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3F34" w:rsidRDefault="00F930D4" w:rsidP="00EF4D46">
      <w:pPr>
        <w:spacing w:after="0" w:line="240" w:lineRule="auto"/>
        <w:jc w:val="center"/>
        <w:rPr>
          <w:rFonts w:ascii="Bookman Old Style" w:hAnsi="Bookman Old Style"/>
          <w:sz w:val="24"/>
          <w:szCs w:val="24"/>
          <w:lang w:val="en-GB"/>
        </w:rPr>
      </w:pPr>
      <w:r w:rsidRPr="00C872C6">
        <w:rPr>
          <w:rFonts w:ascii="Bookman Old Style" w:hAnsi="Bookman Old Style"/>
          <w:noProof/>
          <w:sz w:val="24"/>
          <w:szCs w:val="24"/>
          <w:lang w:eastAsia="id-ID"/>
        </w:rPr>
        <w:drawing>
          <wp:anchor distT="0" distB="0" distL="114300" distR="114300" simplePos="0" relativeHeight="251658240" behindDoc="1" locked="0" layoutInCell="1" allowOverlap="1" wp14:anchorId="29B77A88" wp14:editId="7EE479AF">
            <wp:simplePos x="0" y="0"/>
            <wp:positionH relativeFrom="column">
              <wp:posOffset>2411730</wp:posOffset>
            </wp:positionH>
            <wp:positionV relativeFrom="paragraph">
              <wp:posOffset>-285486</wp:posOffset>
            </wp:positionV>
            <wp:extent cx="1152525" cy="1235710"/>
            <wp:effectExtent l="0" t="0" r="0" b="0"/>
            <wp:wrapNone/>
            <wp:docPr id="5" name="Picture 2"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G:\logo\Government\lambang_garudaPS.g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52525" cy="1235710"/>
                    </a:xfrm>
                    <a:prstGeom prst="rect">
                      <a:avLst/>
                    </a:prstGeom>
                    <a:noFill/>
                    <a:ln>
                      <a:noFill/>
                    </a:ln>
                    <a:extLst/>
                  </pic:spPr>
                </pic:pic>
              </a:graphicData>
            </a:graphic>
          </wp:anchor>
        </w:drawing>
      </w:r>
    </w:p>
    <w:p w:rsidR="00613EFF" w:rsidRPr="00C872C6" w:rsidRDefault="00613EFF" w:rsidP="00EF4D46">
      <w:pPr>
        <w:spacing w:after="0" w:line="240" w:lineRule="auto"/>
        <w:jc w:val="center"/>
        <w:rPr>
          <w:rFonts w:ascii="Bookman Old Style" w:hAnsi="Bookman Old Style"/>
          <w:sz w:val="24"/>
          <w:szCs w:val="24"/>
          <w:lang w:val="en-GB"/>
        </w:rPr>
      </w:pPr>
    </w:p>
    <w:p w:rsidR="00F930D4" w:rsidRDefault="00F930D4" w:rsidP="00EF4D46">
      <w:pPr>
        <w:spacing w:after="0" w:line="240" w:lineRule="auto"/>
        <w:jc w:val="center"/>
        <w:rPr>
          <w:rFonts w:ascii="Bookman Old Style" w:hAnsi="Bookman Old Style"/>
          <w:sz w:val="24"/>
          <w:szCs w:val="24"/>
          <w:lang w:val="en-GB"/>
        </w:rPr>
      </w:pPr>
    </w:p>
    <w:p w:rsidR="00F930D4" w:rsidRDefault="00F930D4" w:rsidP="00EF4D46">
      <w:pPr>
        <w:spacing w:after="0" w:line="240" w:lineRule="auto"/>
        <w:jc w:val="center"/>
        <w:rPr>
          <w:rFonts w:ascii="Bookman Old Style" w:hAnsi="Bookman Old Style"/>
          <w:sz w:val="24"/>
          <w:szCs w:val="24"/>
          <w:lang w:val="en-GB"/>
        </w:rPr>
      </w:pPr>
    </w:p>
    <w:p w:rsidR="00F930D4" w:rsidRDefault="00F930D4" w:rsidP="00EF4D46">
      <w:pPr>
        <w:spacing w:after="0" w:line="240" w:lineRule="auto"/>
        <w:jc w:val="center"/>
        <w:rPr>
          <w:rFonts w:ascii="Bookman Old Style" w:hAnsi="Bookman Old Style"/>
          <w:sz w:val="24"/>
          <w:szCs w:val="24"/>
          <w:lang w:val="en-GB"/>
        </w:rPr>
      </w:pPr>
    </w:p>
    <w:p w:rsidR="00613EFF" w:rsidRPr="00C872C6" w:rsidRDefault="00613EFF" w:rsidP="00EF4D46">
      <w:pPr>
        <w:spacing w:after="0" w:line="240" w:lineRule="auto"/>
        <w:jc w:val="center"/>
        <w:rPr>
          <w:rFonts w:ascii="Bookman Old Style" w:hAnsi="Bookman Old Style"/>
          <w:sz w:val="24"/>
          <w:szCs w:val="24"/>
          <w:lang w:val="en-GB"/>
        </w:rPr>
      </w:pPr>
      <w:r w:rsidRPr="00C872C6">
        <w:rPr>
          <w:rFonts w:ascii="Bookman Old Style" w:hAnsi="Bookman Old Style"/>
          <w:sz w:val="24"/>
          <w:szCs w:val="24"/>
          <w:lang w:val="en-GB"/>
        </w:rPr>
        <w:t>BUPATI BUTON UTARA</w:t>
      </w:r>
    </w:p>
    <w:p w:rsidR="00613EFF" w:rsidRPr="00C872C6" w:rsidRDefault="00613EFF" w:rsidP="00EF4D46">
      <w:pPr>
        <w:spacing w:after="0" w:line="240" w:lineRule="auto"/>
        <w:jc w:val="center"/>
        <w:rPr>
          <w:rFonts w:ascii="Bookman Old Style" w:hAnsi="Bookman Old Style"/>
          <w:sz w:val="24"/>
          <w:szCs w:val="24"/>
          <w:lang w:val="en-GB"/>
        </w:rPr>
      </w:pPr>
      <w:r w:rsidRPr="00C872C6">
        <w:rPr>
          <w:rFonts w:ascii="Bookman Old Style" w:hAnsi="Bookman Old Style"/>
          <w:sz w:val="24"/>
          <w:szCs w:val="24"/>
          <w:lang w:val="en-GB"/>
        </w:rPr>
        <w:t>PROVINSI SULAWESI TENGGARA</w:t>
      </w:r>
    </w:p>
    <w:p w:rsidR="00613EFF" w:rsidRPr="00C872C6" w:rsidRDefault="00613EFF" w:rsidP="00EF4D46">
      <w:pPr>
        <w:spacing w:after="0" w:line="240" w:lineRule="auto"/>
        <w:jc w:val="center"/>
        <w:rPr>
          <w:rFonts w:ascii="Bookman Old Style" w:hAnsi="Bookman Old Style"/>
          <w:sz w:val="24"/>
          <w:szCs w:val="24"/>
          <w:lang w:val="en-GB"/>
        </w:rPr>
      </w:pPr>
    </w:p>
    <w:p w:rsidR="00613EFF" w:rsidRPr="00C872C6" w:rsidRDefault="00613EFF" w:rsidP="00EF4D46">
      <w:pPr>
        <w:spacing w:after="0" w:line="240" w:lineRule="auto"/>
        <w:jc w:val="center"/>
        <w:rPr>
          <w:rFonts w:ascii="Bookman Old Style" w:hAnsi="Bookman Old Style"/>
          <w:sz w:val="24"/>
          <w:szCs w:val="24"/>
          <w:lang w:val="en-GB"/>
        </w:rPr>
      </w:pPr>
      <w:r w:rsidRPr="00C872C6">
        <w:rPr>
          <w:rFonts w:ascii="Bookman Old Style" w:hAnsi="Bookman Old Style"/>
          <w:sz w:val="24"/>
          <w:szCs w:val="24"/>
        </w:rPr>
        <w:t xml:space="preserve">PERATURAN </w:t>
      </w:r>
      <w:r w:rsidRPr="00C872C6">
        <w:rPr>
          <w:rFonts w:ascii="Bookman Old Style" w:hAnsi="Bookman Old Style"/>
          <w:sz w:val="24"/>
          <w:szCs w:val="24"/>
          <w:lang w:val="en-GB"/>
        </w:rPr>
        <w:t>DAERAH KABUPATEN</w:t>
      </w:r>
      <w:r w:rsidRPr="00C872C6">
        <w:rPr>
          <w:rFonts w:ascii="Bookman Old Style" w:hAnsi="Bookman Old Style"/>
          <w:sz w:val="24"/>
          <w:szCs w:val="24"/>
        </w:rPr>
        <w:t xml:space="preserve"> BUTON UTARA</w:t>
      </w:r>
    </w:p>
    <w:p w:rsidR="00613EFF" w:rsidRPr="00C20E0C" w:rsidRDefault="00613EFF" w:rsidP="00EF4D46">
      <w:pPr>
        <w:spacing w:after="0" w:line="240" w:lineRule="auto"/>
        <w:jc w:val="center"/>
        <w:rPr>
          <w:rFonts w:ascii="Bookman Old Style" w:hAnsi="Bookman Old Style"/>
          <w:sz w:val="24"/>
          <w:szCs w:val="24"/>
        </w:rPr>
      </w:pPr>
      <w:r w:rsidRPr="00C872C6">
        <w:rPr>
          <w:rFonts w:ascii="Bookman Old Style" w:hAnsi="Bookman Old Style"/>
          <w:sz w:val="24"/>
          <w:szCs w:val="24"/>
        </w:rPr>
        <w:t>NOMOR</w:t>
      </w:r>
      <w:r w:rsidR="00F930D4">
        <w:rPr>
          <w:rFonts w:ascii="Bookman Old Style" w:hAnsi="Bookman Old Style"/>
          <w:sz w:val="24"/>
          <w:szCs w:val="24"/>
          <w:lang w:val="en-GB"/>
        </w:rPr>
        <w:t xml:space="preserve"> 10 </w:t>
      </w:r>
      <w:r w:rsidRPr="00C872C6">
        <w:rPr>
          <w:rFonts w:ascii="Bookman Old Style" w:hAnsi="Bookman Old Style"/>
          <w:sz w:val="24"/>
          <w:szCs w:val="24"/>
        </w:rPr>
        <w:t>TAHUN  201</w:t>
      </w:r>
      <w:r w:rsidR="00C20E0C">
        <w:rPr>
          <w:rFonts w:ascii="Bookman Old Style" w:hAnsi="Bookman Old Style"/>
          <w:sz w:val="24"/>
          <w:szCs w:val="24"/>
        </w:rPr>
        <w:t>8</w:t>
      </w:r>
    </w:p>
    <w:p w:rsidR="00EC7ED5" w:rsidRPr="00613EFF" w:rsidRDefault="00EC7ED5" w:rsidP="00EF4D46">
      <w:pPr>
        <w:spacing w:after="0" w:line="240" w:lineRule="auto"/>
        <w:rPr>
          <w:rFonts w:ascii="Bookman Old Style" w:hAnsi="Bookman Old Style"/>
          <w:sz w:val="24"/>
          <w:szCs w:val="24"/>
          <w:lang w:val="en-US"/>
        </w:rPr>
      </w:pPr>
    </w:p>
    <w:p w:rsidR="005F5A03" w:rsidRDefault="005F5A03" w:rsidP="00EF4D46">
      <w:pPr>
        <w:spacing w:after="0" w:line="240" w:lineRule="auto"/>
        <w:jc w:val="center"/>
        <w:rPr>
          <w:rFonts w:ascii="Bookman Old Style" w:hAnsi="Bookman Old Style"/>
          <w:sz w:val="24"/>
          <w:szCs w:val="24"/>
        </w:rPr>
      </w:pPr>
      <w:r w:rsidRPr="00613EFF">
        <w:rPr>
          <w:rFonts w:ascii="Bookman Old Style" w:hAnsi="Bookman Old Style"/>
          <w:sz w:val="24"/>
          <w:szCs w:val="24"/>
        </w:rPr>
        <w:t>TENTANG</w:t>
      </w:r>
    </w:p>
    <w:p w:rsidR="00613EFF" w:rsidRPr="00613EFF" w:rsidRDefault="00613EFF" w:rsidP="00EF4D46">
      <w:pPr>
        <w:spacing w:after="0" w:line="240" w:lineRule="auto"/>
        <w:jc w:val="center"/>
        <w:rPr>
          <w:rFonts w:ascii="Bookman Old Style" w:hAnsi="Bookman Old Style"/>
          <w:sz w:val="24"/>
          <w:szCs w:val="24"/>
        </w:rPr>
      </w:pPr>
    </w:p>
    <w:p w:rsidR="005F5A03" w:rsidRPr="00613EFF" w:rsidRDefault="005F5A03" w:rsidP="00EF4D46">
      <w:pPr>
        <w:spacing w:after="0" w:line="240" w:lineRule="auto"/>
        <w:jc w:val="center"/>
        <w:rPr>
          <w:rFonts w:ascii="Bookman Old Style" w:hAnsi="Bookman Old Style"/>
          <w:sz w:val="24"/>
          <w:szCs w:val="24"/>
        </w:rPr>
      </w:pPr>
      <w:r w:rsidRPr="00613EFF">
        <w:rPr>
          <w:rFonts w:ascii="Bookman Old Style" w:hAnsi="Bookman Old Style"/>
          <w:sz w:val="24"/>
          <w:szCs w:val="24"/>
        </w:rPr>
        <w:t xml:space="preserve">PENYELENGGARAAN PENANAMAN MODAL </w:t>
      </w:r>
      <w:r w:rsidR="00D85E7C" w:rsidRPr="00613EFF">
        <w:rPr>
          <w:rFonts w:ascii="Bookman Old Style" w:hAnsi="Bookman Old Style"/>
          <w:sz w:val="24"/>
          <w:szCs w:val="24"/>
        </w:rPr>
        <w:t>DAERAH</w:t>
      </w:r>
    </w:p>
    <w:p w:rsidR="00EC7ED5" w:rsidRPr="00613EFF" w:rsidRDefault="00EC7ED5" w:rsidP="00EF4D46">
      <w:pPr>
        <w:spacing w:after="0" w:line="240" w:lineRule="auto"/>
        <w:jc w:val="center"/>
        <w:rPr>
          <w:rFonts w:ascii="Bookman Old Style" w:hAnsi="Bookman Old Style"/>
          <w:sz w:val="24"/>
          <w:szCs w:val="24"/>
          <w:lang w:val="en-US"/>
        </w:rPr>
      </w:pPr>
    </w:p>
    <w:p w:rsidR="00F108B1" w:rsidRPr="00613EFF" w:rsidRDefault="00F108B1" w:rsidP="00EF4D46">
      <w:pPr>
        <w:spacing w:after="0" w:line="240" w:lineRule="auto"/>
        <w:jc w:val="center"/>
        <w:rPr>
          <w:rFonts w:ascii="Bookman Old Style" w:hAnsi="Bookman Old Style"/>
          <w:sz w:val="24"/>
          <w:szCs w:val="24"/>
          <w:lang w:val="en-US"/>
        </w:rPr>
      </w:pPr>
      <w:r w:rsidRPr="00613EFF">
        <w:rPr>
          <w:rFonts w:ascii="Bookman Old Style" w:hAnsi="Bookman Old Style"/>
          <w:sz w:val="24"/>
          <w:szCs w:val="24"/>
        </w:rPr>
        <w:t>DENGAN RAHMAT TUHAN YANG MAHA ESA</w:t>
      </w:r>
    </w:p>
    <w:p w:rsidR="00EC7ED5" w:rsidRPr="00613EFF" w:rsidRDefault="00EC7ED5" w:rsidP="00EF4D46">
      <w:pPr>
        <w:spacing w:after="0" w:line="240" w:lineRule="auto"/>
        <w:jc w:val="center"/>
        <w:rPr>
          <w:rFonts w:ascii="Bookman Old Style" w:hAnsi="Bookman Old Style"/>
          <w:sz w:val="24"/>
          <w:szCs w:val="24"/>
          <w:lang w:val="en-US"/>
        </w:rPr>
      </w:pPr>
    </w:p>
    <w:p w:rsidR="00F108B1" w:rsidRPr="00613EFF" w:rsidRDefault="00F108B1" w:rsidP="00EF4D46">
      <w:pPr>
        <w:spacing w:after="0" w:line="240" w:lineRule="auto"/>
        <w:jc w:val="center"/>
        <w:rPr>
          <w:rFonts w:ascii="Bookman Old Style" w:hAnsi="Bookman Old Style"/>
          <w:sz w:val="24"/>
          <w:szCs w:val="24"/>
        </w:rPr>
      </w:pPr>
      <w:r w:rsidRPr="00613EFF">
        <w:rPr>
          <w:rFonts w:ascii="Bookman Old Style" w:hAnsi="Bookman Old Style"/>
          <w:sz w:val="24"/>
          <w:szCs w:val="24"/>
        </w:rPr>
        <w:t>BUPATI BUTON UTARA,</w:t>
      </w:r>
    </w:p>
    <w:p w:rsidR="00F108B1" w:rsidRPr="00613EFF" w:rsidRDefault="00F108B1" w:rsidP="00EF4D46">
      <w:pPr>
        <w:spacing w:after="0" w:line="240" w:lineRule="auto"/>
        <w:jc w:val="center"/>
        <w:rPr>
          <w:rFonts w:ascii="Bookman Old Style" w:hAnsi="Bookman Old Style"/>
          <w:sz w:val="24"/>
          <w:szCs w:val="24"/>
        </w:rPr>
      </w:pPr>
    </w:p>
    <w:tbl>
      <w:tblPr>
        <w:tblStyle w:val="TableGrid"/>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18"/>
        <w:gridCol w:w="360"/>
        <w:gridCol w:w="7569"/>
      </w:tblGrid>
      <w:tr w:rsidR="005F5A03" w:rsidRPr="00613EFF" w:rsidTr="00F930D4">
        <w:tc>
          <w:tcPr>
            <w:tcW w:w="1818" w:type="dxa"/>
          </w:tcPr>
          <w:p w:rsidR="005F5A03" w:rsidRPr="00613EFF" w:rsidRDefault="005F5A03" w:rsidP="00EF4D46">
            <w:pPr>
              <w:jc w:val="both"/>
              <w:rPr>
                <w:rFonts w:ascii="Bookman Old Style" w:hAnsi="Bookman Old Style"/>
                <w:sz w:val="24"/>
                <w:szCs w:val="24"/>
              </w:rPr>
            </w:pPr>
            <w:r w:rsidRPr="00613EFF">
              <w:rPr>
                <w:rFonts w:ascii="Bookman Old Style" w:hAnsi="Bookman Old Style"/>
                <w:sz w:val="24"/>
                <w:szCs w:val="24"/>
              </w:rPr>
              <w:t>Menimbang</w:t>
            </w:r>
          </w:p>
        </w:tc>
        <w:tc>
          <w:tcPr>
            <w:tcW w:w="360" w:type="dxa"/>
          </w:tcPr>
          <w:p w:rsidR="005F5A03" w:rsidRPr="00613EFF" w:rsidRDefault="005F5A03" w:rsidP="00EF4D46">
            <w:pPr>
              <w:jc w:val="both"/>
              <w:rPr>
                <w:rFonts w:ascii="Bookman Old Style" w:hAnsi="Bookman Old Style"/>
                <w:sz w:val="24"/>
                <w:szCs w:val="24"/>
              </w:rPr>
            </w:pPr>
            <w:r w:rsidRPr="00613EFF">
              <w:rPr>
                <w:rFonts w:ascii="Bookman Old Style" w:hAnsi="Bookman Old Style"/>
                <w:sz w:val="24"/>
                <w:szCs w:val="24"/>
              </w:rPr>
              <w:t>:</w:t>
            </w:r>
          </w:p>
        </w:tc>
        <w:tc>
          <w:tcPr>
            <w:tcW w:w="7569" w:type="dxa"/>
          </w:tcPr>
          <w:p w:rsidR="005F5A03" w:rsidRPr="00613EFF" w:rsidRDefault="005F5A03" w:rsidP="00EF4D46">
            <w:pPr>
              <w:pStyle w:val="ListParagraph"/>
              <w:numPr>
                <w:ilvl w:val="0"/>
                <w:numId w:val="1"/>
              </w:numPr>
              <w:ind w:left="346" w:hanging="346"/>
              <w:jc w:val="both"/>
              <w:rPr>
                <w:rFonts w:ascii="Bookman Old Style" w:hAnsi="Bookman Old Style"/>
                <w:sz w:val="24"/>
                <w:szCs w:val="24"/>
              </w:rPr>
            </w:pPr>
            <w:r w:rsidRPr="00613EFF">
              <w:rPr>
                <w:rFonts w:ascii="Bookman Old Style" w:hAnsi="Bookman Old Style"/>
                <w:sz w:val="24"/>
                <w:szCs w:val="24"/>
              </w:rPr>
              <w:t xml:space="preserve">bahwa dalam rangka </w:t>
            </w:r>
            <w:r w:rsidR="00D85E7C" w:rsidRPr="00613EFF">
              <w:rPr>
                <w:rFonts w:ascii="Bookman Old Style" w:hAnsi="Bookman Old Style"/>
                <w:sz w:val="24"/>
                <w:szCs w:val="24"/>
              </w:rPr>
              <w:t>meningkatkan perekonomian daerah dan untuk menciptakan iklim penanaman modal yang kondusif, perlu adanya peningkatan penanaman modal, pemberian kemudahan, kepastian berusaha dan kep</w:t>
            </w:r>
            <w:r w:rsidR="00613EFF">
              <w:rPr>
                <w:rFonts w:ascii="Bookman Old Style" w:hAnsi="Bookman Old Style"/>
                <w:sz w:val="24"/>
                <w:szCs w:val="24"/>
              </w:rPr>
              <w:t xml:space="preserve">astian hukum bagi penanam modal </w:t>
            </w:r>
            <w:r w:rsidR="00D85E7C" w:rsidRPr="00613EFF">
              <w:rPr>
                <w:rFonts w:ascii="Bookman Old Style" w:hAnsi="Bookman Old Style"/>
                <w:sz w:val="24"/>
                <w:szCs w:val="24"/>
              </w:rPr>
              <w:t xml:space="preserve">dengan berpedoman </w:t>
            </w:r>
            <w:r w:rsidR="00613EFF">
              <w:rPr>
                <w:rFonts w:ascii="Bookman Old Style" w:hAnsi="Bookman Old Style"/>
                <w:sz w:val="24"/>
                <w:szCs w:val="24"/>
                <w:lang w:val="en-US"/>
              </w:rPr>
              <w:t>pada</w:t>
            </w:r>
            <w:r w:rsidR="00F930D4">
              <w:rPr>
                <w:rFonts w:ascii="Bookman Old Style" w:hAnsi="Bookman Old Style"/>
                <w:sz w:val="24"/>
                <w:szCs w:val="24"/>
                <w:lang w:val="en-US"/>
              </w:rPr>
              <w:t xml:space="preserve"> </w:t>
            </w:r>
            <w:r w:rsidR="00613EFF">
              <w:rPr>
                <w:rFonts w:ascii="Bookman Old Style" w:hAnsi="Bookman Old Style"/>
                <w:sz w:val="24"/>
                <w:szCs w:val="24"/>
                <w:lang w:val="en-US"/>
              </w:rPr>
              <w:t>ketentuan</w:t>
            </w:r>
            <w:r w:rsidR="00D85E7C" w:rsidRPr="00613EFF">
              <w:rPr>
                <w:rFonts w:ascii="Bookman Old Style" w:hAnsi="Bookman Old Style"/>
                <w:sz w:val="24"/>
                <w:szCs w:val="24"/>
              </w:rPr>
              <w:t xml:space="preserve"> peraturan perundang-undangan</w:t>
            </w:r>
            <w:r w:rsidR="00613EFF">
              <w:rPr>
                <w:rFonts w:ascii="Bookman Old Style" w:hAnsi="Bookman Old Style"/>
                <w:sz w:val="24"/>
                <w:szCs w:val="24"/>
                <w:lang w:val="en-US"/>
              </w:rPr>
              <w:t xml:space="preserve"> yang berlaku</w:t>
            </w:r>
            <w:r w:rsidR="00D85E7C" w:rsidRPr="00613EFF">
              <w:rPr>
                <w:rFonts w:ascii="Bookman Old Style" w:hAnsi="Bookman Old Style"/>
                <w:sz w:val="24"/>
                <w:szCs w:val="24"/>
              </w:rPr>
              <w:t>;</w:t>
            </w:r>
          </w:p>
          <w:p w:rsidR="00644B0A" w:rsidRPr="00613EFF" w:rsidRDefault="00644B0A" w:rsidP="00EF4D46">
            <w:pPr>
              <w:pStyle w:val="ListParagraph"/>
              <w:numPr>
                <w:ilvl w:val="0"/>
                <w:numId w:val="1"/>
              </w:numPr>
              <w:ind w:left="346" w:hanging="346"/>
              <w:jc w:val="both"/>
              <w:rPr>
                <w:rFonts w:ascii="Bookman Old Style" w:hAnsi="Bookman Old Style"/>
                <w:sz w:val="24"/>
                <w:szCs w:val="24"/>
              </w:rPr>
            </w:pPr>
            <w:r w:rsidRPr="00613EFF">
              <w:rPr>
                <w:rFonts w:ascii="Bookman Old Style" w:hAnsi="Bookman Old Style"/>
                <w:sz w:val="24"/>
                <w:szCs w:val="24"/>
              </w:rPr>
              <w:t xml:space="preserve">bahwa </w:t>
            </w:r>
            <w:r w:rsidR="00D85E7C" w:rsidRPr="00613EFF">
              <w:rPr>
                <w:rFonts w:ascii="Bookman Old Style" w:hAnsi="Bookman Old Style"/>
                <w:sz w:val="24"/>
                <w:szCs w:val="24"/>
              </w:rPr>
              <w:t>berdasarkan ketentuan Pasal 30 Ayat (6) Undang-Undang Nomor 25 tahun 2007 tentang Penanaman modal, penyelenggaraan penanaman modal yang ruang lingkupnya dalam satu Kabupaten menjadi urusan Pemerintah Kabupaten;</w:t>
            </w:r>
          </w:p>
          <w:p w:rsidR="00697EEA" w:rsidRPr="00613EFF" w:rsidRDefault="00697EEA" w:rsidP="00EF4D46">
            <w:pPr>
              <w:pStyle w:val="ListParagraph"/>
              <w:numPr>
                <w:ilvl w:val="0"/>
                <w:numId w:val="1"/>
              </w:numPr>
              <w:ind w:left="346" w:hanging="346"/>
              <w:jc w:val="both"/>
              <w:rPr>
                <w:rFonts w:ascii="Bookman Old Style" w:hAnsi="Bookman Old Style"/>
                <w:sz w:val="24"/>
                <w:szCs w:val="24"/>
              </w:rPr>
            </w:pPr>
            <w:r w:rsidRPr="00613EFF">
              <w:rPr>
                <w:rFonts w:ascii="Bookman Old Style" w:hAnsi="Bookman Old Style"/>
                <w:sz w:val="24"/>
                <w:szCs w:val="24"/>
              </w:rPr>
              <w:t xml:space="preserve">bahwa berdasarkan pertimbangan sebagaimana dimaksud </w:t>
            </w:r>
            <w:r w:rsidR="00613EFF">
              <w:rPr>
                <w:rFonts w:ascii="Bookman Old Style" w:hAnsi="Bookman Old Style"/>
                <w:sz w:val="24"/>
                <w:szCs w:val="24"/>
                <w:lang w:val="en-US"/>
              </w:rPr>
              <w:t>pada</w:t>
            </w:r>
            <w:r w:rsidRPr="00613EFF">
              <w:rPr>
                <w:rFonts w:ascii="Bookman Old Style" w:hAnsi="Bookman Old Style"/>
                <w:sz w:val="24"/>
                <w:szCs w:val="24"/>
              </w:rPr>
              <w:t xml:space="preserve"> huruf a dan huruf b, perlu membentuk </w:t>
            </w:r>
            <w:r w:rsidR="00613EFF" w:rsidRPr="00613EFF">
              <w:rPr>
                <w:rFonts w:ascii="Bookman Old Style" w:hAnsi="Bookman Old Style"/>
                <w:sz w:val="24"/>
                <w:szCs w:val="24"/>
              </w:rPr>
              <w:t xml:space="preserve">Peraturan </w:t>
            </w:r>
            <w:r w:rsidR="00E80FE0" w:rsidRPr="00613EFF">
              <w:rPr>
                <w:rFonts w:ascii="Bookman Old Style" w:hAnsi="Bookman Old Style"/>
                <w:sz w:val="24"/>
                <w:szCs w:val="24"/>
              </w:rPr>
              <w:t>Daerah</w:t>
            </w:r>
            <w:r w:rsidR="00D85E7C" w:rsidRPr="00613EFF">
              <w:rPr>
                <w:rFonts w:ascii="Bookman Old Style" w:hAnsi="Bookman Old Style"/>
                <w:sz w:val="24"/>
                <w:szCs w:val="24"/>
              </w:rPr>
              <w:t xml:space="preserve"> tentang P</w:t>
            </w:r>
            <w:r w:rsidRPr="00613EFF">
              <w:rPr>
                <w:rFonts w:ascii="Bookman Old Style" w:hAnsi="Bookman Old Style"/>
                <w:sz w:val="24"/>
                <w:szCs w:val="24"/>
              </w:rPr>
              <w:t>eny</w:t>
            </w:r>
            <w:r w:rsidR="00D85E7C" w:rsidRPr="00613EFF">
              <w:rPr>
                <w:rFonts w:ascii="Bookman Old Style" w:hAnsi="Bookman Old Style"/>
                <w:sz w:val="24"/>
                <w:szCs w:val="24"/>
              </w:rPr>
              <w:t>elenggaraan Penanaman Modal  Daerah;</w:t>
            </w:r>
          </w:p>
          <w:p w:rsidR="00F108B1" w:rsidRPr="00613EFF" w:rsidRDefault="00F108B1" w:rsidP="00EF4D46">
            <w:pPr>
              <w:pStyle w:val="ListParagraph"/>
              <w:ind w:left="293"/>
              <w:jc w:val="both"/>
              <w:rPr>
                <w:rFonts w:ascii="Bookman Old Style" w:hAnsi="Bookman Old Style"/>
                <w:sz w:val="24"/>
                <w:szCs w:val="24"/>
              </w:rPr>
            </w:pPr>
          </w:p>
        </w:tc>
      </w:tr>
      <w:tr w:rsidR="005F5A03" w:rsidRPr="00613EFF" w:rsidTr="00F930D4">
        <w:tc>
          <w:tcPr>
            <w:tcW w:w="1818" w:type="dxa"/>
          </w:tcPr>
          <w:p w:rsidR="005F5A03" w:rsidRPr="00613EFF" w:rsidRDefault="00697EEA" w:rsidP="00EF4D46">
            <w:pPr>
              <w:jc w:val="both"/>
              <w:rPr>
                <w:rFonts w:ascii="Bookman Old Style" w:hAnsi="Bookman Old Style"/>
                <w:sz w:val="24"/>
                <w:szCs w:val="24"/>
              </w:rPr>
            </w:pPr>
            <w:r w:rsidRPr="00613EFF">
              <w:rPr>
                <w:rFonts w:ascii="Bookman Old Style" w:hAnsi="Bookman Old Style"/>
                <w:sz w:val="24"/>
                <w:szCs w:val="24"/>
              </w:rPr>
              <w:t>Mengingat</w:t>
            </w:r>
          </w:p>
        </w:tc>
        <w:tc>
          <w:tcPr>
            <w:tcW w:w="360" w:type="dxa"/>
          </w:tcPr>
          <w:p w:rsidR="005F5A03" w:rsidRPr="00613EFF" w:rsidRDefault="00697EEA" w:rsidP="00EF4D46">
            <w:pPr>
              <w:jc w:val="both"/>
              <w:rPr>
                <w:rFonts w:ascii="Bookman Old Style" w:hAnsi="Bookman Old Style"/>
                <w:sz w:val="24"/>
                <w:szCs w:val="24"/>
              </w:rPr>
            </w:pPr>
            <w:r w:rsidRPr="00613EFF">
              <w:rPr>
                <w:rFonts w:ascii="Bookman Old Style" w:hAnsi="Bookman Old Style"/>
                <w:sz w:val="24"/>
                <w:szCs w:val="24"/>
              </w:rPr>
              <w:t>:</w:t>
            </w:r>
          </w:p>
        </w:tc>
        <w:tc>
          <w:tcPr>
            <w:tcW w:w="7569" w:type="dxa"/>
          </w:tcPr>
          <w:p w:rsidR="00613EFF" w:rsidRDefault="00613EFF" w:rsidP="00EF4D46">
            <w:pPr>
              <w:pStyle w:val="CM21"/>
              <w:numPr>
                <w:ilvl w:val="0"/>
                <w:numId w:val="2"/>
              </w:numPr>
              <w:ind w:left="346" w:hanging="346"/>
              <w:jc w:val="both"/>
              <w:rPr>
                <w:rFonts w:ascii="Bookman Old Style" w:hAnsi="Bookman Old Style"/>
              </w:rPr>
            </w:pPr>
            <w:r w:rsidRPr="00C872C6">
              <w:rPr>
                <w:rFonts w:ascii="Bookman Old Style" w:hAnsi="Bookman Old Style"/>
                <w:lang w:val="en-US"/>
              </w:rPr>
              <w:t xml:space="preserve">Pasal 18 ayat (6) Undang-Undang Dasar Negara </w:t>
            </w:r>
            <w:proofErr w:type="spellStart"/>
            <w:r w:rsidRPr="00C872C6">
              <w:rPr>
                <w:rFonts w:ascii="Bookman Old Style" w:hAnsi="Bookman Old Style"/>
                <w:lang w:val="en-US"/>
              </w:rPr>
              <w:t>Republik</w:t>
            </w:r>
            <w:proofErr w:type="spellEnd"/>
            <w:r w:rsidRPr="00C872C6">
              <w:rPr>
                <w:rFonts w:ascii="Bookman Old Style" w:hAnsi="Bookman Old Style"/>
                <w:lang w:val="en-US"/>
              </w:rPr>
              <w:t xml:space="preserve"> Indonesia </w:t>
            </w:r>
            <w:proofErr w:type="spellStart"/>
            <w:r w:rsidRPr="00C872C6">
              <w:rPr>
                <w:rFonts w:ascii="Bookman Old Style" w:hAnsi="Bookman Old Style"/>
                <w:lang w:val="en-US"/>
              </w:rPr>
              <w:t>Tahun</w:t>
            </w:r>
            <w:proofErr w:type="spellEnd"/>
            <w:r w:rsidRPr="00C872C6">
              <w:rPr>
                <w:rFonts w:ascii="Bookman Old Style" w:hAnsi="Bookman Old Style"/>
                <w:lang w:val="en-US"/>
              </w:rPr>
              <w:t xml:space="preserve"> 1945;</w:t>
            </w:r>
          </w:p>
          <w:p w:rsidR="00EF4D46" w:rsidRDefault="00EF4D46" w:rsidP="00EF4D46">
            <w:pPr>
              <w:pStyle w:val="Default"/>
            </w:pPr>
          </w:p>
          <w:p w:rsidR="00EF4D46" w:rsidRDefault="00EF4D46" w:rsidP="00EF4D46">
            <w:pPr>
              <w:pStyle w:val="Default"/>
            </w:pPr>
          </w:p>
          <w:p w:rsidR="00EF4D46" w:rsidRDefault="00EF4D46" w:rsidP="00EF4D46">
            <w:pPr>
              <w:pStyle w:val="Default"/>
            </w:pPr>
          </w:p>
          <w:p w:rsidR="00EF4D46" w:rsidRPr="00EF4D46" w:rsidRDefault="00EF4D46" w:rsidP="00EF4D46">
            <w:pPr>
              <w:pStyle w:val="Default"/>
            </w:pPr>
          </w:p>
          <w:p w:rsidR="00613EFF" w:rsidRPr="00C872C6" w:rsidRDefault="00613EFF" w:rsidP="00EF4D46">
            <w:pPr>
              <w:pStyle w:val="Default"/>
              <w:numPr>
                <w:ilvl w:val="0"/>
                <w:numId w:val="2"/>
              </w:numPr>
              <w:ind w:left="346" w:hanging="346"/>
              <w:jc w:val="both"/>
              <w:rPr>
                <w:rFonts w:ascii="Bookman Old Style" w:hAnsi="Bookman Old Style"/>
                <w:lang w:val="en-US"/>
              </w:rPr>
            </w:pPr>
            <w:r w:rsidRPr="00C872C6">
              <w:rPr>
                <w:rFonts w:ascii="Bookman Old Style" w:hAnsi="Bookman Old Style"/>
              </w:rPr>
              <w:lastRenderedPageBreak/>
              <w:t>Undang-Undang Nomor 14 Tahun 2007 tentang</w:t>
            </w:r>
            <w:r w:rsidR="00F930D4">
              <w:rPr>
                <w:rFonts w:ascii="Bookman Old Style" w:hAnsi="Bookman Old Style"/>
                <w:lang w:val="en-US"/>
              </w:rPr>
              <w:t xml:space="preserve"> </w:t>
            </w:r>
            <w:r w:rsidRPr="00C872C6">
              <w:rPr>
                <w:rFonts w:ascii="Bookman Old Style" w:hAnsi="Bookman Old Style"/>
              </w:rPr>
              <w:t>Pembentukan Kabupaten Buton Utara  di Provinsi</w:t>
            </w:r>
            <w:r w:rsidR="00F930D4">
              <w:rPr>
                <w:rFonts w:ascii="Bookman Old Style" w:hAnsi="Bookman Old Style"/>
                <w:lang w:val="en-US"/>
              </w:rPr>
              <w:t xml:space="preserve"> </w:t>
            </w:r>
            <w:r w:rsidRPr="00C872C6">
              <w:rPr>
                <w:rFonts w:ascii="Bookman Old Style" w:hAnsi="Bookman Old Style"/>
              </w:rPr>
              <w:t>Sulawesi Tenggara (Lembaran Negara Republik Indonesia Tahun 2007 Nomor 16</w:t>
            </w:r>
            <w:r w:rsidRPr="00C872C6">
              <w:rPr>
                <w:rFonts w:ascii="Bookman Old Style" w:hAnsi="Bookman Old Style"/>
                <w:lang w:val="en-US"/>
              </w:rPr>
              <w:t xml:space="preserve">, </w:t>
            </w:r>
            <w:r w:rsidRPr="00C872C6">
              <w:rPr>
                <w:rFonts w:ascii="Bookman Old Style" w:eastAsia="Batang" w:hAnsi="Bookman Old Style"/>
                <w:lang w:val="es-ES"/>
              </w:rPr>
              <w:t>Tambahan</w:t>
            </w:r>
            <w:r w:rsidR="00F930D4">
              <w:rPr>
                <w:rFonts w:ascii="Bookman Old Style" w:eastAsia="Batang" w:hAnsi="Bookman Old Style"/>
                <w:lang w:val="es-ES"/>
              </w:rPr>
              <w:t xml:space="preserve"> </w:t>
            </w:r>
            <w:r w:rsidRPr="00C872C6">
              <w:rPr>
                <w:rFonts w:ascii="Bookman Old Style" w:eastAsia="Batang" w:hAnsi="Bookman Old Style"/>
                <w:lang w:val="es-ES"/>
              </w:rPr>
              <w:t>Lembaran Negara Republik Indonesia Nomor 4690);</w:t>
            </w:r>
          </w:p>
          <w:p w:rsidR="00613EFF" w:rsidRPr="00613EFF" w:rsidRDefault="00613EFF" w:rsidP="00EF4D46">
            <w:pPr>
              <w:pStyle w:val="ListParagraph"/>
              <w:numPr>
                <w:ilvl w:val="0"/>
                <w:numId w:val="2"/>
              </w:numPr>
              <w:ind w:left="346" w:hanging="346"/>
              <w:jc w:val="both"/>
              <w:rPr>
                <w:rFonts w:ascii="Bookman Old Style" w:hAnsi="Bookman Old Style"/>
                <w:sz w:val="24"/>
                <w:szCs w:val="24"/>
              </w:rPr>
            </w:pPr>
            <w:r w:rsidRPr="00613EFF">
              <w:rPr>
                <w:rFonts w:ascii="Bookman Old Style" w:hAnsi="Bookman Old Style"/>
                <w:sz w:val="24"/>
                <w:szCs w:val="24"/>
              </w:rPr>
              <w:t>Undang-Undang Nomor 25 Tahun 2007 tentang Penanaman Modal (Lembaran Negara Republik Indonesia Tahun 2007 Nomor 67, Tambahan Lembaran Negara Republik Indonesia Nomor 4724);</w:t>
            </w:r>
          </w:p>
          <w:p w:rsidR="00613EFF" w:rsidRPr="00EF4D46" w:rsidRDefault="00613EFF" w:rsidP="00EF4D46">
            <w:pPr>
              <w:pStyle w:val="ListParagraph"/>
              <w:numPr>
                <w:ilvl w:val="0"/>
                <w:numId w:val="2"/>
              </w:numPr>
              <w:ind w:left="346" w:hanging="346"/>
              <w:jc w:val="both"/>
              <w:rPr>
                <w:rFonts w:ascii="Bookman Old Style" w:hAnsi="Bookman Old Style"/>
                <w:sz w:val="24"/>
                <w:szCs w:val="24"/>
              </w:rPr>
            </w:pPr>
            <w:r w:rsidRPr="00613EFF">
              <w:rPr>
                <w:rFonts w:ascii="Bookman Old Style" w:hAnsi="Bookman Old Style"/>
                <w:sz w:val="24"/>
                <w:szCs w:val="24"/>
              </w:rPr>
              <w:t xml:space="preserve">Undang-Undang Nomor </w:t>
            </w:r>
            <w:r w:rsidRPr="00613EFF">
              <w:rPr>
                <w:rFonts w:ascii="Bookman Old Style" w:hAnsi="Bookman Old Style"/>
                <w:sz w:val="24"/>
                <w:szCs w:val="24"/>
                <w:lang w:val="en-GB"/>
              </w:rPr>
              <w:t>23</w:t>
            </w:r>
            <w:r w:rsidRPr="00613EFF">
              <w:rPr>
                <w:rFonts w:ascii="Bookman Old Style" w:hAnsi="Bookman Old Style"/>
                <w:sz w:val="24"/>
                <w:szCs w:val="24"/>
              </w:rPr>
              <w:t xml:space="preserve"> Tahun 201</w:t>
            </w:r>
            <w:r w:rsidRPr="00613EFF">
              <w:rPr>
                <w:rFonts w:ascii="Bookman Old Style" w:hAnsi="Bookman Old Style"/>
                <w:sz w:val="24"/>
                <w:szCs w:val="24"/>
                <w:lang w:val="en-GB"/>
              </w:rPr>
              <w:t>4</w:t>
            </w:r>
            <w:r w:rsidRPr="00613EFF">
              <w:rPr>
                <w:rFonts w:ascii="Bookman Old Style" w:hAnsi="Bookman Old Style"/>
                <w:sz w:val="24"/>
                <w:szCs w:val="24"/>
              </w:rPr>
              <w:t xml:space="preserve"> tentang </w:t>
            </w:r>
            <w:r w:rsidRPr="00613EFF">
              <w:rPr>
                <w:rFonts w:ascii="Bookman Old Style" w:hAnsi="Bookman Old Style"/>
                <w:sz w:val="24"/>
                <w:szCs w:val="24"/>
                <w:lang w:val="en-GB"/>
              </w:rPr>
              <w:t>Pemerintahan Daerah</w:t>
            </w:r>
            <w:r w:rsidRPr="00613EFF">
              <w:rPr>
                <w:rFonts w:ascii="Bookman Old Style" w:hAnsi="Bookman Old Style"/>
                <w:sz w:val="24"/>
                <w:szCs w:val="24"/>
              </w:rPr>
              <w:t xml:space="preserve"> (Lembaran Negara Republik Indonesia Tahun 201</w:t>
            </w:r>
            <w:r w:rsidRPr="00613EFF">
              <w:rPr>
                <w:rFonts w:ascii="Bookman Old Style" w:hAnsi="Bookman Old Style"/>
                <w:sz w:val="24"/>
                <w:szCs w:val="24"/>
                <w:lang w:val="en-GB"/>
              </w:rPr>
              <w:t>4</w:t>
            </w:r>
            <w:r w:rsidRPr="00613EFF">
              <w:rPr>
                <w:rFonts w:ascii="Bookman Old Style" w:hAnsi="Bookman Old Style"/>
                <w:sz w:val="24"/>
                <w:szCs w:val="24"/>
              </w:rPr>
              <w:t xml:space="preserve"> Nomor 2</w:t>
            </w:r>
            <w:r w:rsidRPr="00613EFF">
              <w:rPr>
                <w:rFonts w:ascii="Bookman Old Style" w:hAnsi="Bookman Old Style"/>
                <w:sz w:val="24"/>
                <w:szCs w:val="24"/>
                <w:lang w:val="en-GB"/>
              </w:rPr>
              <w:t>44</w:t>
            </w:r>
            <w:r w:rsidRPr="00613EFF">
              <w:rPr>
                <w:rFonts w:ascii="Bookman Old Style" w:hAnsi="Bookman Old Style"/>
                <w:sz w:val="24"/>
                <w:szCs w:val="24"/>
              </w:rPr>
              <w:t>, Tambahan Lembaran Negara Republik Indonesia Nomor 5</w:t>
            </w:r>
            <w:r w:rsidRPr="00613EFF">
              <w:rPr>
                <w:rFonts w:ascii="Bookman Old Style" w:hAnsi="Bookman Old Style"/>
                <w:sz w:val="24"/>
                <w:szCs w:val="24"/>
                <w:lang w:val="en-GB"/>
              </w:rPr>
              <w:t>587</w:t>
            </w:r>
            <w:r w:rsidRPr="00613EFF">
              <w:rPr>
                <w:rFonts w:ascii="Bookman Old Style" w:hAnsi="Bookman Old Style"/>
                <w:sz w:val="24"/>
                <w:szCs w:val="24"/>
              </w:rPr>
              <w:t>)</w:t>
            </w:r>
            <w:r w:rsidR="00F930D4">
              <w:rPr>
                <w:rFonts w:ascii="Bookman Old Style" w:hAnsi="Bookman Old Style"/>
                <w:sz w:val="24"/>
                <w:szCs w:val="24"/>
                <w:lang w:val="en-US"/>
              </w:rPr>
              <w:t xml:space="preserve"> </w:t>
            </w:r>
            <w:r w:rsidRPr="00613EFF">
              <w:rPr>
                <w:rFonts w:ascii="Bookman Old Style" w:hAnsi="Bookman Old Style" w:cs="Arial"/>
                <w:sz w:val="24"/>
                <w:szCs w:val="24"/>
              </w:rPr>
              <w:t xml:space="preserve">sebagaimana telah diubah dengan Undang-Undang Nomor </w:t>
            </w:r>
            <w:r w:rsidR="00F930D4">
              <w:rPr>
                <w:rFonts w:ascii="Bookman Old Style" w:hAnsi="Bookman Old Style" w:cs="Arial"/>
                <w:sz w:val="24"/>
                <w:szCs w:val="24"/>
                <w:lang w:val="en-GB"/>
              </w:rPr>
              <w:t xml:space="preserve">9           </w:t>
            </w:r>
            <w:r w:rsidRPr="00613EFF">
              <w:rPr>
                <w:rFonts w:ascii="Bookman Old Style" w:hAnsi="Bookman Old Style" w:cs="Arial"/>
                <w:sz w:val="24"/>
                <w:szCs w:val="24"/>
              </w:rPr>
              <w:t>Tahun 2015 tentang Perubahan</w:t>
            </w:r>
            <w:r w:rsidR="00F930D4">
              <w:rPr>
                <w:rFonts w:ascii="Bookman Old Style" w:hAnsi="Bookman Old Style" w:cs="Arial"/>
                <w:sz w:val="24"/>
                <w:szCs w:val="24"/>
                <w:lang w:val="en-US"/>
              </w:rPr>
              <w:t xml:space="preserve"> </w:t>
            </w:r>
            <w:r w:rsidRPr="00613EFF">
              <w:rPr>
                <w:rFonts w:ascii="Bookman Old Style" w:hAnsi="Bookman Old Style" w:cs="Arial"/>
                <w:sz w:val="24"/>
                <w:szCs w:val="24"/>
                <w:lang w:val="en-GB"/>
              </w:rPr>
              <w:t>Kedua</w:t>
            </w:r>
            <w:r w:rsidRPr="00613EFF">
              <w:rPr>
                <w:rFonts w:ascii="Bookman Old Style" w:hAnsi="Bookman Old Style" w:cs="Arial"/>
                <w:sz w:val="24"/>
                <w:szCs w:val="24"/>
              </w:rPr>
              <w:t xml:space="preserve"> atas Undang-Undang Nomor 23 Tahun 2014 tentang Pemerintah</w:t>
            </w:r>
            <w:r w:rsidRPr="00613EFF">
              <w:rPr>
                <w:rFonts w:ascii="Bookman Old Style" w:hAnsi="Bookman Old Style" w:cs="Arial"/>
                <w:sz w:val="24"/>
                <w:szCs w:val="24"/>
                <w:lang w:val="en-GB"/>
              </w:rPr>
              <w:t>an</w:t>
            </w:r>
            <w:r w:rsidRPr="00613EFF">
              <w:rPr>
                <w:rFonts w:ascii="Bookman Old Style" w:hAnsi="Bookman Old Style" w:cs="Arial"/>
                <w:sz w:val="24"/>
                <w:szCs w:val="24"/>
              </w:rPr>
              <w:t xml:space="preserve"> Daerah (Lembaran Negara Republik Indonesia</w:t>
            </w:r>
            <w:r w:rsidR="00F930D4">
              <w:rPr>
                <w:rFonts w:ascii="Bookman Old Style" w:hAnsi="Bookman Old Style" w:cs="Arial"/>
                <w:sz w:val="24"/>
                <w:szCs w:val="24"/>
                <w:lang w:val="en-US"/>
              </w:rPr>
              <w:t xml:space="preserve">             </w:t>
            </w:r>
            <w:r w:rsidRPr="00613EFF">
              <w:rPr>
                <w:rFonts w:ascii="Bookman Old Style" w:hAnsi="Bookman Old Style" w:cs="Arial"/>
                <w:sz w:val="24"/>
                <w:szCs w:val="24"/>
              </w:rPr>
              <w:t>Tahun 2015</w:t>
            </w:r>
            <w:r w:rsidR="00F930D4">
              <w:rPr>
                <w:rFonts w:ascii="Bookman Old Style" w:hAnsi="Bookman Old Style" w:cs="Arial"/>
                <w:sz w:val="24"/>
                <w:szCs w:val="24"/>
                <w:lang w:val="en-US"/>
              </w:rPr>
              <w:t xml:space="preserve"> </w:t>
            </w:r>
            <w:r w:rsidRPr="00613EFF">
              <w:rPr>
                <w:rFonts w:ascii="Bookman Old Style" w:hAnsi="Bookman Old Style" w:cs="Arial"/>
                <w:sz w:val="24"/>
                <w:szCs w:val="24"/>
              </w:rPr>
              <w:t xml:space="preserve">Nomor </w:t>
            </w:r>
            <w:r w:rsidRPr="00613EFF">
              <w:rPr>
                <w:rFonts w:ascii="Bookman Old Style" w:hAnsi="Bookman Old Style" w:cs="Arial"/>
                <w:sz w:val="24"/>
                <w:szCs w:val="24"/>
                <w:lang w:val="en-GB"/>
              </w:rPr>
              <w:t>58</w:t>
            </w:r>
            <w:r w:rsidRPr="00613EFF">
              <w:rPr>
                <w:rFonts w:ascii="Bookman Old Style" w:hAnsi="Bookman Old Style" w:cs="Arial"/>
                <w:sz w:val="24"/>
                <w:szCs w:val="24"/>
              </w:rPr>
              <w:t>, Tambahan Lembaran Negara Republik IndonesiaNomor 56</w:t>
            </w:r>
            <w:r w:rsidRPr="00613EFF">
              <w:rPr>
                <w:rFonts w:ascii="Bookman Old Style" w:hAnsi="Bookman Old Style" w:cs="Arial"/>
                <w:sz w:val="24"/>
                <w:szCs w:val="24"/>
                <w:lang w:val="en-GB"/>
              </w:rPr>
              <w:t>79</w:t>
            </w:r>
            <w:r w:rsidRPr="00613EFF">
              <w:rPr>
                <w:rFonts w:ascii="Bookman Old Style" w:hAnsi="Bookman Old Style" w:cs="Arial"/>
                <w:sz w:val="24"/>
                <w:szCs w:val="24"/>
              </w:rPr>
              <w:t>)</w:t>
            </w:r>
            <w:r w:rsidRPr="00613EFF">
              <w:rPr>
                <w:rFonts w:ascii="Bookman Old Style" w:hAnsi="Bookman Old Style" w:cs="Arial"/>
                <w:sz w:val="24"/>
                <w:szCs w:val="24"/>
                <w:lang w:val="es-ES"/>
              </w:rPr>
              <w:t>;</w:t>
            </w:r>
          </w:p>
          <w:p w:rsidR="00F930D4" w:rsidRDefault="00F16B74" w:rsidP="00EF4D46">
            <w:pPr>
              <w:pStyle w:val="ListParagraph"/>
              <w:numPr>
                <w:ilvl w:val="0"/>
                <w:numId w:val="2"/>
              </w:numPr>
              <w:ind w:left="346" w:hanging="346"/>
              <w:jc w:val="both"/>
              <w:rPr>
                <w:rFonts w:ascii="Bookman Old Style" w:hAnsi="Bookman Old Style"/>
                <w:sz w:val="24"/>
                <w:szCs w:val="24"/>
              </w:rPr>
            </w:pPr>
            <w:r w:rsidRPr="00613EFF">
              <w:rPr>
                <w:rFonts w:ascii="Bookman Old Style" w:hAnsi="Bookman Old Style"/>
                <w:sz w:val="24"/>
                <w:szCs w:val="24"/>
              </w:rPr>
              <w:t>Peraturan Pemerintah Nomor 45 Tahun 2008 tentang Pedoman Pemberian Intensif dan Pemberian Kemudahan Penanaman Modal di Daerah (Lembaran Negara Republik Indonesia Tahun 2008 Nomor 88, Tambahan Lembaran Negara Republik Indonesia Nomor 4681);</w:t>
            </w:r>
          </w:p>
          <w:p w:rsidR="00F930D4" w:rsidRPr="00F930D4" w:rsidRDefault="006569AE" w:rsidP="00EF4D46">
            <w:pPr>
              <w:pStyle w:val="ListParagraph"/>
              <w:numPr>
                <w:ilvl w:val="0"/>
                <w:numId w:val="2"/>
              </w:numPr>
              <w:ind w:left="346" w:hanging="346"/>
              <w:jc w:val="both"/>
              <w:rPr>
                <w:rFonts w:ascii="Bookman Old Style" w:hAnsi="Bookman Old Style"/>
                <w:sz w:val="24"/>
                <w:szCs w:val="24"/>
              </w:rPr>
            </w:pPr>
            <w:r w:rsidRPr="00F930D4">
              <w:rPr>
                <w:rFonts w:ascii="Bookman Old Style" w:hAnsi="Bookman Old Style" w:cs="Bookman Old Style"/>
                <w:color w:val="000000"/>
                <w:sz w:val="24"/>
                <w:szCs w:val="24"/>
              </w:rPr>
              <w:t>Peraturan Presiden Nomor 76 Tahun 2007 tentang Kriteria dan Persyaratan Penyusunan Bidang Usaha Yang Tertutup dan Bidang Usaha Yang Terbuka Dengan Persyaratan di Bidang Penanaman Modal;</w:t>
            </w:r>
          </w:p>
          <w:p w:rsidR="00F930D4" w:rsidRDefault="00F16B74" w:rsidP="00EF4D46">
            <w:pPr>
              <w:pStyle w:val="ListParagraph"/>
              <w:numPr>
                <w:ilvl w:val="0"/>
                <w:numId w:val="2"/>
              </w:numPr>
              <w:ind w:left="346" w:hanging="346"/>
              <w:jc w:val="both"/>
              <w:rPr>
                <w:rFonts w:ascii="Bookman Old Style" w:hAnsi="Bookman Old Style"/>
                <w:sz w:val="24"/>
                <w:szCs w:val="24"/>
              </w:rPr>
            </w:pPr>
            <w:r w:rsidRPr="00F930D4">
              <w:rPr>
                <w:rFonts w:ascii="Bookman Old Style" w:hAnsi="Bookman Old Style"/>
                <w:sz w:val="24"/>
                <w:szCs w:val="24"/>
              </w:rPr>
              <w:t>Peraturan Presiden Nomor 16 Tahun 2012 Tentang Rencana Umum Penanaman Modal (Lembaran Negara Republik Indonesia Tahun 2012 Nomor 42);</w:t>
            </w:r>
          </w:p>
          <w:p w:rsidR="00F930D4" w:rsidRDefault="00F10C54" w:rsidP="00EF4D46">
            <w:pPr>
              <w:pStyle w:val="ListParagraph"/>
              <w:numPr>
                <w:ilvl w:val="0"/>
                <w:numId w:val="2"/>
              </w:numPr>
              <w:ind w:left="346" w:hanging="346"/>
              <w:jc w:val="both"/>
              <w:rPr>
                <w:rFonts w:ascii="Bookman Old Style" w:hAnsi="Bookman Old Style"/>
                <w:sz w:val="24"/>
                <w:szCs w:val="24"/>
              </w:rPr>
            </w:pPr>
            <w:r w:rsidRPr="00F930D4">
              <w:rPr>
                <w:rFonts w:ascii="Bookman Old Style" w:hAnsi="Bookman Old Style"/>
                <w:sz w:val="24"/>
                <w:szCs w:val="24"/>
              </w:rPr>
              <w:t xml:space="preserve">Peraturan Menteri Dalam Negeri Nomor 64 Tahun 2012 tentang Pedoman pelaksanaan pemberian Insentif dan Pemberian kemudahan Penanaman Modal di Daerah (Berita Negara Republik Indonesia Tahun 2012 </w:t>
            </w:r>
            <w:r w:rsidR="00F930D4" w:rsidRPr="00F930D4">
              <w:rPr>
                <w:rFonts w:ascii="Bookman Old Style" w:hAnsi="Bookman Old Style"/>
                <w:sz w:val="24"/>
                <w:szCs w:val="24"/>
                <w:lang w:val="en-US"/>
              </w:rPr>
              <w:t xml:space="preserve">          </w:t>
            </w:r>
            <w:r w:rsidRPr="00F930D4">
              <w:rPr>
                <w:rFonts w:ascii="Bookman Old Style" w:hAnsi="Bookman Old Style"/>
                <w:sz w:val="24"/>
                <w:szCs w:val="24"/>
              </w:rPr>
              <w:t>Nomor 930);</w:t>
            </w:r>
          </w:p>
          <w:p w:rsidR="00C85B58" w:rsidRPr="00F930D4" w:rsidRDefault="00F10C54" w:rsidP="00EF4D46">
            <w:pPr>
              <w:pStyle w:val="ListParagraph"/>
              <w:numPr>
                <w:ilvl w:val="0"/>
                <w:numId w:val="2"/>
              </w:numPr>
              <w:ind w:left="346" w:hanging="346"/>
              <w:jc w:val="both"/>
              <w:rPr>
                <w:rFonts w:ascii="Bookman Old Style" w:hAnsi="Bookman Old Style"/>
                <w:sz w:val="24"/>
                <w:szCs w:val="24"/>
              </w:rPr>
            </w:pPr>
            <w:r w:rsidRPr="00F930D4">
              <w:rPr>
                <w:rFonts w:ascii="Bookman Old Style" w:hAnsi="Bookman Old Style"/>
                <w:sz w:val="24"/>
                <w:szCs w:val="24"/>
              </w:rPr>
              <w:t>Peraturan Kepala Badan Koo</w:t>
            </w:r>
            <w:r w:rsidR="00957BDA" w:rsidRPr="00F930D4">
              <w:rPr>
                <w:rFonts w:ascii="Bookman Old Style" w:hAnsi="Bookman Old Style"/>
                <w:sz w:val="24"/>
                <w:szCs w:val="24"/>
              </w:rPr>
              <w:t>rdinasi Penanaman Modal Nomor 13 Tahun 2017</w:t>
            </w:r>
            <w:r w:rsidRPr="00F930D4">
              <w:rPr>
                <w:rFonts w:ascii="Bookman Old Style" w:hAnsi="Bookman Old Style"/>
                <w:sz w:val="24"/>
                <w:szCs w:val="24"/>
              </w:rPr>
              <w:t xml:space="preserve"> tentang </w:t>
            </w:r>
            <w:r w:rsidR="00957BDA" w:rsidRPr="00F930D4">
              <w:rPr>
                <w:rFonts w:ascii="Bookman Old Style" w:hAnsi="Bookman Old Style"/>
                <w:sz w:val="24"/>
                <w:szCs w:val="24"/>
              </w:rPr>
              <w:t>Pedoman dan Tata Cara Perizinan dan Fasilitas Penanaman Modal</w:t>
            </w:r>
            <w:r w:rsidR="00F930D4" w:rsidRPr="00F930D4">
              <w:rPr>
                <w:rFonts w:ascii="Bookman Old Style" w:hAnsi="Bookman Old Style"/>
                <w:sz w:val="24"/>
                <w:szCs w:val="24"/>
                <w:lang w:val="en-US"/>
              </w:rPr>
              <w:t>;</w:t>
            </w:r>
          </w:p>
        </w:tc>
      </w:tr>
    </w:tbl>
    <w:p w:rsidR="00265E12" w:rsidRDefault="00265E12" w:rsidP="00EF4D46">
      <w:pPr>
        <w:spacing w:after="0" w:line="240" w:lineRule="auto"/>
        <w:jc w:val="center"/>
        <w:rPr>
          <w:rFonts w:ascii="Bookman Old Style" w:hAnsi="Bookman Old Style"/>
          <w:sz w:val="24"/>
          <w:szCs w:val="24"/>
        </w:rPr>
      </w:pPr>
    </w:p>
    <w:p w:rsidR="00EF4D46" w:rsidRPr="00613EFF" w:rsidRDefault="00EF4D46" w:rsidP="00EF4D46">
      <w:pPr>
        <w:spacing w:after="0" w:line="240" w:lineRule="auto"/>
        <w:jc w:val="center"/>
        <w:rPr>
          <w:rFonts w:ascii="Bookman Old Style" w:hAnsi="Bookman Old Style"/>
          <w:sz w:val="24"/>
          <w:szCs w:val="24"/>
        </w:rPr>
      </w:pPr>
    </w:p>
    <w:p w:rsidR="005F5A03" w:rsidRPr="00613EFF" w:rsidRDefault="00C85B58" w:rsidP="00EF4D46">
      <w:pPr>
        <w:spacing w:after="0" w:line="240" w:lineRule="auto"/>
        <w:jc w:val="center"/>
        <w:rPr>
          <w:rFonts w:ascii="Bookman Old Style" w:hAnsi="Bookman Old Style"/>
          <w:sz w:val="24"/>
          <w:szCs w:val="24"/>
        </w:rPr>
      </w:pPr>
      <w:r w:rsidRPr="00613EFF">
        <w:rPr>
          <w:rFonts w:ascii="Bookman Old Style" w:hAnsi="Bookman Old Style"/>
          <w:sz w:val="24"/>
          <w:szCs w:val="24"/>
        </w:rPr>
        <w:lastRenderedPageBreak/>
        <w:t>Denga</w:t>
      </w:r>
      <w:r w:rsidR="00265E12" w:rsidRPr="00613EFF">
        <w:rPr>
          <w:rFonts w:ascii="Bookman Old Style" w:hAnsi="Bookman Old Style"/>
          <w:sz w:val="24"/>
          <w:szCs w:val="24"/>
        </w:rPr>
        <w:t>n</w:t>
      </w:r>
      <w:r w:rsidR="00F930D4">
        <w:rPr>
          <w:rFonts w:ascii="Bookman Old Style" w:hAnsi="Bookman Old Style"/>
          <w:sz w:val="24"/>
          <w:szCs w:val="24"/>
          <w:lang w:val="en-US"/>
        </w:rPr>
        <w:t xml:space="preserve"> </w:t>
      </w:r>
      <w:r w:rsidR="007B3388" w:rsidRPr="00613EFF">
        <w:rPr>
          <w:rFonts w:ascii="Bookman Old Style" w:hAnsi="Bookman Old Style"/>
          <w:sz w:val="24"/>
          <w:szCs w:val="24"/>
          <w:lang w:val="en-US"/>
        </w:rPr>
        <w:t>P</w:t>
      </w:r>
      <w:r w:rsidR="007B3388" w:rsidRPr="00613EFF">
        <w:rPr>
          <w:rFonts w:ascii="Bookman Old Style" w:hAnsi="Bookman Old Style"/>
          <w:sz w:val="24"/>
          <w:szCs w:val="24"/>
        </w:rPr>
        <w:t xml:space="preserve">ersetujuan </w:t>
      </w:r>
      <w:r w:rsidR="007B3388" w:rsidRPr="00613EFF">
        <w:rPr>
          <w:rFonts w:ascii="Bookman Old Style" w:hAnsi="Bookman Old Style"/>
          <w:sz w:val="24"/>
          <w:szCs w:val="24"/>
          <w:lang w:val="en-US"/>
        </w:rPr>
        <w:t>B</w:t>
      </w:r>
      <w:r w:rsidRPr="00613EFF">
        <w:rPr>
          <w:rFonts w:ascii="Bookman Old Style" w:hAnsi="Bookman Old Style"/>
          <w:sz w:val="24"/>
          <w:szCs w:val="24"/>
        </w:rPr>
        <w:t>ersama</w:t>
      </w:r>
    </w:p>
    <w:p w:rsidR="00C85B58" w:rsidRPr="00613EFF" w:rsidRDefault="00C85B58" w:rsidP="00EF4D46">
      <w:pPr>
        <w:spacing w:after="0" w:line="240" w:lineRule="auto"/>
        <w:jc w:val="center"/>
        <w:rPr>
          <w:rFonts w:ascii="Bookman Old Style" w:hAnsi="Bookman Old Style"/>
          <w:sz w:val="24"/>
          <w:szCs w:val="24"/>
        </w:rPr>
      </w:pPr>
      <w:r w:rsidRPr="00613EFF">
        <w:rPr>
          <w:rFonts w:ascii="Bookman Old Style" w:hAnsi="Bookman Old Style"/>
          <w:sz w:val="24"/>
          <w:szCs w:val="24"/>
        </w:rPr>
        <w:t>DEWAN PERWAKILAN RAKYAT DAERAH KABUPATEN BUTON UTARA</w:t>
      </w:r>
    </w:p>
    <w:p w:rsidR="00C85B58" w:rsidRPr="00613EFF" w:rsidRDefault="00C85B58" w:rsidP="00EF4D46">
      <w:pPr>
        <w:spacing w:after="0" w:line="240" w:lineRule="auto"/>
        <w:jc w:val="center"/>
        <w:rPr>
          <w:rFonts w:ascii="Bookman Old Style" w:hAnsi="Bookman Old Style"/>
          <w:sz w:val="24"/>
          <w:szCs w:val="24"/>
        </w:rPr>
      </w:pPr>
      <w:r w:rsidRPr="00613EFF">
        <w:rPr>
          <w:rFonts w:ascii="Bookman Old Style" w:hAnsi="Bookman Old Style"/>
          <w:sz w:val="24"/>
          <w:szCs w:val="24"/>
        </w:rPr>
        <w:t xml:space="preserve">dan </w:t>
      </w:r>
    </w:p>
    <w:p w:rsidR="00C85B58" w:rsidRPr="00613EFF" w:rsidRDefault="007B3388" w:rsidP="00EF4D46">
      <w:pPr>
        <w:spacing w:after="0" w:line="240" w:lineRule="auto"/>
        <w:jc w:val="center"/>
        <w:rPr>
          <w:rFonts w:ascii="Bookman Old Style" w:hAnsi="Bookman Old Style"/>
          <w:sz w:val="24"/>
          <w:szCs w:val="24"/>
        </w:rPr>
      </w:pPr>
      <w:r w:rsidRPr="00613EFF">
        <w:rPr>
          <w:rFonts w:ascii="Bookman Old Style" w:hAnsi="Bookman Old Style"/>
          <w:sz w:val="24"/>
          <w:szCs w:val="24"/>
        </w:rPr>
        <w:t xml:space="preserve">BUPATI </w:t>
      </w:r>
      <w:r w:rsidR="00C85B58" w:rsidRPr="00613EFF">
        <w:rPr>
          <w:rFonts w:ascii="Bookman Old Style" w:hAnsi="Bookman Old Style"/>
          <w:sz w:val="24"/>
          <w:szCs w:val="24"/>
        </w:rPr>
        <w:t>BUTON UTARA</w:t>
      </w:r>
    </w:p>
    <w:p w:rsidR="00774A04" w:rsidRPr="00613EFF" w:rsidRDefault="00774A04" w:rsidP="00EF4D46">
      <w:pPr>
        <w:spacing w:after="0" w:line="240" w:lineRule="auto"/>
        <w:jc w:val="center"/>
        <w:rPr>
          <w:rFonts w:ascii="Bookman Old Style" w:hAnsi="Bookman Old Style"/>
          <w:sz w:val="24"/>
          <w:szCs w:val="24"/>
        </w:rPr>
      </w:pPr>
    </w:p>
    <w:p w:rsidR="00C85B58" w:rsidRPr="00613EFF" w:rsidRDefault="00C85B58" w:rsidP="00EF4D46">
      <w:pPr>
        <w:spacing w:after="0" w:line="240" w:lineRule="auto"/>
        <w:jc w:val="center"/>
        <w:rPr>
          <w:rFonts w:ascii="Bookman Old Style" w:hAnsi="Bookman Old Style"/>
          <w:sz w:val="24"/>
          <w:szCs w:val="24"/>
        </w:rPr>
      </w:pPr>
      <w:r w:rsidRPr="00613EFF">
        <w:rPr>
          <w:rFonts w:ascii="Bookman Old Style" w:hAnsi="Bookman Old Style"/>
          <w:sz w:val="24"/>
          <w:szCs w:val="24"/>
        </w:rPr>
        <w:t>MEMUTUSKAN :</w:t>
      </w:r>
    </w:p>
    <w:p w:rsidR="00774A04" w:rsidRPr="00613EFF" w:rsidRDefault="00774A04" w:rsidP="00EF4D46">
      <w:pPr>
        <w:spacing w:after="0" w:line="240" w:lineRule="auto"/>
        <w:jc w:val="center"/>
        <w:rPr>
          <w:rFonts w:ascii="Bookman Old Style" w:hAnsi="Bookman Old Style"/>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1"/>
        <w:gridCol w:w="293"/>
        <w:gridCol w:w="7332"/>
      </w:tblGrid>
      <w:tr w:rsidR="00F108B1" w:rsidRPr="00613EFF" w:rsidTr="00F108B1">
        <w:tc>
          <w:tcPr>
            <w:tcW w:w="1951" w:type="dxa"/>
          </w:tcPr>
          <w:p w:rsidR="00F108B1" w:rsidRPr="00613EFF" w:rsidRDefault="00F108B1" w:rsidP="00EF4D46">
            <w:pPr>
              <w:jc w:val="both"/>
              <w:rPr>
                <w:rFonts w:ascii="Bookman Old Style" w:hAnsi="Bookman Old Style"/>
                <w:sz w:val="24"/>
                <w:szCs w:val="24"/>
              </w:rPr>
            </w:pPr>
            <w:r w:rsidRPr="00613EFF">
              <w:rPr>
                <w:rFonts w:ascii="Bookman Old Style" w:hAnsi="Bookman Old Style"/>
                <w:sz w:val="24"/>
                <w:szCs w:val="24"/>
              </w:rPr>
              <w:t>Menetapkan</w:t>
            </w:r>
          </w:p>
        </w:tc>
        <w:tc>
          <w:tcPr>
            <w:tcW w:w="293" w:type="dxa"/>
          </w:tcPr>
          <w:p w:rsidR="00F108B1" w:rsidRPr="00613EFF" w:rsidRDefault="00F108B1" w:rsidP="00EF4D46">
            <w:pPr>
              <w:jc w:val="both"/>
              <w:rPr>
                <w:rFonts w:ascii="Bookman Old Style" w:hAnsi="Bookman Old Style"/>
                <w:sz w:val="24"/>
                <w:szCs w:val="24"/>
              </w:rPr>
            </w:pPr>
            <w:r w:rsidRPr="00613EFF">
              <w:rPr>
                <w:rFonts w:ascii="Bookman Old Style" w:hAnsi="Bookman Old Style"/>
                <w:sz w:val="24"/>
                <w:szCs w:val="24"/>
              </w:rPr>
              <w:t>:</w:t>
            </w:r>
          </w:p>
        </w:tc>
        <w:tc>
          <w:tcPr>
            <w:tcW w:w="7332" w:type="dxa"/>
          </w:tcPr>
          <w:p w:rsidR="00F108B1" w:rsidRPr="008F5742" w:rsidRDefault="00F108B1" w:rsidP="00EF4D46">
            <w:pPr>
              <w:jc w:val="both"/>
              <w:rPr>
                <w:rFonts w:ascii="Bookman Old Style" w:hAnsi="Bookman Old Style"/>
                <w:sz w:val="24"/>
                <w:szCs w:val="24"/>
                <w:lang w:val="en-US"/>
              </w:rPr>
            </w:pPr>
            <w:r w:rsidRPr="00613EFF">
              <w:rPr>
                <w:rFonts w:ascii="Bookman Old Style" w:hAnsi="Bookman Old Style"/>
                <w:sz w:val="24"/>
                <w:szCs w:val="24"/>
              </w:rPr>
              <w:t xml:space="preserve">PERATURAN DAERAH TENTANG PENYELENGGARAAN PENANAMAN MODAL </w:t>
            </w:r>
            <w:r w:rsidR="0080096F" w:rsidRPr="00613EFF">
              <w:rPr>
                <w:rFonts w:ascii="Bookman Old Style" w:hAnsi="Bookman Old Style"/>
                <w:sz w:val="24"/>
                <w:szCs w:val="24"/>
              </w:rPr>
              <w:t>DAERAH</w:t>
            </w:r>
            <w:r w:rsidR="008F5742">
              <w:rPr>
                <w:rFonts w:ascii="Bookman Old Style" w:hAnsi="Bookman Old Style"/>
                <w:sz w:val="24"/>
                <w:szCs w:val="24"/>
                <w:lang w:val="en-US"/>
              </w:rPr>
              <w:t>.</w:t>
            </w:r>
          </w:p>
        </w:tc>
      </w:tr>
    </w:tbl>
    <w:p w:rsidR="00F108B1" w:rsidRPr="00613EFF" w:rsidRDefault="00F108B1" w:rsidP="00EF4D46">
      <w:pPr>
        <w:spacing w:after="0" w:line="240" w:lineRule="auto"/>
        <w:jc w:val="center"/>
        <w:rPr>
          <w:rFonts w:ascii="Bookman Old Style" w:hAnsi="Bookman Old Style"/>
          <w:sz w:val="24"/>
          <w:szCs w:val="24"/>
        </w:rPr>
      </w:pPr>
    </w:p>
    <w:p w:rsidR="00F108B1" w:rsidRPr="00613EFF" w:rsidRDefault="00F108B1" w:rsidP="00EF4D46">
      <w:pPr>
        <w:spacing w:after="0" w:line="240" w:lineRule="auto"/>
        <w:jc w:val="center"/>
        <w:rPr>
          <w:rFonts w:ascii="Bookman Old Style" w:hAnsi="Bookman Old Style"/>
          <w:sz w:val="24"/>
          <w:szCs w:val="24"/>
        </w:rPr>
      </w:pPr>
      <w:r w:rsidRPr="00613EFF">
        <w:rPr>
          <w:rFonts w:ascii="Bookman Old Style" w:hAnsi="Bookman Old Style"/>
          <w:sz w:val="24"/>
          <w:szCs w:val="24"/>
        </w:rPr>
        <w:t>BAB I</w:t>
      </w:r>
    </w:p>
    <w:p w:rsidR="00F108B1" w:rsidRPr="00613EFF" w:rsidRDefault="00F108B1" w:rsidP="00EF4D46">
      <w:pPr>
        <w:spacing w:after="0" w:line="240" w:lineRule="auto"/>
        <w:jc w:val="center"/>
        <w:rPr>
          <w:rFonts w:ascii="Bookman Old Style" w:hAnsi="Bookman Old Style"/>
          <w:sz w:val="24"/>
          <w:szCs w:val="24"/>
        </w:rPr>
      </w:pPr>
      <w:r w:rsidRPr="00613EFF">
        <w:rPr>
          <w:rFonts w:ascii="Bookman Old Style" w:hAnsi="Bookman Old Style"/>
          <w:sz w:val="24"/>
          <w:szCs w:val="24"/>
        </w:rPr>
        <w:t>KETENTUAN UMUM</w:t>
      </w:r>
    </w:p>
    <w:p w:rsidR="00F108B1" w:rsidRPr="00613EFF" w:rsidRDefault="00F108B1" w:rsidP="00EF4D46">
      <w:pPr>
        <w:spacing w:after="0" w:line="240" w:lineRule="auto"/>
        <w:jc w:val="center"/>
        <w:rPr>
          <w:rFonts w:ascii="Bookman Old Style" w:hAnsi="Bookman Old Style"/>
          <w:sz w:val="24"/>
          <w:szCs w:val="24"/>
        </w:rPr>
      </w:pPr>
      <w:r w:rsidRPr="00613EFF">
        <w:rPr>
          <w:rFonts w:ascii="Bookman Old Style" w:hAnsi="Bookman Old Style"/>
          <w:sz w:val="24"/>
          <w:szCs w:val="24"/>
        </w:rPr>
        <w:t>Pasal 1</w:t>
      </w:r>
    </w:p>
    <w:p w:rsidR="00F108B1" w:rsidRPr="00613EFF" w:rsidRDefault="00F108B1" w:rsidP="00EF4D46">
      <w:pPr>
        <w:spacing w:after="0" w:line="240" w:lineRule="auto"/>
        <w:jc w:val="center"/>
        <w:rPr>
          <w:rFonts w:ascii="Bookman Old Style" w:hAnsi="Bookman Old Style"/>
          <w:sz w:val="24"/>
          <w:szCs w:val="24"/>
        </w:rPr>
      </w:pPr>
    </w:p>
    <w:p w:rsidR="00F108B1" w:rsidRPr="00613EFF" w:rsidRDefault="00F108B1" w:rsidP="00EF4D46">
      <w:pPr>
        <w:spacing w:after="0" w:line="240" w:lineRule="auto"/>
        <w:jc w:val="both"/>
        <w:rPr>
          <w:rFonts w:ascii="Bookman Old Style" w:hAnsi="Bookman Old Style"/>
          <w:sz w:val="24"/>
          <w:szCs w:val="24"/>
        </w:rPr>
      </w:pPr>
      <w:r w:rsidRPr="00613EFF">
        <w:rPr>
          <w:rFonts w:ascii="Bookman Old Style" w:hAnsi="Bookman Old Style"/>
          <w:sz w:val="24"/>
          <w:szCs w:val="24"/>
        </w:rPr>
        <w:t>Dalam Peraturan Daerah ini yang dimaksud dengan:</w:t>
      </w:r>
    </w:p>
    <w:p w:rsidR="00F108B1" w:rsidRPr="00613EFF" w:rsidRDefault="00F108B1" w:rsidP="00EF4D46">
      <w:pPr>
        <w:pStyle w:val="ListParagraph"/>
        <w:numPr>
          <w:ilvl w:val="0"/>
          <w:numId w:val="3"/>
        </w:numPr>
        <w:spacing w:after="0" w:line="240" w:lineRule="auto"/>
        <w:ind w:left="459" w:hanging="426"/>
        <w:jc w:val="both"/>
        <w:rPr>
          <w:rFonts w:ascii="Bookman Old Style" w:hAnsi="Bookman Old Style"/>
          <w:sz w:val="24"/>
          <w:szCs w:val="24"/>
        </w:rPr>
      </w:pPr>
      <w:r w:rsidRPr="00613EFF">
        <w:rPr>
          <w:rFonts w:ascii="Bookman Old Style" w:hAnsi="Bookman Old Style"/>
          <w:sz w:val="24"/>
          <w:szCs w:val="24"/>
        </w:rPr>
        <w:t>Daerah</w:t>
      </w:r>
      <w:r w:rsidR="0080096F" w:rsidRPr="00613EFF">
        <w:rPr>
          <w:rFonts w:ascii="Bookman Old Style" w:hAnsi="Bookman Old Style"/>
          <w:sz w:val="24"/>
          <w:szCs w:val="24"/>
        </w:rPr>
        <w:t xml:space="preserve"> adalah</w:t>
      </w:r>
      <w:r w:rsidRPr="00613EFF">
        <w:rPr>
          <w:rFonts w:ascii="Bookman Old Style" w:hAnsi="Bookman Old Style"/>
          <w:sz w:val="24"/>
          <w:szCs w:val="24"/>
        </w:rPr>
        <w:t xml:space="preserve"> Kabupaten Buton Utara</w:t>
      </w:r>
    </w:p>
    <w:p w:rsidR="00F108B1" w:rsidRPr="00613EFF" w:rsidRDefault="00F108B1" w:rsidP="00EF4D46">
      <w:pPr>
        <w:pStyle w:val="ListParagraph"/>
        <w:numPr>
          <w:ilvl w:val="0"/>
          <w:numId w:val="3"/>
        </w:numPr>
        <w:spacing w:after="0" w:line="240" w:lineRule="auto"/>
        <w:ind w:left="459" w:hanging="426"/>
        <w:jc w:val="both"/>
        <w:rPr>
          <w:rFonts w:ascii="Bookman Old Style" w:hAnsi="Bookman Old Style"/>
          <w:sz w:val="24"/>
          <w:szCs w:val="24"/>
        </w:rPr>
      </w:pPr>
      <w:r w:rsidRPr="00613EFF">
        <w:rPr>
          <w:rFonts w:ascii="Bookman Old Style" w:hAnsi="Bookman Old Style"/>
          <w:sz w:val="24"/>
          <w:szCs w:val="24"/>
        </w:rPr>
        <w:t>Pemerint</w:t>
      </w:r>
      <w:r w:rsidR="0080096F" w:rsidRPr="00613EFF">
        <w:rPr>
          <w:rFonts w:ascii="Bookman Old Style" w:hAnsi="Bookman Old Style"/>
          <w:sz w:val="24"/>
          <w:szCs w:val="24"/>
        </w:rPr>
        <w:t>ah Daerah adalah Kepala Daerah s</w:t>
      </w:r>
      <w:r w:rsidRPr="00613EFF">
        <w:rPr>
          <w:rFonts w:ascii="Bookman Old Style" w:hAnsi="Bookman Old Style"/>
          <w:sz w:val="24"/>
          <w:szCs w:val="24"/>
        </w:rPr>
        <w:t>ebagai unsur Penyelenggara Pemerintah Daerah yang memimpin pelaksanaan urusan pemerintah yang menjadi Kewenangan Daerah Otonom.</w:t>
      </w:r>
    </w:p>
    <w:p w:rsidR="00F108B1" w:rsidRPr="00613EFF" w:rsidRDefault="00F108B1" w:rsidP="00EF4D46">
      <w:pPr>
        <w:pStyle w:val="ListParagraph"/>
        <w:numPr>
          <w:ilvl w:val="0"/>
          <w:numId w:val="3"/>
        </w:numPr>
        <w:spacing w:after="0" w:line="240" w:lineRule="auto"/>
        <w:ind w:left="459" w:hanging="426"/>
        <w:jc w:val="both"/>
        <w:rPr>
          <w:rFonts w:ascii="Bookman Old Style" w:hAnsi="Bookman Old Style"/>
          <w:sz w:val="24"/>
          <w:szCs w:val="24"/>
        </w:rPr>
      </w:pPr>
      <w:r w:rsidRPr="00613EFF">
        <w:rPr>
          <w:rFonts w:ascii="Bookman Old Style" w:hAnsi="Bookman Old Style"/>
          <w:sz w:val="24"/>
          <w:szCs w:val="24"/>
        </w:rPr>
        <w:t>Bupati adalah Bupati Buton Utara</w:t>
      </w:r>
    </w:p>
    <w:p w:rsidR="00F108B1" w:rsidRPr="00613EFF" w:rsidRDefault="00F108B1" w:rsidP="00EF4D46">
      <w:pPr>
        <w:pStyle w:val="ListParagraph"/>
        <w:numPr>
          <w:ilvl w:val="0"/>
          <w:numId w:val="3"/>
        </w:numPr>
        <w:spacing w:after="0" w:line="240" w:lineRule="auto"/>
        <w:ind w:left="459" w:hanging="426"/>
        <w:jc w:val="both"/>
        <w:rPr>
          <w:rFonts w:ascii="Bookman Old Style" w:hAnsi="Bookman Old Style"/>
          <w:sz w:val="24"/>
          <w:szCs w:val="24"/>
        </w:rPr>
      </w:pPr>
      <w:r w:rsidRPr="00613EFF">
        <w:rPr>
          <w:rFonts w:ascii="Bookman Old Style" w:hAnsi="Bookman Old Style"/>
          <w:sz w:val="24"/>
          <w:szCs w:val="24"/>
        </w:rPr>
        <w:t>Perangkat Daerah adalah Perangkat Daerah Kabupaten Buton Utara.</w:t>
      </w:r>
    </w:p>
    <w:p w:rsidR="00F108B1" w:rsidRPr="00613EFF" w:rsidRDefault="00F108B1" w:rsidP="00EF4D46">
      <w:pPr>
        <w:pStyle w:val="ListParagraph"/>
        <w:numPr>
          <w:ilvl w:val="0"/>
          <w:numId w:val="3"/>
        </w:numPr>
        <w:spacing w:after="0" w:line="240" w:lineRule="auto"/>
        <w:ind w:left="459" w:hanging="426"/>
        <w:jc w:val="both"/>
        <w:rPr>
          <w:rFonts w:ascii="Bookman Old Style" w:hAnsi="Bookman Old Style"/>
          <w:sz w:val="24"/>
          <w:szCs w:val="24"/>
        </w:rPr>
      </w:pPr>
      <w:r w:rsidRPr="00613EFF">
        <w:rPr>
          <w:rFonts w:ascii="Bookman Old Style" w:hAnsi="Bookman Old Style"/>
          <w:sz w:val="24"/>
          <w:szCs w:val="24"/>
        </w:rPr>
        <w:t>Perangkat Daerah Penanaman Modal adalah Perangkat Daerah yang Melaksanakan Urusan Penanaman Modal.</w:t>
      </w:r>
    </w:p>
    <w:p w:rsidR="00F108B1" w:rsidRPr="00613EFF" w:rsidRDefault="00F108B1" w:rsidP="00EF4D46">
      <w:pPr>
        <w:pStyle w:val="ListParagraph"/>
        <w:numPr>
          <w:ilvl w:val="0"/>
          <w:numId w:val="3"/>
        </w:numPr>
        <w:spacing w:after="0" w:line="240" w:lineRule="auto"/>
        <w:ind w:left="459" w:hanging="426"/>
        <w:jc w:val="both"/>
        <w:rPr>
          <w:rFonts w:ascii="Bookman Old Style" w:hAnsi="Bookman Old Style"/>
          <w:sz w:val="24"/>
          <w:szCs w:val="24"/>
        </w:rPr>
      </w:pPr>
      <w:r w:rsidRPr="00613EFF">
        <w:rPr>
          <w:rFonts w:ascii="Bookman Old Style" w:hAnsi="Bookman Old Style"/>
          <w:sz w:val="24"/>
          <w:szCs w:val="24"/>
        </w:rPr>
        <w:t>Penanaman Modal adalah segala bentuk kegiatan menanam mo</w:t>
      </w:r>
      <w:r w:rsidR="00613EFF">
        <w:rPr>
          <w:rFonts w:ascii="Bookman Old Style" w:hAnsi="Bookman Old Style"/>
          <w:sz w:val="24"/>
          <w:szCs w:val="24"/>
        </w:rPr>
        <w:t xml:space="preserve">dal baik </w:t>
      </w:r>
      <w:r w:rsidR="0080096F" w:rsidRPr="00613EFF">
        <w:rPr>
          <w:rFonts w:ascii="Bookman Old Style" w:hAnsi="Bookman Old Style"/>
          <w:sz w:val="24"/>
          <w:szCs w:val="24"/>
        </w:rPr>
        <w:t>oleh Penanaman Modal D</w:t>
      </w:r>
      <w:r w:rsidRPr="00613EFF">
        <w:rPr>
          <w:rFonts w:ascii="Bookman Old Style" w:hAnsi="Bookman Old Style"/>
          <w:sz w:val="24"/>
          <w:szCs w:val="24"/>
        </w:rPr>
        <w:t>alam</w:t>
      </w:r>
      <w:r w:rsidR="0080096F" w:rsidRPr="00613EFF">
        <w:rPr>
          <w:rFonts w:ascii="Bookman Old Style" w:hAnsi="Bookman Old Style"/>
          <w:sz w:val="24"/>
          <w:szCs w:val="24"/>
        </w:rPr>
        <w:t xml:space="preserve"> Negeri maupun Penanaman Modal A</w:t>
      </w:r>
      <w:r w:rsidRPr="00613EFF">
        <w:rPr>
          <w:rFonts w:ascii="Bookman Old Style" w:hAnsi="Bookman Old Style"/>
          <w:sz w:val="24"/>
          <w:szCs w:val="24"/>
        </w:rPr>
        <w:t>sing, untuk melakukan usaha di wilaya</w:t>
      </w:r>
      <w:r w:rsidR="001C7655">
        <w:rPr>
          <w:rFonts w:ascii="Bookman Old Style" w:hAnsi="Bookman Old Style"/>
          <w:sz w:val="24"/>
          <w:szCs w:val="24"/>
        </w:rPr>
        <w:t>h Ne</w:t>
      </w:r>
      <w:r w:rsidRPr="00613EFF">
        <w:rPr>
          <w:rFonts w:ascii="Bookman Old Style" w:hAnsi="Bookman Old Style"/>
          <w:sz w:val="24"/>
          <w:szCs w:val="24"/>
        </w:rPr>
        <w:t xml:space="preserve">gara Republik Indonesia </w:t>
      </w:r>
    </w:p>
    <w:p w:rsidR="00F930D4" w:rsidRPr="00EF4D46" w:rsidRDefault="00613EFF" w:rsidP="00EF4D46">
      <w:pPr>
        <w:pStyle w:val="ListParagraph"/>
        <w:numPr>
          <w:ilvl w:val="0"/>
          <w:numId w:val="3"/>
        </w:numPr>
        <w:spacing w:after="0" w:line="240" w:lineRule="auto"/>
        <w:ind w:left="459" w:hanging="426"/>
        <w:jc w:val="both"/>
        <w:rPr>
          <w:rFonts w:ascii="Bookman Old Style" w:hAnsi="Bookman Old Style"/>
          <w:sz w:val="24"/>
          <w:szCs w:val="24"/>
        </w:rPr>
      </w:pPr>
      <w:r>
        <w:rPr>
          <w:rFonts w:ascii="Bookman Old Style" w:hAnsi="Bookman Old Style"/>
          <w:sz w:val="24"/>
          <w:szCs w:val="24"/>
        </w:rPr>
        <w:t xml:space="preserve">Penanaman Modal Dalam Negeri yang selanjutnya </w:t>
      </w:r>
      <w:r w:rsidR="00F108B1" w:rsidRPr="00613EFF">
        <w:rPr>
          <w:rFonts w:ascii="Bookman Old Style" w:hAnsi="Bookman Old Style"/>
          <w:sz w:val="24"/>
          <w:szCs w:val="24"/>
        </w:rPr>
        <w:t>dis</w:t>
      </w:r>
      <w:proofErr w:type="spellStart"/>
      <w:r>
        <w:rPr>
          <w:rFonts w:ascii="Bookman Old Style" w:hAnsi="Bookman Old Style"/>
          <w:sz w:val="24"/>
          <w:szCs w:val="24"/>
          <w:lang w:val="en-US"/>
        </w:rPr>
        <w:t>ingkat</w:t>
      </w:r>
      <w:proofErr w:type="spellEnd"/>
      <w:r w:rsidR="00F108B1" w:rsidRPr="00613EFF">
        <w:rPr>
          <w:rFonts w:ascii="Bookman Old Style" w:hAnsi="Bookman Old Style"/>
          <w:sz w:val="24"/>
          <w:szCs w:val="24"/>
        </w:rPr>
        <w:t> PMDN adalah kegiatan menanam modal untuk melakukan usaha di wilayah Negara Republik Indonesia yang dilakukan oleh Penanam Modal dalam negeri dengan menggunakan modal dalam negeri.</w:t>
      </w:r>
    </w:p>
    <w:p w:rsidR="00F108B1" w:rsidRPr="00613EFF" w:rsidRDefault="00613EFF" w:rsidP="00EF4D46">
      <w:pPr>
        <w:pStyle w:val="ListParagraph"/>
        <w:numPr>
          <w:ilvl w:val="0"/>
          <w:numId w:val="3"/>
        </w:numPr>
        <w:spacing w:after="0" w:line="240" w:lineRule="auto"/>
        <w:ind w:left="459" w:hanging="426"/>
        <w:jc w:val="both"/>
        <w:rPr>
          <w:rFonts w:ascii="Bookman Old Style" w:hAnsi="Bookman Old Style"/>
          <w:sz w:val="24"/>
          <w:szCs w:val="24"/>
        </w:rPr>
      </w:pPr>
      <w:r>
        <w:rPr>
          <w:rFonts w:ascii="Bookman Old Style" w:hAnsi="Bookman Old Style"/>
          <w:sz w:val="24"/>
          <w:szCs w:val="24"/>
        </w:rPr>
        <w:t xml:space="preserve">Penanaman Modal Asing </w:t>
      </w:r>
      <w:r w:rsidR="00F108B1" w:rsidRPr="00613EFF">
        <w:rPr>
          <w:rFonts w:ascii="Bookman Old Style" w:hAnsi="Bookman Old Style"/>
          <w:sz w:val="24"/>
          <w:szCs w:val="24"/>
        </w:rPr>
        <w:t>yang selanjutnya dis</w:t>
      </w:r>
      <w:proofErr w:type="spellStart"/>
      <w:r>
        <w:rPr>
          <w:rFonts w:ascii="Bookman Old Style" w:hAnsi="Bookman Old Style"/>
          <w:sz w:val="24"/>
          <w:szCs w:val="24"/>
          <w:lang w:val="en-US"/>
        </w:rPr>
        <w:t>ingkat</w:t>
      </w:r>
      <w:proofErr w:type="spellEnd"/>
      <w:r w:rsidR="00F930D4">
        <w:rPr>
          <w:rFonts w:ascii="Bookman Old Style" w:hAnsi="Bookman Old Style"/>
          <w:sz w:val="24"/>
          <w:szCs w:val="24"/>
          <w:lang w:val="en-US"/>
        </w:rPr>
        <w:t xml:space="preserve"> </w:t>
      </w:r>
      <w:r w:rsidR="00F108B1" w:rsidRPr="00613EFF">
        <w:rPr>
          <w:rFonts w:ascii="Bookman Old Style" w:hAnsi="Bookman Old Style"/>
          <w:sz w:val="24"/>
          <w:szCs w:val="24"/>
        </w:rPr>
        <w:t>PMA adalah kegiatan untuk menanam modal untuk melakukan usaha di wilayah negara Republik Indonesia yang dilakukan oleh Penanam Modal Asing, baik yang menggunakan modal asing sepenuhnya maupun yang berpatungan dengan Penanam Modal dalam negeri.</w:t>
      </w:r>
    </w:p>
    <w:p w:rsidR="00F108B1" w:rsidRDefault="00F108B1" w:rsidP="00EF4D46">
      <w:pPr>
        <w:pStyle w:val="ListParagraph"/>
        <w:numPr>
          <w:ilvl w:val="0"/>
          <w:numId w:val="3"/>
        </w:numPr>
        <w:spacing w:after="0" w:line="240" w:lineRule="auto"/>
        <w:ind w:left="459" w:hanging="426"/>
        <w:jc w:val="both"/>
        <w:rPr>
          <w:rFonts w:ascii="Bookman Old Style" w:hAnsi="Bookman Old Style"/>
          <w:sz w:val="24"/>
          <w:szCs w:val="24"/>
        </w:rPr>
      </w:pPr>
      <w:r w:rsidRPr="00613EFF">
        <w:rPr>
          <w:rFonts w:ascii="Bookman Old Style" w:hAnsi="Bookman Old Style"/>
          <w:sz w:val="24"/>
          <w:szCs w:val="24"/>
        </w:rPr>
        <w:t xml:space="preserve">Penanam Modal adalah perseorangan atau badan usaha yang melakukan penanaman modal yang dapat berupa Penanam Modal </w:t>
      </w:r>
      <w:r w:rsidR="0080096F" w:rsidRPr="00613EFF">
        <w:rPr>
          <w:rFonts w:ascii="Bookman Old Style" w:hAnsi="Bookman Old Style"/>
          <w:sz w:val="24"/>
          <w:szCs w:val="24"/>
        </w:rPr>
        <w:t xml:space="preserve">Dalam Negeri </w:t>
      </w:r>
      <w:r w:rsidR="00F930D4">
        <w:rPr>
          <w:rFonts w:ascii="Bookman Old Style" w:hAnsi="Bookman Old Style"/>
          <w:sz w:val="24"/>
          <w:szCs w:val="24"/>
          <w:lang w:val="en-US"/>
        </w:rPr>
        <w:t xml:space="preserve">      </w:t>
      </w:r>
      <w:r w:rsidR="0080096F" w:rsidRPr="00613EFF">
        <w:rPr>
          <w:rFonts w:ascii="Bookman Old Style" w:hAnsi="Bookman Old Style"/>
          <w:sz w:val="24"/>
          <w:szCs w:val="24"/>
        </w:rPr>
        <w:t>dan PMA</w:t>
      </w:r>
      <w:r w:rsidRPr="00613EFF">
        <w:rPr>
          <w:rFonts w:ascii="Bookman Old Style" w:hAnsi="Bookman Old Style"/>
          <w:sz w:val="24"/>
          <w:szCs w:val="24"/>
        </w:rPr>
        <w:t>.</w:t>
      </w:r>
    </w:p>
    <w:p w:rsidR="0080096F" w:rsidRPr="00613EFF" w:rsidRDefault="0080096F" w:rsidP="00EF4D46">
      <w:pPr>
        <w:pStyle w:val="ListParagraph"/>
        <w:numPr>
          <w:ilvl w:val="0"/>
          <w:numId w:val="3"/>
        </w:numPr>
        <w:spacing w:after="0" w:line="240" w:lineRule="auto"/>
        <w:ind w:left="459" w:hanging="426"/>
        <w:jc w:val="both"/>
        <w:rPr>
          <w:rFonts w:ascii="Bookman Old Style" w:hAnsi="Bookman Old Style"/>
          <w:sz w:val="24"/>
          <w:szCs w:val="24"/>
        </w:rPr>
      </w:pPr>
      <w:r w:rsidRPr="00613EFF">
        <w:rPr>
          <w:rFonts w:ascii="Bookman Old Style" w:hAnsi="Bookman Old Style"/>
          <w:sz w:val="24"/>
          <w:szCs w:val="24"/>
        </w:rPr>
        <w:t>Modal adalah aset dalam bentuk uang atau bentuk lain yang bukan uang yang dimiliki oleh Penanam Modal yang mempunyai nilai ekonomis.</w:t>
      </w:r>
    </w:p>
    <w:p w:rsidR="00F108B1" w:rsidRPr="00613EFF" w:rsidRDefault="00F108B1" w:rsidP="00EF4D46">
      <w:pPr>
        <w:pStyle w:val="ListParagraph"/>
        <w:numPr>
          <w:ilvl w:val="0"/>
          <w:numId w:val="3"/>
        </w:numPr>
        <w:spacing w:after="0" w:line="240" w:lineRule="auto"/>
        <w:ind w:left="459" w:hanging="426"/>
        <w:jc w:val="both"/>
        <w:rPr>
          <w:rFonts w:ascii="Bookman Old Style" w:hAnsi="Bookman Old Style"/>
          <w:sz w:val="24"/>
          <w:szCs w:val="24"/>
        </w:rPr>
      </w:pPr>
      <w:r w:rsidRPr="00613EFF">
        <w:rPr>
          <w:rFonts w:ascii="Bookman Old Style" w:hAnsi="Bookman Old Style"/>
          <w:sz w:val="24"/>
          <w:szCs w:val="24"/>
        </w:rPr>
        <w:lastRenderedPageBreak/>
        <w:t>Pelayanan Terpadu Satu Pintu yang selanjutnya disingkat PTSP Penanaman Modal adalah kegiatan penyelenggara</w:t>
      </w:r>
      <w:r w:rsidR="00384304">
        <w:rPr>
          <w:rFonts w:ascii="Bookman Old Style" w:hAnsi="Bookman Old Style"/>
          <w:sz w:val="24"/>
          <w:szCs w:val="24"/>
          <w:lang w:val="en-US"/>
        </w:rPr>
        <w:t>a</w:t>
      </w:r>
      <w:r w:rsidRPr="00613EFF">
        <w:rPr>
          <w:rFonts w:ascii="Bookman Old Style" w:hAnsi="Bookman Old Style"/>
          <w:sz w:val="24"/>
          <w:szCs w:val="24"/>
        </w:rPr>
        <w:t>n suatu Perizinan dan Non perizinan yang mendapat pendelegasian atau pelimpahan wewenang dari lembaga atau instansi yang memiliki kewenangan perizinan dan Non perizinan yang proses pengelolaannya dimulai dari taha</w:t>
      </w:r>
      <w:r w:rsidR="0080096F" w:rsidRPr="00613EFF">
        <w:rPr>
          <w:rFonts w:ascii="Bookman Old Style" w:hAnsi="Bookman Old Style"/>
          <w:sz w:val="24"/>
          <w:szCs w:val="24"/>
        </w:rPr>
        <w:t xml:space="preserve">p permohonan sampai dengan </w:t>
      </w:r>
      <w:r w:rsidRPr="00613EFF">
        <w:rPr>
          <w:rFonts w:ascii="Bookman Old Style" w:hAnsi="Bookman Old Style"/>
          <w:sz w:val="24"/>
          <w:szCs w:val="24"/>
        </w:rPr>
        <w:t xml:space="preserve"> terbitnya</w:t>
      </w:r>
      <w:r w:rsidR="0080096F" w:rsidRPr="00613EFF">
        <w:rPr>
          <w:rFonts w:ascii="Bookman Old Style" w:hAnsi="Bookman Old Style"/>
          <w:sz w:val="24"/>
          <w:szCs w:val="24"/>
        </w:rPr>
        <w:t xml:space="preserve"> dokumen yang dilakukan dalam s</w:t>
      </w:r>
      <w:r w:rsidRPr="00613EFF">
        <w:rPr>
          <w:rFonts w:ascii="Bookman Old Style" w:hAnsi="Bookman Old Style"/>
          <w:sz w:val="24"/>
          <w:szCs w:val="24"/>
        </w:rPr>
        <w:t>atu tempat.</w:t>
      </w:r>
    </w:p>
    <w:p w:rsidR="00F108B1" w:rsidRPr="00613EFF" w:rsidRDefault="00F108B1" w:rsidP="00EF4D46">
      <w:pPr>
        <w:pStyle w:val="ListParagraph"/>
        <w:numPr>
          <w:ilvl w:val="0"/>
          <w:numId w:val="3"/>
        </w:numPr>
        <w:spacing w:after="0" w:line="240" w:lineRule="auto"/>
        <w:ind w:left="459" w:hanging="426"/>
        <w:jc w:val="both"/>
        <w:rPr>
          <w:rFonts w:ascii="Bookman Old Style" w:hAnsi="Bookman Old Style"/>
          <w:sz w:val="24"/>
          <w:szCs w:val="24"/>
        </w:rPr>
      </w:pPr>
      <w:r w:rsidRPr="00613EFF">
        <w:rPr>
          <w:rFonts w:ascii="Bookman Old Style" w:hAnsi="Bookman Old Style"/>
          <w:sz w:val="24"/>
          <w:szCs w:val="24"/>
        </w:rPr>
        <w:t>Perizinan adalah segala bentuk persetujuan untuk melakukan penanaman modal yang dikeluarkan oleh Pemerintah dan pemerintah daerah yang memiliki kewenangan sesuai dengan ketentuan peraturan perundang – undangan.</w:t>
      </w:r>
    </w:p>
    <w:p w:rsidR="00F108B1" w:rsidRPr="00613EFF" w:rsidRDefault="00F108B1" w:rsidP="00EF4D46">
      <w:pPr>
        <w:pStyle w:val="ListParagraph"/>
        <w:numPr>
          <w:ilvl w:val="0"/>
          <w:numId w:val="3"/>
        </w:numPr>
        <w:spacing w:after="0" w:line="240" w:lineRule="auto"/>
        <w:ind w:left="459" w:hanging="426"/>
        <w:jc w:val="both"/>
        <w:rPr>
          <w:rFonts w:ascii="Bookman Old Style" w:hAnsi="Bookman Old Style"/>
          <w:sz w:val="24"/>
          <w:szCs w:val="24"/>
        </w:rPr>
      </w:pPr>
      <w:r w:rsidRPr="00613EFF">
        <w:rPr>
          <w:rFonts w:ascii="Bookman Old Style" w:hAnsi="Bookman Old Style"/>
          <w:sz w:val="24"/>
          <w:szCs w:val="24"/>
        </w:rPr>
        <w:t>Non perizinan adalah bentuk kemudahan pelayanan, fasilitas fiskal, dan informasi penanaman modal, sesuai dengan ketentuan peraturan perundang – undangan.</w:t>
      </w:r>
    </w:p>
    <w:p w:rsidR="0080096F" w:rsidRPr="00274661" w:rsidRDefault="003D59F6" w:rsidP="00EF4D46">
      <w:pPr>
        <w:pStyle w:val="ListParagraph"/>
        <w:numPr>
          <w:ilvl w:val="0"/>
          <w:numId w:val="3"/>
        </w:numPr>
        <w:spacing w:after="0" w:line="240" w:lineRule="auto"/>
        <w:ind w:left="459" w:hanging="426"/>
        <w:jc w:val="both"/>
        <w:rPr>
          <w:rFonts w:ascii="Bookman Old Style" w:hAnsi="Bookman Old Style"/>
          <w:sz w:val="24"/>
          <w:szCs w:val="24"/>
        </w:rPr>
      </w:pPr>
      <w:r>
        <w:rPr>
          <w:rFonts w:ascii="Bookman Old Style" w:hAnsi="Bookman Old Style"/>
          <w:sz w:val="24"/>
          <w:szCs w:val="24"/>
        </w:rPr>
        <w:t xml:space="preserve">Pendaftaran Penanaman Modal </w:t>
      </w:r>
      <w:r w:rsidR="00F108B1" w:rsidRPr="00613EFF">
        <w:rPr>
          <w:rFonts w:ascii="Bookman Old Style" w:hAnsi="Bookman Old Style"/>
          <w:sz w:val="24"/>
          <w:szCs w:val="24"/>
        </w:rPr>
        <w:t xml:space="preserve">adalah </w:t>
      </w:r>
      <w:r>
        <w:rPr>
          <w:rFonts w:ascii="Bookman Old Style" w:hAnsi="Bookman Old Style"/>
          <w:sz w:val="24"/>
          <w:szCs w:val="24"/>
        </w:rPr>
        <w:t>bentuk persetujuan pemerintah yang merupakan izin prinsip sebagai dasar penerbitan perizinan dan pemberian fasilitas pelaksanaan penanaman modal</w:t>
      </w:r>
      <w:r w:rsidR="00433821">
        <w:rPr>
          <w:rFonts w:ascii="Bookman Old Style" w:hAnsi="Bookman Old Style"/>
          <w:sz w:val="24"/>
          <w:szCs w:val="24"/>
        </w:rPr>
        <w:t>.</w:t>
      </w:r>
    </w:p>
    <w:p w:rsidR="00F108B1" w:rsidRPr="00613EFF" w:rsidRDefault="00F108B1" w:rsidP="00EF4D46">
      <w:pPr>
        <w:pStyle w:val="ListParagraph"/>
        <w:numPr>
          <w:ilvl w:val="0"/>
          <w:numId w:val="3"/>
        </w:numPr>
        <w:spacing w:after="0" w:line="240" w:lineRule="auto"/>
        <w:ind w:left="459" w:hanging="426"/>
        <w:jc w:val="both"/>
        <w:rPr>
          <w:rFonts w:ascii="Bookman Old Style" w:hAnsi="Bookman Old Style"/>
          <w:sz w:val="24"/>
          <w:szCs w:val="24"/>
        </w:rPr>
      </w:pPr>
      <w:r w:rsidRPr="00613EFF">
        <w:rPr>
          <w:rFonts w:ascii="Bookman Old Style" w:hAnsi="Bookman Old Style"/>
          <w:sz w:val="24"/>
          <w:szCs w:val="24"/>
        </w:rPr>
        <w:t xml:space="preserve">Izin usaha penanaman modal yang selanjutnya disebut izin usaha adalah izin yang wajib dimiliki perusahaan untuk melaksanakan kegitan </w:t>
      </w:r>
      <w:r w:rsidR="006C30EA" w:rsidRPr="00613EFF">
        <w:rPr>
          <w:rFonts w:ascii="Bookman Old Style" w:hAnsi="Bookman Old Style"/>
          <w:sz w:val="24"/>
          <w:szCs w:val="24"/>
        </w:rPr>
        <w:t>produksi/</w:t>
      </w:r>
      <w:r w:rsidRPr="00613EFF">
        <w:rPr>
          <w:rFonts w:ascii="Bookman Old Style" w:hAnsi="Bookman Old Style"/>
          <w:sz w:val="24"/>
          <w:szCs w:val="24"/>
        </w:rPr>
        <w:t xml:space="preserve">operasi komersial baik produksi barang maupun jasa sebagai pelaksanaan atas </w:t>
      </w:r>
      <w:r w:rsidR="00274661">
        <w:rPr>
          <w:rFonts w:ascii="Bookman Old Style" w:hAnsi="Bookman Old Style"/>
          <w:sz w:val="24"/>
          <w:szCs w:val="24"/>
        </w:rPr>
        <w:t>pendaftaran</w:t>
      </w:r>
      <w:r w:rsidRPr="00613EFF">
        <w:rPr>
          <w:rFonts w:ascii="Bookman Old Style" w:hAnsi="Bookman Old Style"/>
          <w:sz w:val="24"/>
          <w:szCs w:val="24"/>
        </w:rPr>
        <w:t xml:space="preserve"> penanaman modal, kecuali ditentukan lain oleh peraturan perundang – undangan yang berlaku.</w:t>
      </w:r>
    </w:p>
    <w:p w:rsidR="00626DD1" w:rsidRDefault="00F108B1" w:rsidP="00EF4D46">
      <w:pPr>
        <w:pStyle w:val="ListParagraph"/>
        <w:numPr>
          <w:ilvl w:val="0"/>
          <w:numId w:val="3"/>
        </w:numPr>
        <w:spacing w:after="0" w:line="240" w:lineRule="auto"/>
        <w:ind w:left="459" w:hanging="426"/>
        <w:jc w:val="both"/>
        <w:rPr>
          <w:rFonts w:ascii="Bookman Old Style" w:hAnsi="Bookman Old Style"/>
          <w:sz w:val="24"/>
          <w:szCs w:val="24"/>
        </w:rPr>
      </w:pPr>
      <w:r w:rsidRPr="00626DD1">
        <w:rPr>
          <w:rFonts w:ascii="Bookman Old Style" w:hAnsi="Bookman Old Style"/>
          <w:sz w:val="24"/>
          <w:szCs w:val="24"/>
        </w:rPr>
        <w:t>Laporan Kegiatan Penanaman Modal (LK</w:t>
      </w:r>
      <w:r w:rsidR="00384304" w:rsidRPr="00626DD1">
        <w:rPr>
          <w:rFonts w:ascii="Bookman Old Style" w:hAnsi="Bookman Old Style"/>
          <w:sz w:val="24"/>
          <w:szCs w:val="24"/>
        </w:rPr>
        <w:t>PM) adalah laporan berkala menge</w:t>
      </w:r>
      <w:r w:rsidRPr="00626DD1">
        <w:rPr>
          <w:rFonts w:ascii="Bookman Old Style" w:hAnsi="Bookman Old Style"/>
          <w:sz w:val="24"/>
          <w:szCs w:val="24"/>
        </w:rPr>
        <w:t xml:space="preserve">nai perkembangan kegiatan perusahaan penanaman modal </w:t>
      </w:r>
      <w:r w:rsidR="00626DD1">
        <w:rPr>
          <w:rFonts w:ascii="Bookman Old Style" w:hAnsi="Bookman Old Style"/>
          <w:sz w:val="24"/>
          <w:szCs w:val="24"/>
        </w:rPr>
        <w:t>.</w:t>
      </w:r>
    </w:p>
    <w:p w:rsidR="00F108B1" w:rsidRPr="00626DD1" w:rsidRDefault="00E70494" w:rsidP="00EF4D46">
      <w:pPr>
        <w:pStyle w:val="ListParagraph"/>
        <w:numPr>
          <w:ilvl w:val="0"/>
          <w:numId w:val="3"/>
        </w:numPr>
        <w:spacing w:after="0" w:line="240" w:lineRule="auto"/>
        <w:ind w:left="459" w:hanging="426"/>
        <w:jc w:val="both"/>
        <w:rPr>
          <w:rFonts w:ascii="Bookman Old Style" w:hAnsi="Bookman Old Style"/>
          <w:sz w:val="24"/>
          <w:szCs w:val="24"/>
        </w:rPr>
      </w:pPr>
      <w:r>
        <w:rPr>
          <w:rFonts w:ascii="Bookman Old Style" w:hAnsi="Bookman Old Style"/>
          <w:sz w:val="24"/>
          <w:szCs w:val="24"/>
        </w:rPr>
        <w:t xml:space="preserve">Pemberian </w:t>
      </w:r>
      <w:r w:rsidR="00F108B1" w:rsidRPr="00626DD1">
        <w:rPr>
          <w:rFonts w:ascii="Bookman Old Style" w:hAnsi="Bookman Old Style"/>
          <w:sz w:val="24"/>
          <w:szCs w:val="24"/>
        </w:rPr>
        <w:t>Insentif adalah dukungan dari Pemerintah Daerah kepada Penanaman Modal dalam rangka mendorong peningkatan penanaman modal di Daerah.</w:t>
      </w:r>
    </w:p>
    <w:p w:rsidR="00613EFF" w:rsidRDefault="00E70494" w:rsidP="00EF4D46">
      <w:pPr>
        <w:pStyle w:val="ListParagraph"/>
        <w:numPr>
          <w:ilvl w:val="0"/>
          <w:numId w:val="3"/>
        </w:numPr>
        <w:spacing w:after="0" w:line="240" w:lineRule="auto"/>
        <w:ind w:left="459" w:hanging="426"/>
        <w:jc w:val="both"/>
        <w:rPr>
          <w:rFonts w:ascii="Bookman Old Style" w:hAnsi="Bookman Old Style"/>
          <w:sz w:val="24"/>
          <w:szCs w:val="24"/>
        </w:rPr>
      </w:pPr>
      <w:r>
        <w:rPr>
          <w:rFonts w:ascii="Bookman Old Style" w:hAnsi="Bookman Old Style"/>
          <w:sz w:val="24"/>
          <w:szCs w:val="24"/>
        </w:rPr>
        <w:t xml:space="preserve">Pemberian </w:t>
      </w:r>
      <w:r w:rsidR="00F108B1" w:rsidRPr="00613EFF">
        <w:rPr>
          <w:rFonts w:ascii="Bookman Old Style" w:hAnsi="Bookman Old Style"/>
          <w:sz w:val="24"/>
          <w:szCs w:val="24"/>
        </w:rPr>
        <w:t>Kemudahan adalah fasilitas dari Pemerintah Daerah kepada penanam Modal untuk mempermudah setiap kegiatan peningkatan penanaman dalam rangka mendorong peningkatan penanaman modal di daerah.</w:t>
      </w:r>
    </w:p>
    <w:p w:rsidR="006D1BB2" w:rsidRPr="006D1BB2" w:rsidRDefault="006D1BB2" w:rsidP="00EF4D46">
      <w:pPr>
        <w:pStyle w:val="ListParagraph"/>
        <w:numPr>
          <w:ilvl w:val="0"/>
          <w:numId w:val="3"/>
        </w:numPr>
        <w:autoSpaceDE w:val="0"/>
        <w:autoSpaceDN w:val="0"/>
        <w:adjustRightInd w:val="0"/>
        <w:spacing w:after="0" w:line="240" w:lineRule="auto"/>
        <w:ind w:left="426" w:hanging="426"/>
        <w:jc w:val="both"/>
        <w:rPr>
          <w:rFonts w:ascii="Bookman Old Style" w:hAnsi="Bookman Old Style" w:cs="Bookman Old Style"/>
          <w:color w:val="000000"/>
          <w:sz w:val="24"/>
          <w:szCs w:val="24"/>
        </w:rPr>
      </w:pPr>
      <w:r w:rsidRPr="006D1BB2">
        <w:rPr>
          <w:rFonts w:ascii="Bookman Old Style" w:hAnsi="Bookman Old Style" w:cs="Bookman Old Style"/>
          <w:color w:val="000000"/>
          <w:sz w:val="24"/>
          <w:szCs w:val="24"/>
        </w:rPr>
        <w:t>Rencana Umum Penanaman Modal yang selanjutnya disebut</w:t>
      </w:r>
      <w:r>
        <w:rPr>
          <w:rFonts w:ascii="Bookman Old Style" w:hAnsi="Bookman Old Style" w:cs="Bookman Old Style"/>
          <w:color w:val="000000"/>
          <w:sz w:val="24"/>
          <w:szCs w:val="24"/>
        </w:rPr>
        <w:t xml:space="preserve"> </w:t>
      </w:r>
      <w:r w:rsidRPr="006D1BB2">
        <w:rPr>
          <w:rFonts w:ascii="Bookman Old Style" w:hAnsi="Bookman Old Style" w:cs="Bookman Old Style"/>
          <w:color w:val="000000"/>
          <w:sz w:val="24"/>
          <w:szCs w:val="24"/>
        </w:rPr>
        <w:t>RUPM adalah dokumen perencanaan Penanaman Modal</w:t>
      </w:r>
      <w:r>
        <w:rPr>
          <w:rFonts w:ascii="Bookman Old Style" w:hAnsi="Bookman Old Style" w:cs="Bookman Old Style"/>
          <w:color w:val="000000"/>
          <w:sz w:val="24"/>
          <w:szCs w:val="24"/>
        </w:rPr>
        <w:t xml:space="preserve"> </w:t>
      </w:r>
      <w:r w:rsidRPr="006D1BB2">
        <w:rPr>
          <w:rFonts w:ascii="Bookman Old Style" w:hAnsi="Bookman Old Style" w:cs="Bookman Old Style"/>
          <w:color w:val="000000"/>
          <w:sz w:val="24"/>
          <w:szCs w:val="24"/>
        </w:rPr>
        <w:t xml:space="preserve">jangka panjang </w:t>
      </w:r>
      <w:r>
        <w:rPr>
          <w:rFonts w:ascii="Bookman Old Style" w:hAnsi="Bookman Old Style" w:cs="Bookman Old Style"/>
          <w:color w:val="000000"/>
          <w:sz w:val="24"/>
          <w:szCs w:val="24"/>
        </w:rPr>
        <w:t xml:space="preserve">sampai </w:t>
      </w:r>
      <w:r w:rsidR="00F930D4">
        <w:rPr>
          <w:rFonts w:ascii="Bookman Old Style" w:hAnsi="Bookman Old Style" w:cs="Bookman Old Style"/>
          <w:color w:val="000000"/>
          <w:sz w:val="24"/>
          <w:szCs w:val="24"/>
          <w:lang w:val="en-US"/>
        </w:rPr>
        <w:t xml:space="preserve">     </w:t>
      </w:r>
      <w:r>
        <w:rPr>
          <w:rFonts w:ascii="Bookman Old Style" w:hAnsi="Bookman Old Style" w:cs="Bookman Old Style"/>
          <w:color w:val="000000"/>
          <w:sz w:val="24"/>
          <w:szCs w:val="24"/>
        </w:rPr>
        <w:t>tahun 2025 di Kabupaten Buton Utara</w:t>
      </w:r>
      <w:r w:rsidRPr="006D1BB2">
        <w:rPr>
          <w:rFonts w:ascii="Bookman Old Style" w:hAnsi="Bookman Old Style" w:cs="Bookman Old Style"/>
          <w:color w:val="000000"/>
          <w:sz w:val="24"/>
          <w:szCs w:val="24"/>
        </w:rPr>
        <w:t>.</w:t>
      </w:r>
    </w:p>
    <w:p w:rsidR="00613EFF" w:rsidRDefault="00613EFF" w:rsidP="00EF4D46">
      <w:pPr>
        <w:pStyle w:val="ListParagraph"/>
        <w:spacing w:after="0" w:line="240" w:lineRule="auto"/>
        <w:ind w:left="0"/>
        <w:jc w:val="both"/>
        <w:rPr>
          <w:rFonts w:ascii="Bookman Old Style" w:hAnsi="Bookman Old Style"/>
          <w:sz w:val="24"/>
          <w:szCs w:val="24"/>
        </w:rPr>
      </w:pPr>
    </w:p>
    <w:p w:rsidR="00EF4D46" w:rsidRDefault="00EF4D46" w:rsidP="00EF4D46">
      <w:pPr>
        <w:pStyle w:val="ListParagraph"/>
        <w:spacing w:after="0" w:line="240" w:lineRule="auto"/>
        <w:ind w:left="0"/>
        <w:jc w:val="both"/>
        <w:rPr>
          <w:rFonts w:ascii="Bookman Old Style" w:hAnsi="Bookman Old Style"/>
          <w:sz w:val="24"/>
          <w:szCs w:val="24"/>
        </w:rPr>
      </w:pPr>
    </w:p>
    <w:p w:rsidR="00EF4D46" w:rsidRDefault="00EF4D46" w:rsidP="00EF4D46">
      <w:pPr>
        <w:pStyle w:val="ListParagraph"/>
        <w:spacing w:after="0" w:line="240" w:lineRule="auto"/>
        <w:ind w:left="0"/>
        <w:jc w:val="both"/>
        <w:rPr>
          <w:rFonts w:ascii="Bookman Old Style" w:hAnsi="Bookman Old Style"/>
          <w:sz w:val="24"/>
          <w:szCs w:val="24"/>
        </w:rPr>
      </w:pPr>
    </w:p>
    <w:p w:rsidR="00EF4D46" w:rsidRDefault="00EF4D46" w:rsidP="00EF4D46">
      <w:pPr>
        <w:pStyle w:val="ListParagraph"/>
        <w:spacing w:after="0" w:line="240" w:lineRule="auto"/>
        <w:ind w:left="0"/>
        <w:jc w:val="both"/>
        <w:rPr>
          <w:rFonts w:ascii="Bookman Old Style" w:hAnsi="Bookman Old Style"/>
          <w:sz w:val="24"/>
          <w:szCs w:val="24"/>
        </w:rPr>
      </w:pPr>
    </w:p>
    <w:p w:rsidR="00EF4D46" w:rsidRDefault="00EF4D46" w:rsidP="00EF4D46">
      <w:pPr>
        <w:pStyle w:val="ListParagraph"/>
        <w:spacing w:after="0" w:line="240" w:lineRule="auto"/>
        <w:ind w:left="0"/>
        <w:jc w:val="both"/>
        <w:rPr>
          <w:rFonts w:ascii="Bookman Old Style" w:hAnsi="Bookman Old Style"/>
          <w:sz w:val="24"/>
          <w:szCs w:val="24"/>
        </w:rPr>
      </w:pPr>
    </w:p>
    <w:p w:rsidR="00EF4D46" w:rsidRDefault="00EF4D46" w:rsidP="00EF4D46">
      <w:pPr>
        <w:pStyle w:val="ListParagraph"/>
        <w:spacing w:after="0" w:line="240" w:lineRule="auto"/>
        <w:ind w:left="0"/>
        <w:jc w:val="both"/>
        <w:rPr>
          <w:rFonts w:ascii="Bookman Old Style" w:hAnsi="Bookman Old Style"/>
          <w:sz w:val="24"/>
          <w:szCs w:val="24"/>
        </w:rPr>
      </w:pPr>
    </w:p>
    <w:p w:rsidR="00EF4D46" w:rsidRDefault="00EF4D46" w:rsidP="00EF4D46">
      <w:pPr>
        <w:pStyle w:val="ListParagraph"/>
        <w:spacing w:after="0" w:line="240" w:lineRule="auto"/>
        <w:ind w:left="0"/>
        <w:jc w:val="both"/>
        <w:rPr>
          <w:rFonts w:ascii="Bookman Old Style" w:hAnsi="Bookman Old Style"/>
          <w:sz w:val="24"/>
          <w:szCs w:val="24"/>
        </w:rPr>
      </w:pPr>
    </w:p>
    <w:p w:rsidR="00EF4D46" w:rsidRDefault="00EF4D46" w:rsidP="00EF4D46">
      <w:pPr>
        <w:pStyle w:val="ListParagraph"/>
        <w:spacing w:after="0" w:line="240" w:lineRule="auto"/>
        <w:ind w:left="0"/>
        <w:jc w:val="both"/>
        <w:rPr>
          <w:rFonts w:ascii="Bookman Old Style" w:hAnsi="Bookman Old Style"/>
          <w:sz w:val="24"/>
          <w:szCs w:val="24"/>
        </w:rPr>
      </w:pPr>
    </w:p>
    <w:p w:rsidR="00C92D11" w:rsidRDefault="00C92D11"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lastRenderedPageBreak/>
        <w:t>BAB II</w:t>
      </w:r>
    </w:p>
    <w:p w:rsidR="00F930D4" w:rsidRPr="00EF4D46" w:rsidRDefault="00C92D11"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RUANG LINGKUP</w:t>
      </w:r>
    </w:p>
    <w:p w:rsidR="00C92D11" w:rsidRDefault="00C92D11"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Pasal 2</w:t>
      </w:r>
    </w:p>
    <w:p w:rsidR="00EF4D46" w:rsidRDefault="00EF4D46" w:rsidP="00EF4D46">
      <w:pPr>
        <w:autoSpaceDE w:val="0"/>
        <w:autoSpaceDN w:val="0"/>
        <w:adjustRightInd w:val="0"/>
        <w:spacing w:after="0" w:line="240" w:lineRule="auto"/>
        <w:jc w:val="center"/>
        <w:rPr>
          <w:rFonts w:ascii="Bookman Old Style" w:hAnsi="Bookman Old Style" w:cs="Bookman Old Style"/>
          <w:color w:val="000000"/>
          <w:sz w:val="24"/>
          <w:szCs w:val="24"/>
        </w:rPr>
      </w:pPr>
    </w:p>
    <w:p w:rsidR="00C92D11" w:rsidRDefault="00C92D11"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Ruang Lingkup Peraturan Daerah ini meliputi:</w:t>
      </w:r>
    </w:p>
    <w:p w:rsidR="00093353" w:rsidRDefault="00093353"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1. Asas, Tujuan</w:t>
      </w:r>
      <w:r w:rsidR="00D6641F">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dan Sasaran</w:t>
      </w:r>
      <w:r w:rsidR="00D6641F">
        <w:rPr>
          <w:rFonts w:ascii="Bookman Old Style" w:hAnsi="Bookman Old Style" w:cs="Bookman Old Style"/>
          <w:color w:val="000000"/>
          <w:sz w:val="24"/>
          <w:szCs w:val="24"/>
        </w:rPr>
        <w:t xml:space="preserve"> penanaman modal</w:t>
      </w:r>
      <w:r>
        <w:rPr>
          <w:rFonts w:ascii="Bookman Old Style" w:hAnsi="Bookman Old Style" w:cs="Bookman Old Style"/>
          <w:color w:val="000000"/>
          <w:sz w:val="24"/>
          <w:szCs w:val="24"/>
        </w:rPr>
        <w:t>;</w:t>
      </w:r>
    </w:p>
    <w:p w:rsidR="00C92D11" w:rsidRDefault="00E34738"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2</w:t>
      </w:r>
      <w:r w:rsidR="00C92D11">
        <w:rPr>
          <w:rFonts w:ascii="Bookman Old Style" w:hAnsi="Bookman Old Style" w:cs="Bookman Old Style"/>
          <w:color w:val="000000"/>
          <w:sz w:val="24"/>
          <w:szCs w:val="24"/>
        </w:rPr>
        <w:t xml:space="preserve">. Kewenangan Pemerintah Daerah dalam penyelenggaraan </w:t>
      </w:r>
    </w:p>
    <w:p w:rsidR="00C92D11" w:rsidRDefault="00C92D11"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 xml:space="preserve">    penanaman modal;</w:t>
      </w:r>
    </w:p>
    <w:p w:rsidR="00C92D11" w:rsidRDefault="00E34738"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3</w:t>
      </w:r>
      <w:r w:rsidR="00C92D11">
        <w:rPr>
          <w:rFonts w:ascii="Bookman Old Style" w:hAnsi="Bookman Old Style" w:cs="Bookman Old Style"/>
          <w:color w:val="000000"/>
          <w:sz w:val="24"/>
          <w:szCs w:val="24"/>
        </w:rPr>
        <w:t>. Kebijakan penyelenggaraan penanaman modal;</w:t>
      </w:r>
    </w:p>
    <w:p w:rsidR="00C92D11" w:rsidRDefault="00E34738"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4</w:t>
      </w:r>
      <w:r w:rsidR="00C92D11">
        <w:rPr>
          <w:rFonts w:ascii="Bookman Old Style" w:hAnsi="Bookman Old Style" w:cs="Bookman Old Style"/>
          <w:color w:val="000000"/>
          <w:sz w:val="24"/>
          <w:szCs w:val="24"/>
        </w:rPr>
        <w:t>. Pemberian insentif penanaman modal;</w:t>
      </w:r>
    </w:p>
    <w:p w:rsidR="00C92D11" w:rsidRDefault="00E34738"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5</w:t>
      </w:r>
      <w:r w:rsidR="00C92D11">
        <w:rPr>
          <w:rFonts w:ascii="Bookman Old Style" w:hAnsi="Bookman Old Style" w:cs="Bookman Old Style"/>
          <w:color w:val="000000"/>
          <w:sz w:val="24"/>
          <w:szCs w:val="24"/>
        </w:rPr>
        <w:t>. Hak, kewajiban, dan tanggung jawab penanam modal;</w:t>
      </w:r>
    </w:p>
    <w:p w:rsidR="00C92D11" w:rsidRDefault="00E34738"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6</w:t>
      </w:r>
      <w:r w:rsidR="00C92D11">
        <w:rPr>
          <w:rFonts w:ascii="Bookman Old Style" w:hAnsi="Bookman Old Style" w:cs="Bookman Old Style"/>
          <w:color w:val="000000"/>
          <w:sz w:val="24"/>
          <w:szCs w:val="24"/>
        </w:rPr>
        <w:t xml:space="preserve">. Ketenagakerjaan; </w:t>
      </w:r>
    </w:p>
    <w:p w:rsidR="00C92D11" w:rsidRDefault="00E34738"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7</w:t>
      </w:r>
      <w:r w:rsidR="00D6641F">
        <w:rPr>
          <w:rFonts w:ascii="Bookman Old Style" w:hAnsi="Bookman Old Style" w:cs="Bookman Old Style"/>
          <w:color w:val="000000"/>
          <w:sz w:val="24"/>
          <w:szCs w:val="24"/>
        </w:rPr>
        <w:t>. P</w:t>
      </w:r>
      <w:r w:rsidR="00C92D11">
        <w:rPr>
          <w:rFonts w:ascii="Bookman Old Style" w:hAnsi="Bookman Old Style" w:cs="Bookman Old Style"/>
          <w:color w:val="000000"/>
          <w:sz w:val="24"/>
          <w:szCs w:val="24"/>
        </w:rPr>
        <w:t xml:space="preserve">eran serta masyarakat; </w:t>
      </w:r>
    </w:p>
    <w:p w:rsidR="00C92D11" w:rsidRDefault="00E34738"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8</w:t>
      </w:r>
      <w:r w:rsidR="00C92D11">
        <w:rPr>
          <w:rFonts w:ascii="Bookman Old Style" w:hAnsi="Bookman Old Style" w:cs="Bookman Old Style"/>
          <w:color w:val="000000"/>
          <w:sz w:val="24"/>
          <w:szCs w:val="24"/>
        </w:rPr>
        <w:t xml:space="preserve">. </w:t>
      </w:r>
      <w:r w:rsidR="00093353">
        <w:rPr>
          <w:rFonts w:ascii="Bookman Old Style" w:hAnsi="Bookman Old Style" w:cs="Bookman Old Style"/>
          <w:color w:val="000000"/>
          <w:sz w:val="24"/>
          <w:szCs w:val="24"/>
        </w:rPr>
        <w:t>Sanksi</w:t>
      </w:r>
      <w:r w:rsidR="00D6641F">
        <w:rPr>
          <w:rFonts w:ascii="Bookman Old Style" w:hAnsi="Bookman Old Style" w:cs="Bookman Old Style"/>
          <w:color w:val="000000"/>
          <w:sz w:val="24"/>
          <w:szCs w:val="24"/>
        </w:rPr>
        <w:t xml:space="preserve"> </w:t>
      </w:r>
      <w:r w:rsidR="00093353">
        <w:rPr>
          <w:rFonts w:ascii="Bookman Old Style" w:hAnsi="Bookman Old Style" w:cs="Bookman Old Style"/>
          <w:color w:val="000000"/>
          <w:sz w:val="24"/>
          <w:szCs w:val="24"/>
        </w:rPr>
        <w:t>Admisinistratif; dan</w:t>
      </w:r>
    </w:p>
    <w:p w:rsidR="00C92D11" w:rsidRPr="00613EFF" w:rsidRDefault="00E34738" w:rsidP="00EF4D46">
      <w:pPr>
        <w:pStyle w:val="ListParagraph"/>
        <w:spacing w:after="0" w:line="240" w:lineRule="auto"/>
        <w:ind w:left="0"/>
        <w:jc w:val="both"/>
        <w:rPr>
          <w:rFonts w:ascii="Bookman Old Style" w:hAnsi="Bookman Old Style"/>
          <w:sz w:val="24"/>
          <w:szCs w:val="24"/>
        </w:rPr>
      </w:pPr>
      <w:r>
        <w:rPr>
          <w:rFonts w:ascii="Bookman Old Style" w:hAnsi="Bookman Old Style" w:cs="Bookman Old Style"/>
          <w:color w:val="000000"/>
          <w:sz w:val="24"/>
          <w:szCs w:val="24"/>
        </w:rPr>
        <w:t>9</w:t>
      </w:r>
      <w:r w:rsidR="00093353">
        <w:rPr>
          <w:rFonts w:ascii="Bookman Old Style" w:hAnsi="Bookman Old Style" w:cs="Bookman Old Style"/>
          <w:color w:val="000000"/>
          <w:sz w:val="24"/>
          <w:szCs w:val="24"/>
        </w:rPr>
        <w:t>. P</w:t>
      </w:r>
      <w:r w:rsidR="00C92D11">
        <w:rPr>
          <w:rFonts w:ascii="Bookman Old Style" w:hAnsi="Bookman Old Style" w:cs="Bookman Old Style"/>
          <w:color w:val="000000"/>
          <w:sz w:val="24"/>
          <w:szCs w:val="24"/>
        </w:rPr>
        <w:t>enyelesaian sengke</w:t>
      </w:r>
      <w:r w:rsidR="001C07A8">
        <w:rPr>
          <w:rFonts w:ascii="Bookman Old Style" w:hAnsi="Bookman Old Style" w:cs="Bookman Old Style"/>
          <w:color w:val="000000"/>
          <w:sz w:val="24"/>
          <w:szCs w:val="24"/>
        </w:rPr>
        <w:t>ta.</w:t>
      </w:r>
    </w:p>
    <w:p w:rsidR="004B76C6" w:rsidRDefault="004B76C6" w:rsidP="00EF4D46">
      <w:pPr>
        <w:pStyle w:val="ListParagraph"/>
        <w:spacing w:after="0" w:line="240" w:lineRule="auto"/>
        <w:ind w:left="0"/>
        <w:jc w:val="center"/>
        <w:rPr>
          <w:rFonts w:ascii="Bookman Old Style" w:hAnsi="Bookman Old Style"/>
          <w:sz w:val="24"/>
          <w:szCs w:val="24"/>
        </w:rPr>
      </w:pPr>
    </w:p>
    <w:p w:rsidR="000C73CD" w:rsidRPr="00613EFF" w:rsidRDefault="00F108B1" w:rsidP="00EF4D46">
      <w:pPr>
        <w:pStyle w:val="ListParagraph"/>
        <w:spacing w:after="0" w:line="240" w:lineRule="auto"/>
        <w:ind w:left="0"/>
        <w:jc w:val="center"/>
        <w:rPr>
          <w:rFonts w:ascii="Bookman Old Style" w:hAnsi="Bookman Old Style"/>
          <w:sz w:val="24"/>
          <w:szCs w:val="24"/>
        </w:rPr>
      </w:pPr>
      <w:r w:rsidRPr="00613EFF">
        <w:rPr>
          <w:rFonts w:ascii="Bookman Old Style" w:hAnsi="Bookman Old Style"/>
          <w:sz w:val="24"/>
          <w:szCs w:val="24"/>
        </w:rPr>
        <w:t>BAB II</w:t>
      </w:r>
      <w:r w:rsidR="004B76C6">
        <w:rPr>
          <w:rFonts w:ascii="Bookman Old Style" w:hAnsi="Bookman Old Style"/>
          <w:sz w:val="24"/>
          <w:szCs w:val="24"/>
        </w:rPr>
        <w:t>I</w:t>
      </w:r>
    </w:p>
    <w:p w:rsidR="00F108B1" w:rsidRPr="00613EFF" w:rsidRDefault="00D13C56" w:rsidP="00EF4D46">
      <w:pPr>
        <w:pStyle w:val="ListParagraph"/>
        <w:spacing w:after="0" w:line="240" w:lineRule="auto"/>
        <w:ind w:left="0"/>
        <w:jc w:val="center"/>
        <w:rPr>
          <w:rFonts w:ascii="Bookman Old Style" w:hAnsi="Bookman Old Style"/>
          <w:sz w:val="24"/>
          <w:szCs w:val="24"/>
        </w:rPr>
      </w:pPr>
      <w:r w:rsidRPr="00613EFF">
        <w:rPr>
          <w:rFonts w:ascii="Bookman Old Style" w:hAnsi="Bookman Old Style"/>
          <w:sz w:val="24"/>
          <w:szCs w:val="24"/>
        </w:rPr>
        <w:t xml:space="preserve">ASAS, </w:t>
      </w:r>
      <w:r w:rsidR="00F108B1" w:rsidRPr="00613EFF">
        <w:rPr>
          <w:rFonts w:ascii="Bookman Old Style" w:hAnsi="Bookman Old Style"/>
          <w:sz w:val="24"/>
          <w:szCs w:val="24"/>
        </w:rPr>
        <w:t xml:space="preserve"> TUJUAN</w:t>
      </w:r>
      <w:r w:rsidRPr="00613EFF">
        <w:rPr>
          <w:rFonts w:ascii="Bookman Old Style" w:hAnsi="Bookman Old Style"/>
          <w:sz w:val="24"/>
          <w:szCs w:val="24"/>
        </w:rPr>
        <w:t xml:space="preserve"> DAN SASARAN</w:t>
      </w:r>
    </w:p>
    <w:p w:rsidR="00F108B1" w:rsidRPr="00613EFF" w:rsidRDefault="004B76C6" w:rsidP="00EF4D46">
      <w:pPr>
        <w:pStyle w:val="ListParagraph"/>
        <w:spacing w:after="0" w:line="240" w:lineRule="auto"/>
        <w:ind w:left="0"/>
        <w:jc w:val="center"/>
        <w:rPr>
          <w:rFonts w:ascii="Bookman Old Style" w:hAnsi="Bookman Old Style"/>
          <w:sz w:val="24"/>
          <w:szCs w:val="24"/>
        </w:rPr>
      </w:pPr>
      <w:r>
        <w:rPr>
          <w:rFonts w:ascii="Bookman Old Style" w:hAnsi="Bookman Old Style"/>
          <w:sz w:val="24"/>
          <w:szCs w:val="24"/>
        </w:rPr>
        <w:t>Pasal 3</w:t>
      </w:r>
    </w:p>
    <w:p w:rsidR="00F108B1" w:rsidRPr="00613EFF" w:rsidRDefault="00F108B1" w:rsidP="00EF4D46">
      <w:pPr>
        <w:pStyle w:val="ListParagraph"/>
        <w:spacing w:after="0" w:line="240" w:lineRule="auto"/>
        <w:jc w:val="center"/>
        <w:rPr>
          <w:rFonts w:ascii="Bookman Old Style" w:hAnsi="Bookman Old Style"/>
          <w:sz w:val="24"/>
          <w:szCs w:val="24"/>
        </w:rPr>
      </w:pPr>
    </w:p>
    <w:p w:rsidR="00F108B1" w:rsidRPr="00613EFF" w:rsidRDefault="00F108B1" w:rsidP="00EF4D46">
      <w:pPr>
        <w:spacing w:after="0" w:line="240" w:lineRule="auto"/>
        <w:jc w:val="both"/>
        <w:rPr>
          <w:rFonts w:ascii="Bookman Old Style" w:hAnsi="Bookman Old Style"/>
          <w:sz w:val="24"/>
          <w:szCs w:val="24"/>
        </w:rPr>
      </w:pPr>
      <w:r w:rsidRPr="00613EFF">
        <w:rPr>
          <w:rFonts w:ascii="Bookman Old Style" w:hAnsi="Bookman Old Style"/>
          <w:sz w:val="24"/>
          <w:szCs w:val="24"/>
        </w:rPr>
        <w:t>Penanaman Modal d</w:t>
      </w:r>
      <w:r w:rsidR="00613EFF">
        <w:rPr>
          <w:rFonts w:ascii="Bookman Old Style" w:hAnsi="Bookman Old Style"/>
          <w:sz w:val="24"/>
          <w:szCs w:val="24"/>
        </w:rPr>
        <w:t>iselenggarakan berdasarkan asas :</w:t>
      </w:r>
    </w:p>
    <w:p w:rsidR="00F108B1" w:rsidRPr="00613EFF" w:rsidRDefault="00F108B1" w:rsidP="00EF4D46">
      <w:pPr>
        <w:pStyle w:val="ListParagraph"/>
        <w:numPr>
          <w:ilvl w:val="0"/>
          <w:numId w:val="4"/>
        </w:numPr>
        <w:spacing w:after="0" w:line="240" w:lineRule="auto"/>
        <w:ind w:left="270" w:hanging="270"/>
        <w:jc w:val="both"/>
        <w:rPr>
          <w:rFonts w:ascii="Bookman Old Style" w:hAnsi="Bookman Old Style"/>
          <w:sz w:val="24"/>
          <w:szCs w:val="24"/>
        </w:rPr>
      </w:pPr>
      <w:r w:rsidRPr="00613EFF">
        <w:rPr>
          <w:rFonts w:ascii="Bookman Old Style" w:hAnsi="Bookman Old Style"/>
          <w:sz w:val="24"/>
          <w:szCs w:val="24"/>
        </w:rPr>
        <w:t>Kepastian hukum;</w:t>
      </w:r>
    </w:p>
    <w:p w:rsidR="00F108B1" w:rsidRPr="00613EFF" w:rsidRDefault="00F108B1" w:rsidP="00EF4D46">
      <w:pPr>
        <w:pStyle w:val="ListParagraph"/>
        <w:numPr>
          <w:ilvl w:val="0"/>
          <w:numId w:val="4"/>
        </w:numPr>
        <w:spacing w:after="0" w:line="240" w:lineRule="auto"/>
        <w:ind w:left="270" w:hanging="270"/>
        <w:jc w:val="both"/>
        <w:rPr>
          <w:rFonts w:ascii="Bookman Old Style" w:hAnsi="Bookman Old Style"/>
          <w:sz w:val="24"/>
          <w:szCs w:val="24"/>
        </w:rPr>
      </w:pPr>
      <w:r w:rsidRPr="00613EFF">
        <w:rPr>
          <w:rFonts w:ascii="Bookman Old Style" w:hAnsi="Bookman Old Style"/>
          <w:sz w:val="24"/>
          <w:szCs w:val="24"/>
        </w:rPr>
        <w:t>Keterbukaan;</w:t>
      </w:r>
    </w:p>
    <w:p w:rsidR="00F108B1" w:rsidRPr="00613EFF" w:rsidRDefault="00F108B1" w:rsidP="00EF4D46">
      <w:pPr>
        <w:pStyle w:val="ListParagraph"/>
        <w:numPr>
          <w:ilvl w:val="0"/>
          <w:numId w:val="4"/>
        </w:numPr>
        <w:spacing w:after="0" w:line="240" w:lineRule="auto"/>
        <w:ind w:left="270" w:hanging="270"/>
        <w:jc w:val="both"/>
        <w:rPr>
          <w:rFonts w:ascii="Bookman Old Style" w:hAnsi="Bookman Old Style"/>
          <w:sz w:val="24"/>
          <w:szCs w:val="24"/>
        </w:rPr>
      </w:pPr>
      <w:r w:rsidRPr="00613EFF">
        <w:rPr>
          <w:rFonts w:ascii="Bookman Old Style" w:hAnsi="Bookman Old Style"/>
          <w:sz w:val="24"/>
          <w:szCs w:val="24"/>
        </w:rPr>
        <w:t>Akuntabilitas;</w:t>
      </w:r>
    </w:p>
    <w:p w:rsidR="00F108B1" w:rsidRPr="00613EFF" w:rsidRDefault="00F108B1" w:rsidP="00EF4D46">
      <w:pPr>
        <w:pStyle w:val="ListParagraph"/>
        <w:numPr>
          <w:ilvl w:val="0"/>
          <w:numId w:val="4"/>
        </w:numPr>
        <w:spacing w:after="0" w:line="240" w:lineRule="auto"/>
        <w:ind w:left="270" w:hanging="270"/>
        <w:jc w:val="both"/>
        <w:rPr>
          <w:rFonts w:ascii="Bookman Old Style" w:hAnsi="Bookman Old Style"/>
          <w:sz w:val="24"/>
          <w:szCs w:val="24"/>
        </w:rPr>
      </w:pPr>
      <w:r w:rsidRPr="00613EFF">
        <w:rPr>
          <w:rFonts w:ascii="Bookman Old Style" w:hAnsi="Bookman Old Style"/>
          <w:sz w:val="24"/>
          <w:szCs w:val="24"/>
        </w:rPr>
        <w:t>Perlakuan yang sama;</w:t>
      </w:r>
    </w:p>
    <w:p w:rsidR="00F108B1" w:rsidRPr="00613EFF" w:rsidRDefault="00F108B1" w:rsidP="00EF4D46">
      <w:pPr>
        <w:pStyle w:val="ListParagraph"/>
        <w:numPr>
          <w:ilvl w:val="0"/>
          <w:numId w:val="4"/>
        </w:numPr>
        <w:spacing w:after="0" w:line="240" w:lineRule="auto"/>
        <w:ind w:left="270" w:hanging="270"/>
        <w:jc w:val="both"/>
        <w:rPr>
          <w:rFonts w:ascii="Bookman Old Style" w:hAnsi="Bookman Old Style"/>
          <w:sz w:val="24"/>
          <w:szCs w:val="24"/>
        </w:rPr>
      </w:pPr>
      <w:r w:rsidRPr="00613EFF">
        <w:rPr>
          <w:rFonts w:ascii="Bookman Old Style" w:hAnsi="Bookman Old Style"/>
          <w:sz w:val="24"/>
          <w:szCs w:val="24"/>
        </w:rPr>
        <w:t>Kebersamaan;</w:t>
      </w:r>
    </w:p>
    <w:p w:rsidR="00F108B1" w:rsidRPr="00613EFF" w:rsidRDefault="00F108B1" w:rsidP="00EF4D46">
      <w:pPr>
        <w:pStyle w:val="ListParagraph"/>
        <w:numPr>
          <w:ilvl w:val="0"/>
          <w:numId w:val="4"/>
        </w:numPr>
        <w:spacing w:after="0" w:line="240" w:lineRule="auto"/>
        <w:ind w:left="270" w:hanging="270"/>
        <w:jc w:val="both"/>
        <w:rPr>
          <w:rFonts w:ascii="Bookman Old Style" w:hAnsi="Bookman Old Style"/>
          <w:sz w:val="24"/>
          <w:szCs w:val="24"/>
        </w:rPr>
      </w:pPr>
      <w:r w:rsidRPr="00613EFF">
        <w:rPr>
          <w:rFonts w:ascii="Bookman Old Style" w:hAnsi="Bookman Old Style"/>
          <w:sz w:val="24"/>
          <w:szCs w:val="24"/>
        </w:rPr>
        <w:t>Efisiensi berkeadilan;</w:t>
      </w:r>
    </w:p>
    <w:p w:rsidR="00F108B1" w:rsidRPr="00613EFF" w:rsidRDefault="00F108B1" w:rsidP="00EF4D46">
      <w:pPr>
        <w:pStyle w:val="ListParagraph"/>
        <w:numPr>
          <w:ilvl w:val="0"/>
          <w:numId w:val="4"/>
        </w:numPr>
        <w:spacing w:after="0" w:line="240" w:lineRule="auto"/>
        <w:ind w:left="270" w:hanging="270"/>
        <w:jc w:val="both"/>
        <w:rPr>
          <w:rFonts w:ascii="Bookman Old Style" w:hAnsi="Bookman Old Style"/>
          <w:sz w:val="24"/>
          <w:szCs w:val="24"/>
        </w:rPr>
      </w:pPr>
      <w:r w:rsidRPr="00613EFF">
        <w:rPr>
          <w:rFonts w:ascii="Bookman Old Style" w:hAnsi="Bookman Old Style"/>
          <w:sz w:val="24"/>
          <w:szCs w:val="24"/>
        </w:rPr>
        <w:t>Berkelanjutan;</w:t>
      </w:r>
    </w:p>
    <w:p w:rsidR="00F108B1" w:rsidRPr="00613EFF" w:rsidRDefault="00F108B1" w:rsidP="00EF4D46">
      <w:pPr>
        <w:pStyle w:val="ListParagraph"/>
        <w:numPr>
          <w:ilvl w:val="0"/>
          <w:numId w:val="4"/>
        </w:numPr>
        <w:spacing w:after="0" w:line="240" w:lineRule="auto"/>
        <w:ind w:left="270" w:hanging="270"/>
        <w:jc w:val="both"/>
        <w:rPr>
          <w:rFonts w:ascii="Bookman Old Style" w:hAnsi="Bookman Old Style"/>
          <w:sz w:val="24"/>
          <w:szCs w:val="24"/>
        </w:rPr>
      </w:pPr>
      <w:r w:rsidRPr="00613EFF">
        <w:rPr>
          <w:rFonts w:ascii="Bookman Old Style" w:hAnsi="Bookman Old Style"/>
          <w:sz w:val="24"/>
          <w:szCs w:val="24"/>
        </w:rPr>
        <w:t>Berwawasan lingkungan; dan</w:t>
      </w:r>
    </w:p>
    <w:p w:rsidR="00F108B1" w:rsidRPr="00613EFF" w:rsidRDefault="00F108B1" w:rsidP="00EF4D46">
      <w:pPr>
        <w:pStyle w:val="ListParagraph"/>
        <w:numPr>
          <w:ilvl w:val="0"/>
          <w:numId w:val="4"/>
        </w:numPr>
        <w:spacing w:after="0" w:line="240" w:lineRule="auto"/>
        <w:ind w:left="270" w:hanging="270"/>
        <w:jc w:val="both"/>
        <w:rPr>
          <w:rFonts w:ascii="Bookman Old Style" w:hAnsi="Bookman Old Style"/>
          <w:sz w:val="24"/>
          <w:szCs w:val="24"/>
        </w:rPr>
      </w:pPr>
      <w:r w:rsidRPr="00613EFF">
        <w:rPr>
          <w:rFonts w:ascii="Bookman Old Style" w:hAnsi="Bookman Old Style"/>
          <w:sz w:val="24"/>
          <w:szCs w:val="24"/>
        </w:rPr>
        <w:t>Kemandirian;</w:t>
      </w:r>
      <w:r w:rsidR="00D13C56" w:rsidRPr="00613EFF">
        <w:rPr>
          <w:rFonts w:ascii="Bookman Old Style" w:hAnsi="Bookman Old Style"/>
          <w:sz w:val="24"/>
          <w:szCs w:val="24"/>
        </w:rPr>
        <w:t xml:space="preserve"> dan</w:t>
      </w:r>
    </w:p>
    <w:p w:rsidR="00D13C56" w:rsidRPr="00613EFF" w:rsidRDefault="00D13C56" w:rsidP="00EF4D46">
      <w:pPr>
        <w:pStyle w:val="ListParagraph"/>
        <w:numPr>
          <w:ilvl w:val="0"/>
          <w:numId w:val="4"/>
        </w:numPr>
        <w:spacing w:after="0" w:line="240" w:lineRule="auto"/>
        <w:ind w:left="270" w:hanging="270"/>
        <w:jc w:val="both"/>
        <w:rPr>
          <w:rFonts w:ascii="Bookman Old Style" w:hAnsi="Bookman Old Style"/>
          <w:sz w:val="24"/>
          <w:szCs w:val="24"/>
        </w:rPr>
      </w:pPr>
      <w:r w:rsidRPr="00613EFF">
        <w:rPr>
          <w:rFonts w:ascii="Bookman Old Style" w:hAnsi="Bookman Old Style"/>
          <w:sz w:val="24"/>
          <w:szCs w:val="24"/>
        </w:rPr>
        <w:t xml:space="preserve">keseimbangan, </w:t>
      </w:r>
      <w:r w:rsidRPr="00613EFF">
        <w:rPr>
          <w:rFonts w:ascii="Bookman Old Style" w:hAnsi="Bookman Old Style"/>
          <w:sz w:val="24"/>
          <w:szCs w:val="24"/>
        </w:rPr>
        <w:tab/>
        <w:t xml:space="preserve">kemajuan </w:t>
      </w:r>
      <w:r w:rsidRPr="00613EFF">
        <w:rPr>
          <w:rFonts w:ascii="Bookman Old Style" w:hAnsi="Bookman Old Style"/>
          <w:sz w:val="24"/>
          <w:szCs w:val="24"/>
        </w:rPr>
        <w:tab/>
        <w:t xml:space="preserve">dan </w:t>
      </w:r>
      <w:r w:rsidRPr="00613EFF">
        <w:rPr>
          <w:rFonts w:ascii="Bookman Old Style" w:hAnsi="Bookman Old Style"/>
          <w:sz w:val="24"/>
          <w:szCs w:val="24"/>
        </w:rPr>
        <w:tab/>
        <w:t xml:space="preserve">kesatuan </w:t>
      </w:r>
      <w:r w:rsidRPr="00613EFF">
        <w:rPr>
          <w:rFonts w:ascii="Bookman Old Style" w:hAnsi="Bookman Old Style"/>
          <w:sz w:val="24"/>
          <w:szCs w:val="24"/>
        </w:rPr>
        <w:tab/>
        <w:t xml:space="preserve">ekonomi nasional. </w:t>
      </w:r>
    </w:p>
    <w:p w:rsidR="00D13C56" w:rsidRPr="00613EFF" w:rsidRDefault="00D13C56" w:rsidP="00EF4D46">
      <w:pPr>
        <w:pStyle w:val="ListParagraph"/>
        <w:spacing w:after="0" w:line="240" w:lineRule="auto"/>
        <w:ind w:left="851"/>
        <w:jc w:val="both"/>
        <w:rPr>
          <w:rFonts w:ascii="Bookman Old Style" w:hAnsi="Bookman Old Style"/>
          <w:sz w:val="24"/>
          <w:szCs w:val="24"/>
        </w:rPr>
      </w:pPr>
    </w:p>
    <w:p w:rsidR="00D13C56" w:rsidRDefault="004A50FE" w:rsidP="00EF4D46">
      <w:pPr>
        <w:pStyle w:val="ListParagraph"/>
        <w:spacing w:after="0" w:line="240" w:lineRule="auto"/>
        <w:ind w:left="0"/>
        <w:jc w:val="center"/>
        <w:rPr>
          <w:rFonts w:ascii="Bookman Old Style" w:hAnsi="Bookman Old Style"/>
          <w:sz w:val="24"/>
          <w:szCs w:val="24"/>
        </w:rPr>
      </w:pPr>
      <w:r>
        <w:rPr>
          <w:rFonts w:ascii="Bookman Old Style" w:hAnsi="Bookman Old Style"/>
          <w:sz w:val="24"/>
          <w:szCs w:val="24"/>
        </w:rPr>
        <w:t>Pasal 4</w:t>
      </w:r>
    </w:p>
    <w:p w:rsidR="00613EFF" w:rsidRPr="00613EFF" w:rsidRDefault="00613EFF" w:rsidP="00EF4D46">
      <w:pPr>
        <w:pStyle w:val="ListParagraph"/>
        <w:spacing w:after="0" w:line="240" w:lineRule="auto"/>
        <w:ind w:left="0"/>
        <w:jc w:val="center"/>
        <w:rPr>
          <w:rFonts w:ascii="Bookman Old Style" w:hAnsi="Bookman Old Style"/>
          <w:sz w:val="24"/>
          <w:szCs w:val="24"/>
        </w:rPr>
      </w:pPr>
    </w:p>
    <w:p w:rsidR="00F108B1" w:rsidRPr="00613EFF" w:rsidRDefault="00F108B1" w:rsidP="00EF4D46">
      <w:pPr>
        <w:spacing w:after="0" w:line="240" w:lineRule="auto"/>
        <w:jc w:val="both"/>
        <w:rPr>
          <w:rFonts w:ascii="Bookman Old Style" w:hAnsi="Bookman Old Style"/>
          <w:sz w:val="24"/>
          <w:szCs w:val="24"/>
        </w:rPr>
      </w:pPr>
      <w:r w:rsidRPr="00613EFF">
        <w:rPr>
          <w:rFonts w:ascii="Bookman Old Style" w:hAnsi="Bookman Old Style"/>
          <w:sz w:val="24"/>
          <w:szCs w:val="24"/>
        </w:rPr>
        <w:t>Tujuan penyelenggaraan penanaman modal antara lain:</w:t>
      </w:r>
    </w:p>
    <w:p w:rsidR="00F108B1" w:rsidRPr="00613EFF" w:rsidRDefault="00F108B1" w:rsidP="00EF4D46">
      <w:pPr>
        <w:pStyle w:val="ListParagraph"/>
        <w:numPr>
          <w:ilvl w:val="0"/>
          <w:numId w:val="5"/>
        </w:numPr>
        <w:spacing w:after="0" w:line="240" w:lineRule="auto"/>
        <w:ind w:left="270" w:hanging="270"/>
        <w:jc w:val="both"/>
        <w:rPr>
          <w:rFonts w:ascii="Bookman Old Style" w:hAnsi="Bookman Old Style"/>
          <w:sz w:val="24"/>
          <w:szCs w:val="24"/>
        </w:rPr>
      </w:pPr>
      <w:r w:rsidRPr="00613EFF">
        <w:rPr>
          <w:rFonts w:ascii="Bookman Old Style" w:hAnsi="Bookman Old Style"/>
          <w:sz w:val="24"/>
          <w:szCs w:val="24"/>
        </w:rPr>
        <w:t>Meningkatkan pertumbuhan ekonomi;</w:t>
      </w:r>
    </w:p>
    <w:p w:rsidR="00F108B1" w:rsidRPr="00613EFF" w:rsidRDefault="00F108B1" w:rsidP="00EF4D46">
      <w:pPr>
        <w:pStyle w:val="ListParagraph"/>
        <w:numPr>
          <w:ilvl w:val="0"/>
          <w:numId w:val="5"/>
        </w:numPr>
        <w:spacing w:after="0" w:line="240" w:lineRule="auto"/>
        <w:ind w:left="270" w:hanging="270"/>
        <w:jc w:val="both"/>
        <w:rPr>
          <w:rFonts w:ascii="Bookman Old Style" w:hAnsi="Bookman Old Style"/>
          <w:sz w:val="24"/>
          <w:szCs w:val="24"/>
        </w:rPr>
      </w:pPr>
      <w:r w:rsidRPr="00613EFF">
        <w:rPr>
          <w:rFonts w:ascii="Bookman Old Style" w:hAnsi="Bookman Old Style"/>
          <w:sz w:val="24"/>
          <w:szCs w:val="24"/>
        </w:rPr>
        <w:t>Menciptakan lapangan kerja;</w:t>
      </w:r>
    </w:p>
    <w:p w:rsidR="00F108B1" w:rsidRPr="00613EFF" w:rsidRDefault="00F108B1" w:rsidP="00EF4D46">
      <w:pPr>
        <w:pStyle w:val="ListParagraph"/>
        <w:numPr>
          <w:ilvl w:val="0"/>
          <w:numId w:val="5"/>
        </w:numPr>
        <w:spacing w:after="0" w:line="240" w:lineRule="auto"/>
        <w:ind w:left="270" w:hanging="270"/>
        <w:jc w:val="both"/>
        <w:rPr>
          <w:rFonts w:ascii="Bookman Old Style" w:hAnsi="Bookman Old Style"/>
          <w:sz w:val="24"/>
          <w:szCs w:val="24"/>
        </w:rPr>
      </w:pPr>
      <w:r w:rsidRPr="00613EFF">
        <w:rPr>
          <w:rFonts w:ascii="Bookman Old Style" w:hAnsi="Bookman Old Style"/>
          <w:sz w:val="24"/>
          <w:szCs w:val="24"/>
        </w:rPr>
        <w:t>Meningkatkan pembangunan ekonomi berkelanjutan;</w:t>
      </w:r>
    </w:p>
    <w:p w:rsidR="00F108B1" w:rsidRPr="00613EFF" w:rsidRDefault="00F108B1" w:rsidP="00EF4D46">
      <w:pPr>
        <w:pStyle w:val="ListParagraph"/>
        <w:numPr>
          <w:ilvl w:val="0"/>
          <w:numId w:val="5"/>
        </w:numPr>
        <w:spacing w:after="0" w:line="240" w:lineRule="auto"/>
        <w:ind w:left="270" w:hanging="270"/>
        <w:jc w:val="both"/>
        <w:rPr>
          <w:rFonts w:ascii="Bookman Old Style" w:hAnsi="Bookman Old Style"/>
          <w:sz w:val="24"/>
          <w:szCs w:val="24"/>
        </w:rPr>
      </w:pPr>
      <w:r w:rsidRPr="00613EFF">
        <w:rPr>
          <w:rFonts w:ascii="Bookman Old Style" w:hAnsi="Bookman Old Style"/>
          <w:sz w:val="24"/>
          <w:szCs w:val="24"/>
        </w:rPr>
        <w:t>Meningkatkan kemampuan daya saing dunia usaha;</w:t>
      </w:r>
    </w:p>
    <w:p w:rsidR="00F108B1" w:rsidRPr="00613EFF" w:rsidRDefault="00F108B1" w:rsidP="00EF4D46">
      <w:pPr>
        <w:pStyle w:val="ListParagraph"/>
        <w:numPr>
          <w:ilvl w:val="0"/>
          <w:numId w:val="5"/>
        </w:numPr>
        <w:spacing w:after="0" w:line="240" w:lineRule="auto"/>
        <w:ind w:left="270" w:hanging="270"/>
        <w:jc w:val="both"/>
        <w:rPr>
          <w:rFonts w:ascii="Bookman Old Style" w:hAnsi="Bookman Old Style"/>
          <w:sz w:val="24"/>
          <w:szCs w:val="24"/>
        </w:rPr>
      </w:pPr>
      <w:r w:rsidRPr="00613EFF">
        <w:rPr>
          <w:rFonts w:ascii="Bookman Old Style" w:hAnsi="Bookman Old Style"/>
          <w:sz w:val="24"/>
          <w:szCs w:val="24"/>
        </w:rPr>
        <w:t>Meningkatkan kapasitas dan kemampuan teknologi;</w:t>
      </w:r>
    </w:p>
    <w:p w:rsidR="00F108B1" w:rsidRPr="00613EFF" w:rsidRDefault="00F108B1" w:rsidP="00EF4D46">
      <w:pPr>
        <w:pStyle w:val="ListParagraph"/>
        <w:numPr>
          <w:ilvl w:val="0"/>
          <w:numId w:val="5"/>
        </w:numPr>
        <w:spacing w:after="0" w:line="240" w:lineRule="auto"/>
        <w:ind w:left="270" w:hanging="270"/>
        <w:jc w:val="both"/>
        <w:rPr>
          <w:rFonts w:ascii="Bookman Old Style" w:hAnsi="Bookman Old Style"/>
          <w:sz w:val="24"/>
          <w:szCs w:val="24"/>
        </w:rPr>
      </w:pPr>
      <w:r w:rsidRPr="00613EFF">
        <w:rPr>
          <w:rFonts w:ascii="Bookman Old Style" w:hAnsi="Bookman Old Style"/>
          <w:sz w:val="24"/>
          <w:szCs w:val="24"/>
        </w:rPr>
        <w:t>Mendorong pengenbangan ekonomi kerakyatan;</w:t>
      </w:r>
    </w:p>
    <w:p w:rsidR="00F108B1" w:rsidRPr="00613EFF" w:rsidRDefault="00F108B1" w:rsidP="00EF4D46">
      <w:pPr>
        <w:pStyle w:val="ListParagraph"/>
        <w:numPr>
          <w:ilvl w:val="0"/>
          <w:numId w:val="5"/>
        </w:numPr>
        <w:spacing w:after="0" w:line="240" w:lineRule="auto"/>
        <w:ind w:left="270" w:hanging="270"/>
        <w:jc w:val="both"/>
        <w:rPr>
          <w:rFonts w:ascii="Bookman Old Style" w:hAnsi="Bookman Old Style"/>
          <w:sz w:val="24"/>
          <w:szCs w:val="24"/>
        </w:rPr>
      </w:pPr>
      <w:r w:rsidRPr="00613EFF">
        <w:rPr>
          <w:rFonts w:ascii="Bookman Old Style" w:hAnsi="Bookman Old Style"/>
          <w:sz w:val="24"/>
          <w:szCs w:val="24"/>
        </w:rPr>
        <w:lastRenderedPageBreak/>
        <w:t>Mengolah ekonomi potensial menjadi kekuatan ekonomi rill dengan menggunakan dana yang berasal baik dari dalam negri maupun dari luar negri; dan</w:t>
      </w:r>
    </w:p>
    <w:p w:rsidR="00F108B1" w:rsidRPr="00613EFF" w:rsidRDefault="00F108B1" w:rsidP="00EF4D46">
      <w:pPr>
        <w:pStyle w:val="ListParagraph"/>
        <w:numPr>
          <w:ilvl w:val="0"/>
          <w:numId w:val="5"/>
        </w:numPr>
        <w:spacing w:after="0" w:line="240" w:lineRule="auto"/>
        <w:ind w:left="270" w:hanging="270"/>
        <w:jc w:val="both"/>
        <w:rPr>
          <w:rFonts w:ascii="Bookman Old Style" w:hAnsi="Bookman Old Style"/>
          <w:sz w:val="24"/>
          <w:szCs w:val="24"/>
        </w:rPr>
      </w:pPr>
      <w:r w:rsidRPr="00613EFF">
        <w:rPr>
          <w:rFonts w:ascii="Bookman Old Style" w:hAnsi="Bookman Old Style"/>
          <w:sz w:val="24"/>
          <w:szCs w:val="24"/>
        </w:rPr>
        <w:t>Meningkatkan kesejahteraan masyarakat.</w:t>
      </w:r>
    </w:p>
    <w:p w:rsidR="00D13C56" w:rsidRPr="00613EFF" w:rsidRDefault="00D13C56" w:rsidP="00EF4D46">
      <w:pPr>
        <w:pStyle w:val="ListParagraph"/>
        <w:spacing w:after="0" w:line="240" w:lineRule="auto"/>
        <w:ind w:left="0"/>
        <w:jc w:val="both"/>
        <w:rPr>
          <w:rFonts w:ascii="Bookman Old Style" w:hAnsi="Bookman Old Style"/>
          <w:sz w:val="24"/>
          <w:szCs w:val="24"/>
        </w:rPr>
      </w:pPr>
    </w:p>
    <w:p w:rsidR="00D13C56" w:rsidRDefault="004A50FE" w:rsidP="00EF4D46">
      <w:pPr>
        <w:spacing w:after="0" w:line="240" w:lineRule="auto"/>
        <w:ind w:right="-45"/>
        <w:jc w:val="center"/>
        <w:rPr>
          <w:rFonts w:ascii="Bookman Old Style" w:hAnsi="Bookman Old Style"/>
          <w:sz w:val="24"/>
          <w:szCs w:val="24"/>
        </w:rPr>
      </w:pPr>
      <w:r>
        <w:rPr>
          <w:rFonts w:ascii="Bookman Old Style" w:hAnsi="Bookman Old Style"/>
          <w:sz w:val="24"/>
          <w:szCs w:val="24"/>
        </w:rPr>
        <w:t>Pasal 5</w:t>
      </w:r>
    </w:p>
    <w:p w:rsidR="00E64364" w:rsidRPr="00613EFF" w:rsidRDefault="00E64364" w:rsidP="00EF4D46">
      <w:pPr>
        <w:spacing w:after="0" w:line="240" w:lineRule="auto"/>
        <w:ind w:right="-45"/>
        <w:jc w:val="center"/>
        <w:rPr>
          <w:rFonts w:ascii="Bookman Old Style" w:hAnsi="Bookman Old Style"/>
          <w:sz w:val="24"/>
          <w:szCs w:val="24"/>
        </w:rPr>
      </w:pPr>
    </w:p>
    <w:p w:rsidR="00D13C56" w:rsidRPr="00613EFF" w:rsidRDefault="008D08F3" w:rsidP="00EF4D46">
      <w:pPr>
        <w:spacing w:after="0" w:line="240" w:lineRule="auto"/>
        <w:ind w:right="2958"/>
        <w:rPr>
          <w:rFonts w:ascii="Bookman Old Style" w:hAnsi="Bookman Old Style"/>
          <w:sz w:val="24"/>
          <w:szCs w:val="24"/>
        </w:rPr>
      </w:pPr>
      <w:r>
        <w:rPr>
          <w:rFonts w:ascii="Bookman Old Style" w:hAnsi="Bookman Old Style"/>
          <w:sz w:val="24"/>
          <w:szCs w:val="24"/>
        </w:rPr>
        <w:t xml:space="preserve">Sasaran </w:t>
      </w:r>
      <w:r w:rsidR="00D13C56" w:rsidRPr="00613EFF">
        <w:rPr>
          <w:rFonts w:ascii="Bookman Old Style" w:hAnsi="Bookman Old Style"/>
          <w:sz w:val="24"/>
          <w:szCs w:val="24"/>
        </w:rPr>
        <w:t xml:space="preserve">Penanaman Modal adalah : </w:t>
      </w:r>
    </w:p>
    <w:p w:rsidR="00D13C56" w:rsidRPr="00613EFF" w:rsidRDefault="00D13C56" w:rsidP="00EF4D46">
      <w:pPr>
        <w:numPr>
          <w:ilvl w:val="3"/>
          <w:numId w:val="6"/>
        </w:numPr>
        <w:spacing w:after="0" w:line="240" w:lineRule="auto"/>
        <w:ind w:left="270" w:hanging="270"/>
        <w:jc w:val="both"/>
        <w:rPr>
          <w:rFonts w:ascii="Bookman Old Style" w:hAnsi="Bookman Old Style"/>
          <w:sz w:val="24"/>
          <w:szCs w:val="24"/>
        </w:rPr>
      </w:pPr>
      <w:r w:rsidRPr="00613EFF">
        <w:rPr>
          <w:rFonts w:ascii="Bookman Old Style" w:hAnsi="Bookman Old Style"/>
          <w:sz w:val="24"/>
          <w:szCs w:val="24"/>
        </w:rPr>
        <w:t xml:space="preserve">meningkatkan iklim penanaman modal yang kondusif; </w:t>
      </w:r>
    </w:p>
    <w:p w:rsidR="00D13C56" w:rsidRPr="00613EFF" w:rsidRDefault="00D13C56" w:rsidP="00EF4D46">
      <w:pPr>
        <w:numPr>
          <w:ilvl w:val="3"/>
          <w:numId w:val="6"/>
        </w:numPr>
        <w:spacing w:after="0" w:line="240" w:lineRule="auto"/>
        <w:ind w:left="270" w:hanging="270"/>
        <w:jc w:val="both"/>
        <w:rPr>
          <w:rFonts w:ascii="Bookman Old Style" w:hAnsi="Bookman Old Style"/>
          <w:sz w:val="24"/>
          <w:szCs w:val="24"/>
        </w:rPr>
      </w:pPr>
      <w:r w:rsidRPr="00613EFF">
        <w:rPr>
          <w:rFonts w:ascii="Bookman Old Style" w:hAnsi="Bookman Old Style"/>
          <w:sz w:val="24"/>
          <w:szCs w:val="24"/>
        </w:rPr>
        <w:t xml:space="preserve">meningkatkan sarana pendukung penanaman modal; </w:t>
      </w:r>
    </w:p>
    <w:p w:rsidR="00D13C56" w:rsidRPr="00613EFF" w:rsidRDefault="00D13C56" w:rsidP="00EF4D46">
      <w:pPr>
        <w:numPr>
          <w:ilvl w:val="3"/>
          <w:numId w:val="6"/>
        </w:numPr>
        <w:spacing w:after="0" w:line="240" w:lineRule="auto"/>
        <w:ind w:left="270" w:hanging="270"/>
        <w:jc w:val="both"/>
        <w:rPr>
          <w:rFonts w:ascii="Bookman Old Style" w:hAnsi="Bookman Old Style"/>
          <w:sz w:val="24"/>
          <w:szCs w:val="24"/>
        </w:rPr>
      </w:pPr>
      <w:r w:rsidRPr="00613EFF">
        <w:rPr>
          <w:rFonts w:ascii="Bookman Old Style" w:hAnsi="Bookman Old Style"/>
          <w:sz w:val="24"/>
          <w:szCs w:val="24"/>
        </w:rPr>
        <w:t xml:space="preserve">meningkatkan kemampuan sumberdaya manusia; </w:t>
      </w:r>
    </w:p>
    <w:p w:rsidR="00D13C56" w:rsidRPr="00613EFF" w:rsidRDefault="00D13C56" w:rsidP="00EF4D46">
      <w:pPr>
        <w:numPr>
          <w:ilvl w:val="3"/>
          <w:numId w:val="6"/>
        </w:numPr>
        <w:spacing w:after="0" w:line="240" w:lineRule="auto"/>
        <w:ind w:left="270" w:hanging="270"/>
        <w:jc w:val="both"/>
        <w:rPr>
          <w:rFonts w:ascii="Bookman Old Style" w:hAnsi="Bookman Old Style"/>
          <w:sz w:val="24"/>
          <w:szCs w:val="24"/>
        </w:rPr>
      </w:pPr>
      <w:r w:rsidRPr="00613EFF">
        <w:rPr>
          <w:rFonts w:ascii="Bookman Old Style" w:hAnsi="Bookman Old Style"/>
          <w:sz w:val="24"/>
          <w:szCs w:val="24"/>
        </w:rPr>
        <w:t xml:space="preserve">meningkatkan jumlah penanam modal; </w:t>
      </w:r>
      <w:r w:rsidR="00613EFF">
        <w:rPr>
          <w:rFonts w:ascii="Bookman Old Style" w:hAnsi="Bookman Old Style"/>
          <w:sz w:val="24"/>
          <w:szCs w:val="24"/>
          <w:lang w:val="en-US"/>
        </w:rPr>
        <w:t>dan</w:t>
      </w:r>
    </w:p>
    <w:p w:rsidR="00D13C56" w:rsidRDefault="00D13C56" w:rsidP="00EF4D46">
      <w:pPr>
        <w:numPr>
          <w:ilvl w:val="3"/>
          <w:numId w:val="6"/>
        </w:numPr>
        <w:spacing w:after="0" w:line="240" w:lineRule="auto"/>
        <w:ind w:left="270" w:hanging="270"/>
        <w:jc w:val="both"/>
        <w:rPr>
          <w:rFonts w:ascii="Bookman Old Style" w:hAnsi="Bookman Old Style"/>
          <w:sz w:val="24"/>
          <w:szCs w:val="24"/>
        </w:rPr>
      </w:pPr>
      <w:r w:rsidRPr="00613EFF">
        <w:rPr>
          <w:rFonts w:ascii="Bookman Old Style" w:hAnsi="Bookman Old Style"/>
          <w:sz w:val="24"/>
          <w:szCs w:val="24"/>
        </w:rPr>
        <w:t xml:space="preserve">meningkatkan realisasi penanaman modal. </w:t>
      </w:r>
    </w:p>
    <w:p w:rsidR="00613EFF" w:rsidRPr="00613EFF" w:rsidRDefault="00613EFF" w:rsidP="00EF4D46">
      <w:pPr>
        <w:spacing w:after="0" w:line="240" w:lineRule="auto"/>
        <w:ind w:left="270"/>
        <w:jc w:val="both"/>
        <w:rPr>
          <w:rFonts w:ascii="Bookman Old Style" w:hAnsi="Bookman Old Style"/>
          <w:sz w:val="24"/>
          <w:szCs w:val="24"/>
        </w:rPr>
      </w:pPr>
    </w:p>
    <w:p w:rsidR="004E374C" w:rsidRPr="00613EFF" w:rsidRDefault="00C8556A" w:rsidP="00EF4D46">
      <w:pPr>
        <w:spacing w:after="0" w:line="240" w:lineRule="auto"/>
        <w:ind w:left="10"/>
        <w:jc w:val="center"/>
        <w:rPr>
          <w:rFonts w:ascii="Bookman Old Style" w:hAnsi="Bookman Old Style"/>
          <w:sz w:val="24"/>
          <w:szCs w:val="24"/>
        </w:rPr>
      </w:pPr>
      <w:r>
        <w:rPr>
          <w:rFonts w:ascii="Bookman Old Style" w:hAnsi="Bookman Old Style"/>
          <w:sz w:val="24"/>
          <w:szCs w:val="24"/>
        </w:rPr>
        <w:t>BAB IV</w:t>
      </w:r>
    </w:p>
    <w:p w:rsidR="004A50FE" w:rsidRDefault="004E374C" w:rsidP="00EF4D46">
      <w:pPr>
        <w:spacing w:after="0" w:line="240" w:lineRule="auto"/>
        <w:ind w:left="10"/>
        <w:jc w:val="center"/>
        <w:rPr>
          <w:rFonts w:ascii="Bookman Old Style" w:hAnsi="Bookman Old Style"/>
          <w:sz w:val="24"/>
          <w:szCs w:val="24"/>
        </w:rPr>
      </w:pPr>
      <w:r w:rsidRPr="00613EFF">
        <w:rPr>
          <w:rFonts w:ascii="Bookman Old Style" w:hAnsi="Bookman Old Style"/>
          <w:sz w:val="24"/>
          <w:szCs w:val="24"/>
        </w:rPr>
        <w:t xml:space="preserve">KEWENANGAN </w:t>
      </w:r>
      <w:r w:rsidR="00C8556A">
        <w:rPr>
          <w:rFonts w:ascii="Bookman Old Style" w:hAnsi="Bookman Old Style"/>
          <w:sz w:val="24"/>
          <w:szCs w:val="24"/>
        </w:rPr>
        <w:t xml:space="preserve">PEMERINTAHDAERAH DALAM </w:t>
      </w:r>
    </w:p>
    <w:p w:rsidR="008B0B3F" w:rsidRDefault="00C8556A" w:rsidP="00EF4D46">
      <w:pPr>
        <w:spacing w:after="0" w:line="240" w:lineRule="auto"/>
        <w:ind w:left="10"/>
        <w:jc w:val="center"/>
        <w:rPr>
          <w:rFonts w:ascii="Bookman Old Style" w:hAnsi="Bookman Old Style"/>
          <w:sz w:val="24"/>
          <w:szCs w:val="24"/>
        </w:rPr>
      </w:pPr>
      <w:r>
        <w:rPr>
          <w:rFonts w:ascii="Bookman Old Style" w:hAnsi="Bookman Old Style"/>
          <w:sz w:val="24"/>
          <w:szCs w:val="24"/>
        </w:rPr>
        <w:t>PENYELENGGARAAN</w:t>
      </w:r>
      <w:r w:rsidR="004E374C" w:rsidRPr="00613EFF">
        <w:rPr>
          <w:rFonts w:ascii="Bookman Old Style" w:hAnsi="Bookman Old Style"/>
          <w:sz w:val="24"/>
          <w:szCs w:val="24"/>
        </w:rPr>
        <w:t xml:space="preserve"> PENANAMAN MODAL</w:t>
      </w:r>
    </w:p>
    <w:p w:rsidR="004E374C" w:rsidRDefault="004A50FE" w:rsidP="00EF4D46">
      <w:pPr>
        <w:spacing w:after="0" w:line="240" w:lineRule="auto"/>
        <w:ind w:left="10"/>
        <w:jc w:val="center"/>
        <w:rPr>
          <w:rFonts w:ascii="Bookman Old Style" w:hAnsi="Bookman Old Style"/>
          <w:sz w:val="24"/>
          <w:szCs w:val="24"/>
        </w:rPr>
      </w:pPr>
      <w:r>
        <w:rPr>
          <w:rFonts w:ascii="Bookman Old Style" w:hAnsi="Bookman Old Style"/>
          <w:sz w:val="24"/>
          <w:szCs w:val="24"/>
        </w:rPr>
        <w:t>Pasal 6</w:t>
      </w:r>
    </w:p>
    <w:p w:rsidR="008B0B3F" w:rsidRDefault="008B0B3F" w:rsidP="00EF4D46">
      <w:pPr>
        <w:spacing w:after="0" w:line="240" w:lineRule="auto"/>
        <w:ind w:left="10"/>
        <w:jc w:val="center"/>
        <w:rPr>
          <w:rFonts w:ascii="Bookman Old Style" w:hAnsi="Bookman Old Style"/>
          <w:sz w:val="24"/>
          <w:szCs w:val="24"/>
        </w:rPr>
      </w:pPr>
    </w:p>
    <w:p w:rsidR="008B0B3F" w:rsidRPr="008B0B3F" w:rsidRDefault="008B0B3F" w:rsidP="00EF4D46">
      <w:pPr>
        <w:autoSpaceDE w:val="0"/>
        <w:autoSpaceDN w:val="0"/>
        <w:adjustRightInd w:val="0"/>
        <w:spacing w:after="0" w:line="240" w:lineRule="auto"/>
        <w:ind w:left="426" w:hanging="426"/>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 xml:space="preserve">(1) Pemerintah Daerah berwenang menyelenggarakan penanaman modal di   Daerah. </w:t>
      </w:r>
    </w:p>
    <w:p w:rsidR="008B0B3F" w:rsidRDefault="008B0B3F" w:rsidP="00EF4D46">
      <w:pPr>
        <w:autoSpaceDE w:val="0"/>
        <w:autoSpaceDN w:val="0"/>
        <w:adjustRightInd w:val="0"/>
        <w:spacing w:after="0" w:line="240" w:lineRule="auto"/>
        <w:ind w:left="426" w:hanging="426"/>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 xml:space="preserve">(2) Kewenangan Pemerintah Daerah di bidang penyelenggaraan penanaman modal sebagaimana dimaksud pada ayat (1) meliputi: </w:t>
      </w:r>
    </w:p>
    <w:p w:rsidR="008B0B3F" w:rsidRDefault="008B0B3F" w:rsidP="00EF4D46">
      <w:pPr>
        <w:autoSpaceDE w:val="0"/>
        <w:autoSpaceDN w:val="0"/>
        <w:adjustRightInd w:val="0"/>
        <w:spacing w:after="0" w:line="240" w:lineRule="auto"/>
        <w:ind w:left="810" w:hanging="360"/>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a.</w:t>
      </w:r>
      <w:r>
        <w:rPr>
          <w:rFonts w:ascii="Arial" w:hAnsi="Arial" w:cs="Arial"/>
          <w:color w:val="000000"/>
          <w:sz w:val="24"/>
          <w:szCs w:val="24"/>
        </w:rPr>
        <w:t xml:space="preserve"> </w:t>
      </w:r>
      <w:r>
        <w:rPr>
          <w:rFonts w:ascii="Bookman Old Style" w:hAnsi="Bookman Old Style" w:cs="Bookman Old Style"/>
          <w:color w:val="000000"/>
          <w:sz w:val="24"/>
          <w:szCs w:val="24"/>
        </w:rPr>
        <w:t>menetapkan kebijakan penanaman modal dalam bentuk  Rencana Umum Penanaman Modal Daerah;</w:t>
      </w:r>
    </w:p>
    <w:p w:rsidR="008B0B3F" w:rsidRDefault="008B0B3F" w:rsidP="00EF4D46">
      <w:pPr>
        <w:autoSpaceDE w:val="0"/>
        <w:autoSpaceDN w:val="0"/>
        <w:adjustRightInd w:val="0"/>
        <w:spacing w:after="0" w:line="240" w:lineRule="auto"/>
        <w:ind w:left="810" w:hanging="360"/>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b. menetapkan rencana strategis Daerah dalam rangka pengembangan    penanaman modal daerah; dan</w:t>
      </w:r>
      <w:r>
        <w:rPr>
          <w:rFonts w:ascii="Goudy Old Style" w:hAnsi="Goudy Old Style" w:cs="Goudy Old Style"/>
          <w:b/>
          <w:bCs/>
          <w:color w:val="000000"/>
          <w:sz w:val="24"/>
          <w:szCs w:val="24"/>
        </w:rPr>
        <w:t xml:space="preserve"> </w:t>
      </w:r>
      <w:r>
        <w:rPr>
          <w:rFonts w:ascii="Bookman Old Style" w:hAnsi="Bookman Old Style" w:cs="Bookman Old Style"/>
          <w:color w:val="000000"/>
          <w:sz w:val="24"/>
          <w:szCs w:val="24"/>
        </w:rPr>
        <w:t xml:space="preserve"> </w:t>
      </w:r>
    </w:p>
    <w:p w:rsidR="008B0B3F" w:rsidRDefault="008B0B3F" w:rsidP="00EF4D46">
      <w:pPr>
        <w:autoSpaceDE w:val="0"/>
        <w:autoSpaceDN w:val="0"/>
        <w:adjustRightInd w:val="0"/>
        <w:spacing w:after="0" w:line="240" w:lineRule="auto"/>
        <w:ind w:left="810" w:hanging="360"/>
        <w:jc w:val="both"/>
        <w:rPr>
          <w:rFonts w:ascii="Goudy Old Style" w:hAnsi="Goudy Old Style" w:cs="Goudy Old Style"/>
          <w:b/>
          <w:bCs/>
          <w:color w:val="000000"/>
          <w:sz w:val="24"/>
          <w:szCs w:val="24"/>
        </w:rPr>
      </w:pPr>
      <w:r>
        <w:rPr>
          <w:rFonts w:ascii="Bookman Old Style" w:hAnsi="Bookman Old Style" w:cs="Bookman Old Style"/>
          <w:color w:val="000000"/>
          <w:sz w:val="24"/>
          <w:szCs w:val="24"/>
        </w:rPr>
        <w:t>c. merumuskan dan menetapkan, pembinaan dan pengawasan terhadap penyelenggaraan kebijakan dan perencanaan pengembangan penanaman modal di Daerah.</w:t>
      </w:r>
      <w:r>
        <w:rPr>
          <w:rFonts w:ascii="Goudy Old Style" w:hAnsi="Goudy Old Style" w:cs="Goudy Old Style"/>
          <w:b/>
          <w:bCs/>
          <w:color w:val="000000"/>
          <w:sz w:val="24"/>
          <w:szCs w:val="24"/>
        </w:rPr>
        <w:t xml:space="preserve"> </w:t>
      </w:r>
    </w:p>
    <w:p w:rsidR="000932A1" w:rsidRPr="00971430" w:rsidRDefault="000932A1" w:rsidP="00EF4D46">
      <w:pPr>
        <w:pStyle w:val="ListParagraph"/>
        <w:numPr>
          <w:ilvl w:val="0"/>
          <w:numId w:val="17"/>
        </w:numPr>
        <w:spacing w:after="0" w:line="240" w:lineRule="auto"/>
        <w:ind w:left="426" w:hanging="426"/>
        <w:jc w:val="both"/>
        <w:rPr>
          <w:rFonts w:ascii="Bookman Old Style" w:hAnsi="Bookman Old Style"/>
          <w:sz w:val="24"/>
          <w:szCs w:val="24"/>
        </w:rPr>
      </w:pPr>
      <w:r w:rsidRPr="00971430">
        <w:rPr>
          <w:rFonts w:ascii="Bookman Old Style" w:hAnsi="Bookman Old Style"/>
          <w:sz w:val="24"/>
          <w:szCs w:val="24"/>
        </w:rPr>
        <w:t xml:space="preserve">Rencana Umum Penanaman Modal Daerah sebagaimana dimaksud pada ayat (2) huruf a, merupakan arah, strategi dan Kebijakan Penanaman Modal di Daerah. </w:t>
      </w:r>
    </w:p>
    <w:p w:rsidR="000932A1" w:rsidRPr="00971430" w:rsidRDefault="000932A1" w:rsidP="00EF4D46">
      <w:pPr>
        <w:pStyle w:val="ListParagraph"/>
        <w:numPr>
          <w:ilvl w:val="0"/>
          <w:numId w:val="17"/>
        </w:numPr>
        <w:spacing w:after="0" w:line="240" w:lineRule="auto"/>
        <w:ind w:left="426" w:hanging="426"/>
        <w:jc w:val="both"/>
        <w:rPr>
          <w:rFonts w:ascii="Bookman Old Style" w:hAnsi="Bookman Old Style"/>
          <w:sz w:val="24"/>
          <w:szCs w:val="24"/>
        </w:rPr>
      </w:pPr>
      <w:r w:rsidRPr="00971430">
        <w:rPr>
          <w:rFonts w:ascii="Bookman Old Style" w:hAnsi="Bookman Old Style"/>
          <w:sz w:val="24"/>
          <w:szCs w:val="24"/>
        </w:rPr>
        <w:t xml:space="preserve">Rencana Umum Penanaman Modal Daerah sebagaimana dimaksud pada ayat (2) disusun berdasarkan: </w:t>
      </w:r>
    </w:p>
    <w:p w:rsidR="000932A1" w:rsidRPr="00613EFF" w:rsidRDefault="000932A1" w:rsidP="00EF4D46">
      <w:pPr>
        <w:numPr>
          <w:ilvl w:val="1"/>
          <w:numId w:val="17"/>
        </w:numPr>
        <w:spacing w:after="0" w:line="240" w:lineRule="auto"/>
        <w:ind w:left="709" w:hanging="259"/>
        <w:jc w:val="both"/>
        <w:rPr>
          <w:rFonts w:ascii="Bookman Old Style" w:hAnsi="Bookman Old Style"/>
          <w:sz w:val="24"/>
          <w:szCs w:val="24"/>
        </w:rPr>
      </w:pPr>
      <w:r w:rsidRPr="00613EFF">
        <w:rPr>
          <w:rFonts w:ascii="Bookman Old Style" w:hAnsi="Bookman Old Style"/>
          <w:sz w:val="24"/>
          <w:szCs w:val="24"/>
        </w:rPr>
        <w:t xml:space="preserve">Rencana Umum Penanaman Modal Nasional; </w:t>
      </w:r>
    </w:p>
    <w:p w:rsidR="000932A1" w:rsidRPr="00613EFF" w:rsidRDefault="000932A1" w:rsidP="00EF4D46">
      <w:pPr>
        <w:numPr>
          <w:ilvl w:val="1"/>
          <w:numId w:val="17"/>
        </w:numPr>
        <w:spacing w:after="0" w:line="240" w:lineRule="auto"/>
        <w:ind w:left="709" w:hanging="259"/>
        <w:jc w:val="both"/>
        <w:rPr>
          <w:rFonts w:ascii="Bookman Old Style" w:hAnsi="Bookman Old Style"/>
          <w:sz w:val="24"/>
          <w:szCs w:val="24"/>
        </w:rPr>
      </w:pPr>
      <w:r w:rsidRPr="00613EFF">
        <w:rPr>
          <w:rFonts w:ascii="Bookman Old Style" w:hAnsi="Bookman Old Style"/>
          <w:sz w:val="24"/>
          <w:szCs w:val="24"/>
        </w:rPr>
        <w:t xml:space="preserve">Rencana Umum Penanaman Modal Daerah Provinsi, </w:t>
      </w:r>
    </w:p>
    <w:p w:rsidR="000932A1" w:rsidRPr="00613EFF" w:rsidRDefault="000932A1" w:rsidP="00EF4D46">
      <w:pPr>
        <w:numPr>
          <w:ilvl w:val="1"/>
          <w:numId w:val="17"/>
        </w:numPr>
        <w:spacing w:after="0" w:line="240" w:lineRule="auto"/>
        <w:ind w:left="709" w:hanging="259"/>
        <w:jc w:val="both"/>
        <w:rPr>
          <w:rFonts w:ascii="Bookman Old Style" w:hAnsi="Bookman Old Style"/>
          <w:sz w:val="24"/>
          <w:szCs w:val="24"/>
        </w:rPr>
      </w:pPr>
      <w:r w:rsidRPr="00613EFF">
        <w:rPr>
          <w:rFonts w:ascii="Bookman Old Style" w:hAnsi="Bookman Old Style"/>
          <w:sz w:val="24"/>
          <w:szCs w:val="24"/>
        </w:rPr>
        <w:t xml:space="preserve">Rencana Pembangunan Jangka Panjang Daerah;  </w:t>
      </w:r>
    </w:p>
    <w:p w:rsidR="000932A1" w:rsidRPr="00613EFF" w:rsidRDefault="000932A1" w:rsidP="00EF4D46">
      <w:pPr>
        <w:numPr>
          <w:ilvl w:val="1"/>
          <w:numId w:val="17"/>
        </w:numPr>
        <w:spacing w:after="0" w:line="240" w:lineRule="auto"/>
        <w:ind w:left="709" w:hanging="259"/>
        <w:jc w:val="both"/>
        <w:rPr>
          <w:rFonts w:ascii="Bookman Old Style" w:hAnsi="Bookman Old Style"/>
          <w:sz w:val="24"/>
          <w:szCs w:val="24"/>
        </w:rPr>
      </w:pPr>
      <w:r w:rsidRPr="00613EFF">
        <w:rPr>
          <w:rFonts w:ascii="Bookman Old Style" w:hAnsi="Bookman Old Style"/>
          <w:sz w:val="24"/>
          <w:szCs w:val="24"/>
        </w:rPr>
        <w:t xml:space="preserve">Rencana Pembangunan Jangka Menengah Daerah; dan </w:t>
      </w:r>
    </w:p>
    <w:p w:rsidR="00D202AA" w:rsidRPr="00E64364" w:rsidRDefault="000932A1" w:rsidP="00EF4D46">
      <w:pPr>
        <w:pStyle w:val="ListParagraph"/>
        <w:numPr>
          <w:ilvl w:val="1"/>
          <w:numId w:val="17"/>
        </w:numPr>
        <w:autoSpaceDE w:val="0"/>
        <w:autoSpaceDN w:val="0"/>
        <w:adjustRightInd w:val="0"/>
        <w:spacing w:after="0" w:line="240" w:lineRule="auto"/>
        <w:ind w:left="709" w:hanging="259"/>
        <w:jc w:val="both"/>
        <w:rPr>
          <w:rFonts w:ascii="Bookman Old Style" w:hAnsi="Bookman Old Style"/>
          <w:sz w:val="24"/>
          <w:szCs w:val="24"/>
        </w:rPr>
      </w:pPr>
      <w:r w:rsidRPr="00D202AA">
        <w:rPr>
          <w:rFonts w:ascii="Bookman Old Style" w:hAnsi="Bookman Old Style"/>
          <w:sz w:val="24"/>
          <w:szCs w:val="24"/>
        </w:rPr>
        <w:t>Prioritas Pengembangan Potensi Daerah.</w:t>
      </w:r>
    </w:p>
    <w:p w:rsidR="008B0B3F" w:rsidRPr="008B0B3F" w:rsidRDefault="00AF0A0E" w:rsidP="00EF4D46">
      <w:pPr>
        <w:autoSpaceDE w:val="0"/>
        <w:autoSpaceDN w:val="0"/>
        <w:adjustRightInd w:val="0"/>
        <w:spacing w:after="0" w:line="240" w:lineRule="auto"/>
        <w:ind w:left="284" w:hanging="284"/>
        <w:jc w:val="both"/>
        <w:rPr>
          <w:rFonts w:ascii="Bookman Old Style" w:hAnsi="Bookman Old Style" w:cs="Bookman Old Style"/>
          <w:color w:val="000000"/>
          <w:sz w:val="24"/>
          <w:szCs w:val="24"/>
        </w:rPr>
      </w:pPr>
      <w:r>
        <w:rPr>
          <w:rFonts w:ascii="Bookman Old Style" w:hAnsi="Bookman Old Style" w:cs="Bookman Old Style"/>
          <w:color w:val="000000"/>
          <w:sz w:val="24"/>
          <w:szCs w:val="24"/>
          <w:lang w:val="en-US"/>
        </w:rPr>
        <w:lastRenderedPageBreak/>
        <w:t xml:space="preserve">(3) </w:t>
      </w:r>
      <w:r w:rsidR="008B0B3F">
        <w:rPr>
          <w:rFonts w:ascii="Bookman Old Style" w:hAnsi="Bookman Old Style" w:cs="Bookman Old Style"/>
          <w:color w:val="000000"/>
          <w:sz w:val="24"/>
          <w:szCs w:val="24"/>
        </w:rPr>
        <w:t>Ketentuan lebih lanjut mengenai penyusunan RUPM sebagaimana dimaksud pada ayat (2) huruf a diatur dengan Peraturan Bupati.</w:t>
      </w:r>
    </w:p>
    <w:p w:rsidR="008B0B3F" w:rsidRDefault="008B0B3F" w:rsidP="00EF4D46">
      <w:pPr>
        <w:spacing w:after="0" w:line="240" w:lineRule="auto"/>
        <w:ind w:left="10"/>
        <w:jc w:val="center"/>
        <w:rPr>
          <w:rFonts w:ascii="Bookman Old Style" w:hAnsi="Bookman Old Style"/>
          <w:sz w:val="24"/>
          <w:szCs w:val="24"/>
        </w:rPr>
      </w:pPr>
    </w:p>
    <w:p w:rsidR="008B0B3F" w:rsidRDefault="008B0B3F" w:rsidP="00EF4D46">
      <w:pPr>
        <w:spacing w:after="0" w:line="240" w:lineRule="auto"/>
        <w:ind w:left="10"/>
        <w:jc w:val="center"/>
        <w:rPr>
          <w:rFonts w:ascii="Bookman Old Style" w:hAnsi="Bookman Old Style"/>
          <w:sz w:val="24"/>
          <w:szCs w:val="24"/>
        </w:rPr>
      </w:pPr>
    </w:p>
    <w:p w:rsidR="00E3006A" w:rsidRDefault="00E3006A"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BAB V</w:t>
      </w:r>
    </w:p>
    <w:p w:rsidR="00E64364" w:rsidRPr="00EF4D46" w:rsidRDefault="00E3006A" w:rsidP="00EF4D46">
      <w:pPr>
        <w:autoSpaceDE w:val="0"/>
        <w:autoSpaceDN w:val="0"/>
        <w:adjustRightInd w:val="0"/>
        <w:spacing w:after="0" w:line="240" w:lineRule="auto"/>
        <w:jc w:val="center"/>
        <w:rPr>
          <w:rFonts w:ascii="Times New Roman" w:hAnsi="Times New Roman" w:cs="Times New Roman"/>
          <w:sz w:val="24"/>
          <w:szCs w:val="24"/>
        </w:rPr>
      </w:pPr>
      <w:r>
        <w:rPr>
          <w:rFonts w:ascii="Bookman Old Style" w:hAnsi="Bookman Old Style" w:cs="Bookman Old Style"/>
          <w:color w:val="000000"/>
          <w:sz w:val="24"/>
          <w:szCs w:val="24"/>
        </w:rPr>
        <w:t>KEBIJAKAN PENYELENGGARAAN PENANAMAN MODAL</w:t>
      </w:r>
    </w:p>
    <w:p w:rsidR="00E3006A" w:rsidRDefault="00E3006A"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Bagian Kesatu</w:t>
      </w:r>
    </w:p>
    <w:p w:rsidR="00E64364" w:rsidRDefault="00E3006A"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Umum</w:t>
      </w:r>
    </w:p>
    <w:p w:rsidR="00E3006A" w:rsidRDefault="00E3006A"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Pasal 7</w:t>
      </w:r>
    </w:p>
    <w:p w:rsidR="00EF4D46" w:rsidRDefault="00EF4D46" w:rsidP="00EF4D46">
      <w:pPr>
        <w:autoSpaceDE w:val="0"/>
        <w:autoSpaceDN w:val="0"/>
        <w:adjustRightInd w:val="0"/>
        <w:spacing w:after="0" w:line="240" w:lineRule="auto"/>
        <w:jc w:val="center"/>
        <w:rPr>
          <w:rFonts w:ascii="Times New Roman" w:hAnsi="Times New Roman" w:cs="Times New Roman"/>
          <w:sz w:val="24"/>
          <w:szCs w:val="24"/>
        </w:rPr>
      </w:pPr>
    </w:p>
    <w:p w:rsidR="00E3006A" w:rsidRDefault="00E3006A" w:rsidP="00EF4D46">
      <w:pPr>
        <w:autoSpaceDE w:val="0"/>
        <w:autoSpaceDN w:val="0"/>
        <w:adjustRightInd w:val="0"/>
        <w:spacing w:after="0" w:line="240" w:lineRule="auto"/>
        <w:ind w:left="540" w:hanging="540"/>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(1) Dalam menetapkan kebijakan penyelenggaraan penanaman modal, Pemerintah Daerah:</w:t>
      </w:r>
    </w:p>
    <w:p w:rsidR="00E3006A" w:rsidRDefault="00E3006A" w:rsidP="00EF4D46">
      <w:pPr>
        <w:autoSpaceDE w:val="0"/>
        <w:autoSpaceDN w:val="0"/>
        <w:adjustRightInd w:val="0"/>
        <w:spacing w:after="0" w:line="240" w:lineRule="auto"/>
        <w:ind w:left="900" w:hanging="360"/>
        <w:jc w:val="both"/>
        <w:rPr>
          <w:rFonts w:ascii="Times New Roman" w:hAnsi="Times New Roman" w:cs="Times New Roman"/>
          <w:sz w:val="24"/>
          <w:szCs w:val="24"/>
        </w:rPr>
      </w:pPr>
      <w:r>
        <w:rPr>
          <w:rFonts w:ascii="Bookman Old Style" w:hAnsi="Bookman Old Style" w:cs="Bookman Old Style"/>
          <w:color w:val="000000"/>
          <w:sz w:val="24"/>
          <w:szCs w:val="24"/>
        </w:rPr>
        <w:t>a. memberi perlakuan yang sama bagi setiap penanam modal dengan tetap memperhatikan kepentingan Daerah dan</w:t>
      </w:r>
      <w:r>
        <w:rPr>
          <w:rFonts w:ascii="Times New Roman" w:hAnsi="Times New Roman" w:cs="Times New Roman"/>
          <w:sz w:val="24"/>
          <w:szCs w:val="24"/>
        </w:rPr>
        <w:t xml:space="preserve"> </w:t>
      </w:r>
      <w:r>
        <w:rPr>
          <w:rFonts w:ascii="Bookman Old Style" w:hAnsi="Bookman Old Style" w:cs="Bookman Old Style"/>
          <w:color w:val="000000"/>
          <w:sz w:val="24"/>
          <w:szCs w:val="24"/>
        </w:rPr>
        <w:t xml:space="preserve">kepentingan nasional; </w:t>
      </w:r>
    </w:p>
    <w:p w:rsidR="00E3006A" w:rsidRPr="00E3006A" w:rsidRDefault="00E3006A" w:rsidP="00EF4D46">
      <w:pPr>
        <w:autoSpaceDE w:val="0"/>
        <w:autoSpaceDN w:val="0"/>
        <w:adjustRightInd w:val="0"/>
        <w:spacing w:after="0" w:line="240" w:lineRule="auto"/>
        <w:ind w:left="900" w:hanging="360"/>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 xml:space="preserve">b. menjamin kepastian hukum, kepastian berusaha, dan keamanan berusaha bagi penanam modal sejak proses pengurusan Perizinan sampai dengan berakhirnya kegiatan Penanaman Modal sesuai dengan ketentuan peraturan perundang-undangan; dan </w:t>
      </w:r>
    </w:p>
    <w:p w:rsidR="00E3006A" w:rsidRPr="00E3006A" w:rsidRDefault="00AF0A0E" w:rsidP="00EF4D46">
      <w:pPr>
        <w:autoSpaceDE w:val="0"/>
        <w:autoSpaceDN w:val="0"/>
        <w:adjustRightInd w:val="0"/>
        <w:spacing w:after="0" w:line="240" w:lineRule="auto"/>
        <w:ind w:left="900" w:hanging="360"/>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c.</w:t>
      </w:r>
      <w:r>
        <w:rPr>
          <w:rFonts w:ascii="Bookman Old Style" w:hAnsi="Bookman Old Style" w:cs="Bookman Old Style"/>
          <w:color w:val="000000"/>
          <w:sz w:val="24"/>
          <w:szCs w:val="24"/>
          <w:lang w:val="en-US"/>
        </w:rPr>
        <w:t xml:space="preserve"> </w:t>
      </w:r>
      <w:r w:rsidR="00E3006A">
        <w:rPr>
          <w:rFonts w:ascii="Bookman Old Style" w:hAnsi="Bookman Old Style" w:cs="Bookman Old Style"/>
          <w:color w:val="000000"/>
          <w:sz w:val="24"/>
          <w:szCs w:val="24"/>
        </w:rPr>
        <w:t xml:space="preserve">membuka kesempatan bagi perkembangan dan memberikan perlindungan kepada Usaha Mikro, Kecil, dan Koperasi. </w:t>
      </w:r>
    </w:p>
    <w:p w:rsidR="00E3006A" w:rsidRDefault="0088632E" w:rsidP="00EF4D46">
      <w:pPr>
        <w:autoSpaceDE w:val="0"/>
        <w:autoSpaceDN w:val="0"/>
        <w:adjustRightInd w:val="0"/>
        <w:spacing w:after="0" w:line="240" w:lineRule="auto"/>
        <w:ind w:left="284" w:hanging="284"/>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(2)</w:t>
      </w:r>
      <w:r w:rsidR="00E3006A">
        <w:rPr>
          <w:rFonts w:ascii="Bookman Old Style" w:hAnsi="Bookman Old Style" w:cs="Bookman Old Style"/>
          <w:color w:val="000000"/>
          <w:sz w:val="24"/>
          <w:szCs w:val="24"/>
        </w:rPr>
        <w:t>Kebijakan penyelenggaraan penanaman  modal daerah sebagaimana dimaksud dalam Pasal 7 ayat (1), meliputi:</w:t>
      </w:r>
    </w:p>
    <w:p w:rsidR="00E3006A" w:rsidRPr="00E3006A" w:rsidRDefault="00E3006A" w:rsidP="00EF4D46">
      <w:pPr>
        <w:autoSpaceDE w:val="0"/>
        <w:autoSpaceDN w:val="0"/>
        <w:adjustRightInd w:val="0"/>
        <w:spacing w:after="0" w:line="240" w:lineRule="auto"/>
        <w:ind w:firstLine="270"/>
        <w:jc w:val="both"/>
        <w:rPr>
          <w:rFonts w:ascii="Times New Roman" w:hAnsi="Times New Roman" w:cs="Times New Roman"/>
          <w:sz w:val="24"/>
          <w:szCs w:val="24"/>
        </w:rPr>
      </w:pPr>
      <w:r>
        <w:rPr>
          <w:rFonts w:ascii="Bookman Old Style" w:hAnsi="Bookman Old Style" w:cs="Bookman Old Style"/>
          <w:color w:val="000000"/>
          <w:sz w:val="24"/>
          <w:szCs w:val="24"/>
        </w:rPr>
        <w:t>a. bentuk badan usaha dan bidang usaha dalam penanaman modal;</w:t>
      </w:r>
    </w:p>
    <w:p w:rsidR="00E3006A" w:rsidRDefault="00E3006A" w:rsidP="00EF4D46">
      <w:pPr>
        <w:autoSpaceDE w:val="0"/>
        <w:autoSpaceDN w:val="0"/>
        <w:adjustRightInd w:val="0"/>
        <w:spacing w:after="0" w:line="240" w:lineRule="auto"/>
        <w:ind w:firstLine="270"/>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b. kerjasama penanaman modal;</w:t>
      </w:r>
    </w:p>
    <w:p w:rsidR="00E3006A" w:rsidRDefault="00E3006A" w:rsidP="00EF4D46">
      <w:pPr>
        <w:autoSpaceDE w:val="0"/>
        <w:autoSpaceDN w:val="0"/>
        <w:adjustRightInd w:val="0"/>
        <w:spacing w:after="0" w:line="240" w:lineRule="auto"/>
        <w:ind w:firstLine="270"/>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c. promosi penanaman modal;</w:t>
      </w:r>
    </w:p>
    <w:p w:rsidR="00E3006A" w:rsidRDefault="00E3006A" w:rsidP="00EF4D46">
      <w:pPr>
        <w:autoSpaceDE w:val="0"/>
        <w:autoSpaceDN w:val="0"/>
        <w:adjustRightInd w:val="0"/>
        <w:spacing w:after="0" w:line="240" w:lineRule="auto"/>
        <w:ind w:firstLine="270"/>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d. pelayanan penanaman modal;</w:t>
      </w:r>
    </w:p>
    <w:p w:rsidR="00E3006A" w:rsidRPr="00E3006A" w:rsidRDefault="00E3006A" w:rsidP="00EF4D46">
      <w:pPr>
        <w:autoSpaceDE w:val="0"/>
        <w:autoSpaceDN w:val="0"/>
        <w:adjustRightInd w:val="0"/>
        <w:spacing w:after="0" w:line="240" w:lineRule="auto"/>
        <w:ind w:firstLine="270"/>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e. pengendalian pelaksanaan penanaman modal;</w:t>
      </w:r>
    </w:p>
    <w:p w:rsidR="00E3006A" w:rsidRPr="00E3006A" w:rsidRDefault="00E3006A" w:rsidP="00EF4D46">
      <w:pPr>
        <w:autoSpaceDE w:val="0"/>
        <w:autoSpaceDN w:val="0"/>
        <w:adjustRightInd w:val="0"/>
        <w:spacing w:after="0" w:line="240" w:lineRule="auto"/>
        <w:ind w:firstLine="270"/>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 xml:space="preserve">f. pengelolaan data dan sistem informasi penanaman modal; dan </w:t>
      </w:r>
    </w:p>
    <w:p w:rsidR="00613EFF" w:rsidRPr="007B6230" w:rsidRDefault="00E3006A" w:rsidP="00EF4D46">
      <w:pPr>
        <w:autoSpaceDE w:val="0"/>
        <w:autoSpaceDN w:val="0"/>
        <w:adjustRightInd w:val="0"/>
        <w:spacing w:after="0" w:line="240" w:lineRule="auto"/>
        <w:ind w:firstLine="270"/>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g. penyebarluasan, pendidikan, dan pelatihan penanaman modal.</w:t>
      </w:r>
    </w:p>
    <w:p w:rsidR="00613EFF" w:rsidRDefault="00613EFF" w:rsidP="00EF4D46">
      <w:pPr>
        <w:spacing w:after="0" w:line="240" w:lineRule="auto"/>
        <w:ind w:left="10"/>
        <w:jc w:val="center"/>
        <w:rPr>
          <w:rFonts w:ascii="Bookman Old Style" w:hAnsi="Bookman Old Style"/>
          <w:sz w:val="24"/>
          <w:szCs w:val="24"/>
        </w:rPr>
      </w:pPr>
    </w:p>
    <w:p w:rsidR="004E374C" w:rsidRPr="00613EFF" w:rsidRDefault="004E374C" w:rsidP="00EF4D46">
      <w:pPr>
        <w:spacing w:after="0" w:line="240" w:lineRule="auto"/>
        <w:ind w:left="10"/>
        <w:jc w:val="center"/>
        <w:rPr>
          <w:rFonts w:ascii="Bookman Old Style" w:hAnsi="Bookman Old Style"/>
          <w:sz w:val="24"/>
          <w:szCs w:val="24"/>
        </w:rPr>
      </w:pPr>
      <w:r w:rsidRPr="00613EFF">
        <w:rPr>
          <w:rFonts w:ascii="Bookman Old Style" w:hAnsi="Bookman Old Style"/>
          <w:sz w:val="24"/>
          <w:szCs w:val="24"/>
        </w:rPr>
        <w:t>Bagian Kedua</w:t>
      </w:r>
    </w:p>
    <w:p w:rsidR="007B6230" w:rsidRPr="00613EFF" w:rsidRDefault="007B6230" w:rsidP="00EF4D46">
      <w:pPr>
        <w:spacing w:after="0" w:line="240" w:lineRule="auto"/>
        <w:ind w:left="1633"/>
        <w:jc w:val="both"/>
        <w:rPr>
          <w:rFonts w:ascii="Bookman Old Style" w:hAnsi="Bookman Old Style"/>
          <w:sz w:val="24"/>
          <w:szCs w:val="24"/>
        </w:rPr>
      </w:pPr>
      <w:r>
        <w:rPr>
          <w:rFonts w:ascii="Bookman Old Style" w:hAnsi="Bookman Old Style"/>
          <w:sz w:val="24"/>
          <w:szCs w:val="24"/>
        </w:rPr>
        <w:t>Bentuk Badan Usaha dan Bidang Usaha Penanaman Modal</w:t>
      </w:r>
    </w:p>
    <w:p w:rsidR="004E374C" w:rsidRDefault="007B6230" w:rsidP="00EF4D46">
      <w:pPr>
        <w:spacing w:after="0" w:line="240" w:lineRule="auto"/>
        <w:ind w:left="10"/>
        <w:jc w:val="center"/>
        <w:rPr>
          <w:rFonts w:ascii="Bookman Old Style" w:hAnsi="Bookman Old Style"/>
          <w:sz w:val="24"/>
          <w:szCs w:val="24"/>
        </w:rPr>
      </w:pPr>
      <w:r>
        <w:rPr>
          <w:rFonts w:ascii="Bookman Old Style" w:hAnsi="Bookman Old Style"/>
          <w:sz w:val="24"/>
          <w:szCs w:val="24"/>
        </w:rPr>
        <w:t>Pasal 8</w:t>
      </w:r>
    </w:p>
    <w:p w:rsidR="00613EFF" w:rsidRPr="00613EFF" w:rsidRDefault="00613EFF" w:rsidP="00EF4D46">
      <w:pPr>
        <w:spacing w:after="0" w:line="240" w:lineRule="auto"/>
        <w:ind w:left="10"/>
        <w:jc w:val="center"/>
        <w:rPr>
          <w:rFonts w:ascii="Bookman Old Style" w:hAnsi="Bookman Old Style"/>
          <w:sz w:val="24"/>
          <w:szCs w:val="24"/>
        </w:rPr>
      </w:pPr>
    </w:p>
    <w:p w:rsidR="007B6230" w:rsidRPr="007B6230" w:rsidRDefault="007B6230" w:rsidP="00EF4D46">
      <w:pPr>
        <w:pStyle w:val="ListParagraph"/>
        <w:numPr>
          <w:ilvl w:val="0"/>
          <w:numId w:val="18"/>
        </w:numPr>
        <w:autoSpaceDE w:val="0"/>
        <w:autoSpaceDN w:val="0"/>
        <w:adjustRightInd w:val="0"/>
        <w:spacing w:after="0" w:line="240" w:lineRule="auto"/>
        <w:ind w:left="567" w:hanging="567"/>
        <w:jc w:val="both"/>
        <w:rPr>
          <w:rFonts w:ascii="Bookman Old Style" w:hAnsi="Bookman Old Style" w:cs="Bookman Old Style"/>
          <w:color w:val="000000"/>
          <w:sz w:val="24"/>
          <w:szCs w:val="24"/>
        </w:rPr>
      </w:pPr>
      <w:r w:rsidRPr="007B6230">
        <w:rPr>
          <w:rFonts w:ascii="Bookman Old Style" w:hAnsi="Bookman Old Style" w:cs="Bookman Old Style"/>
          <w:color w:val="000000"/>
          <w:sz w:val="24"/>
          <w:szCs w:val="24"/>
        </w:rPr>
        <w:t>Penanaman Modal Dalam Negeri dapat dilakukan dalam</w:t>
      </w:r>
      <w:r>
        <w:rPr>
          <w:rFonts w:ascii="Bookman Old Style" w:hAnsi="Bookman Old Style" w:cs="Bookman Old Style"/>
          <w:color w:val="000000"/>
          <w:sz w:val="24"/>
          <w:szCs w:val="24"/>
        </w:rPr>
        <w:t xml:space="preserve"> </w:t>
      </w:r>
      <w:r w:rsidRPr="007B6230">
        <w:rPr>
          <w:rFonts w:ascii="Bookman Old Style" w:hAnsi="Bookman Old Style" w:cs="Bookman Old Style"/>
          <w:color w:val="000000"/>
          <w:sz w:val="24"/>
          <w:szCs w:val="24"/>
        </w:rPr>
        <w:t>bentuk badan usaha yang berbentuk badan hukum, tidak</w:t>
      </w:r>
      <w:r>
        <w:rPr>
          <w:rFonts w:ascii="Bookman Old Style" w:hAnsi="Bookman Old Style" w:cs="Bookman Old Style"/>
          <w:color w:val="000000"/>
          <w:sz w:val="24"/>
          <w:szCs w:val="24"/>
        </w:rPr>
        <w:t xml:space="preserve"> </w:t>
      </w:r>
      <w:r w:rsidRPr="007B6230">
        <w:rPr>
          <w:rFonts w:ascii="Bookman Old Style" w:hAnsi="Bookman Old Style" w:cs="Bookman Old Style"/>
          <w:color w:val="000000"/>
          <w:sz w:val="24"/>
          <w:szCs w:val="24"/>
        </w:rPr>
        <w:t>berbadan hukum atau usaha perseorangan sesuai dengan</w:t>
      </w:r>
      <w:r>
        <w:rPr>
          <w:rFonts w:ascii="Bookman Old Style" w:hAnsi="Bookman Old Style" w:cs="Bookman Old Style"/>
          <w:color w:val="000000"/>
          <w:sz w:val="24"/>
          <w:szCs w:val="24"/>
        </w:rPr>
        <w:t xml:space="preserve"> </w:t>
      </w:r>
      <w:r w:rsidRPr="007B6230">
        <w:rPr>
          <w:rFonts w:ascii="Bookman Old Style" w:hAnsi="Bookman Old Style" w:cs="Bookman Old Style"/>
          <w:color w:val="000000"/>
          <w:sz w:val="24"/>
          <w:szCs w:val="24"/>
        </w:rPr>
        <w:t xml:space="preserve">ketentuan peraturan perundang-undangan yang berlaku. </w:t>
      </w:r>
    </w:p>
    <w:p w:rsidR="007B6230" w:rsidRPr="007B6230" w:rsidRDefault="007B6230" w:rsidP="00EF4D46">
      <w:pPr>
        <w:pStyle w:val="ListParagraph"/>
        <w:numPr>
          <w:ilvl w:val="0"/>
          <w:numId w:val="18"/>
        </w:numPr>
        <w:autoSpaceDE w:val="0"/>
        <w:autoSpaceDN w:val="0"/>
        <w:adjustRightInd w:val="0"/>
        <w:spacing w:after="0" w:line="240" w:lineRule="auto"/>
        <w:ind w:left="567" w:hanging="567"/>
        <w:jc w:val="both"/>
        <w:rPr>
          <w:rFonts w:ascii="Bookman Old Style" w:hAnsi="Bookman Old Style" w:cs="Bookman Old Style"/>
          <w:color w:val="000000"/>
          <w:sz w:val="24"/>
          <w:szCs w:val="24"/>
        </w:rPr>
      </w:pPr>
      <w:r w:rsidRPr="007B6230">
        <w:rPr>
          <w:rFonts w:ascii="Bookman Old Style" w:hAnsi="Bookman Old Style" w:cs="Bookman Old Style"/>
          <w:color w:val="000000"/>
          <w:sz w:val="24"/>
          <w:szCs w:val="24"/>
        </w:rPr>
        <w:t xml:space="preserve">Penanaman modal asing harus dalam bentuk perseroan terbatas berdasarkan hukum Indonesia dan berkedudukan di dalam wilayah negara Republik Indonesia, kecuali ditentukan lain oleh Undang-Undang. </w:t>
      </w:r>
    </w:p>
    <w:p w:rsidR="007B6230" w:rsidRPr="007B6230" w:rsidRDefault="007B6230" w:rsidP="00EF4D46">
      <w:pPr>
        <w:pStyle w:val="ListParagraph"/>
        <w:autoSpaceDE w:val="0"/>
        <w:autoSpaceDN w:val="0"/>
        <w:adjustRightInd w:val="0"/>
        <w:spacing w:after="0" w:line="240" w:lineRule="auto"/>
        <w:ind w:left="1080"/>
        <w:jc w:val="both"/>
        <w:rPr>
          <w:rFonts w:ascii="Bookman Old Style" w:hAnsi="Bookman Old Style" w:cs="Bookman Old Style"/>
          <w:color w:val="000000"/>
          <w:sz w:val="24"/>
          <w:szCs w:val="24"/>
        </w:rPr>
      </w:pPr>
    </w:p>
    <w:p w:rsidR="007B6230" w:rsidRDefault="007B6230"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Pasal 9</w:t>
      </w:r>
    </w:p>
    <w:p w:rsidR="007B6230" w:rsidRDefault="007B6230" w:rsidP="00EF4D46">
      <w:pPr>
        <w:autoSpaceDE w:val="0"/>
        <w:autoSpaceDN w:val="0"/>
        <w:adjustRightInd w:val="0"/>
        <w:spacing w:after="0" w:line="240" w:lineRule="auto"/>
        <w:jc w:val="center"/>
        <w:rPr>
          <w:rFonts w:ascii="Bookman Old Style" w:hAnsi="Bookman Old Style" w:cs="Bookman Old Style"/>
          <w:color w:val="000000"/>
          <w:sz w:val="24"/>
          <w:szCs w:val="24"/>
        </w:rPr>
      </w:pPr>
    </w:p>
    <w:p w:rsidR="007B6230" w:rsidRPr="007B6230" w:rsidRDefault="007B6230" w:rsidP="00EF4D46">
      <w:pPr>
        <w:pStyle w:val="ListParagraph"/>
        <w:numPr>
          <w:ilvl w:val="0"/>
          <w:numId w:val="19"/>
        </w:numPr>
        <w:autoSpaceDE w:val="0"/>
        <w:autoSpaceDN w:val="0"/>
        <w:adjustRightInd w:val="0"/>
        <w:spacing w:after="0" w:line="240" w:lineRule="auto"/>
        <w:ind w:left="567" w:hanging="567"/>
        <w:jc w:val="both"/>
        <w:rPr>
          <w:rFonts w:ascii="Times New Roman" w:hAnsi="Times New Roman" w:cs="Times New Roman"/>
          <w:sz w:val="24"/>
          <w:szCs w:val="24"/>
        </w:rPr>
      </w:pPr>
      <w:r w:rsidRPr="007B6230">
        <w:rPr>
          <w:rFonts w:ascii="Bookman Old Style" w:hAnsi="Bookman Old Style" w:cs="Bookman Old Style"/>
          <w:color w:val="000000"/>
          <w:sz w:val="24"/>
          <w:szCs w:val="24"/>
        </w:rPr>
        <w:t>Semua jenis bidang usaha, terbuka bagi kegiatan penanaman modal, kecuali jenis bidang usaha yang dinyatakan tertutup,</w:t>
      </w:r>
      <w:r>
        <w:rPr>
          <w:rFonts w:ascii="Bookman Old Style" w:hAnsi="Bookman Old Style" w:cs="Bookman Old Style"/>
          <w:color w:val="000000"/>
          <w:sz w:val="24"/>
          <w:szCs w:val="24"/>
        </w:rPr>
        <w:t xml:space="preserve"> </w:t>
      </w:r>
      <w:r w:rsidRPr="007B6230">
        <w:rPr>
          <w:rFonts w:ascii="Bookman Old Style" w:hAnsi="Bookman Old Style" w:cs="Bookman Old Style"/>
          <w:color w:val="000000"/>
          <w:sz w:val="24"/>
          <w:szCs w:val="24"/>
        </w:rPr>
        <w:t>dan yang dinyatakan terbuka dengan persyaratan sesuai</w:t>
      </w:r>
      <w:r>
        <w:rPr>
          <w:rFonts w:ascii="Bookman Old Style" w:hAnsi="Bookman Old Style" w:cs="Bookman Old Style"/>
          <w:color w:val="000000"/>
          <w:sz w:val="24"/>
          <w:szCs w:val="24"/>
        </w:rPr>
        <w:t xml:space="preserve"> </w:t>
      </w:r>
      <w:r w:rsidRPr="007B6230">
        <w:rPr>
          <w:rFonts w:ascii="Bookman Old Style" w:hAnsi="Bookman Old Style" w:cs="Bookman Old Style"/>
          <w:color w:val="000000"/>
          <w:sz w:val="24"/>
          <w:szCs w:val="24"/>
        </w:rPr>
        <w:t>dengan ketentuan peraturan perundang-undangan yang</w:t>
      </w:r>
      <w:r>
        <w:rPr>
          <w:rFonts w:ascii="Bookman Old Style" w:hAnsi="Bookman Old Style" w:cs="Bookman Old Style"/>
          <w:color w:val="000000"/>
          <w:sz w:val="24"/>
          <w:szCs w:val="24"/>
        </w:rPr>
        <w:t xml:space="preserve"> </w:t>
      </w:r>
      <w:r w:rsidRPr="007B6230">
        <w:rPr>
          <w:rFonts w:ascii="Bookman Old Style" w:hAnsi="Bookman Old Style" w:cs="Bookman Old Style"/>
          <w:color w:val="000000"/>
          <w:sz w:val="24"/>
          <w:szCs w:val="24"/>
        </w:rPr>
        <w:t xml:space="preserve">berlaku. </w:t>
      </w:r>
    </w:p>
    <w:p w:rsidR="00613EFF" w:rsidRDefault="007B6230" w:rsidP="00EF4D46">
      <w:pPr>
        <w:pStyle w:val="ListParagraph"/>
        <w:numPr>
          <w:ilvl w:val="0"/>
          <w:numId w:val="19"/>
        </w:numPr>
        <w:autoSpaceDE w:val="0"/>
        <w:autoSpaceDN w:val="0"/>
        <w:adjustRightInd w:val="0"/>
        <w:spacing w:after="0" w:line="240" w:lineRule="auto"/>
        <w:ind w:left="567" w:hanging="567"/>
        <w:jc w:val="both"/>
        <w:rPr>
          <w:rFonts w:ascii="Bookman Old Style" w:hAnsi="Bookman Old Style" w:cs="Bookman Old Style"/>
          <w:color w:val="000000"/>
          <w:sz w:val="24"/>
          <w:szCs w:val="24"/>
        </w:rPr>
      </w:pPr>
      <w:r w:rsidRPr="007B6230">
        <w:rPr>
          <w:rFonts w:ascii="Bookman Old Style" w:hAnsi="Bookman Old Style" w:cs="Bookman Old Style"/>
          <w:color w:val="000000"/>
          <w:sz w:val="24"/>
          <w:szCs w:val="24"/>
        </w:rPr>
        <w:t>Semua jenis bidang usaha Daerah sebagaimana dimaksud</w:t>
      </w:r>
      <w:r>
        <w:rPr>
          <w:rFonts w:ascii="Bookman Old Style" w:hAnsi="Bookman Old Style" w:cs="Bookman Old Style"/>
          <w:color w:val="000000"/>
          <w:sz w:val="24"/>
          <w:szCs w:val="24"/>
        </w:rPr>
        <w:t xml:space="preserve"> </w:t>
      </w:r>
      <w:r w:rsidRPr="007B6230">
        <w:rPr>
          <w:rFonts w:ascii="Bookman Old Style" w:hAnsi="Bookman Old Style" w:cs="Bookman Old Style"/>
          <w:color w:val="000000"/>
          <w:sz w:val="24"/>
          <w:szCs w:val="24"/>
        </w:rPr>
        <w:t>pada ayat (1) ditetapkan dalam RUPM.</w:t>
      </w:r>
    </w:p>
    <w:p w:rsidR="007B6230" w:rsidRPr="007B6230" w:rsidRDefault="007B6230" w:rsidP="00EF4D46">
      <w:pPr>
        <w:autoSpaceDE w:val="0"/>
        <w:autoSpaceDN w:val="0"/>
        <w:adjustRightInd w:val="0"/>
        <w:spacing w:after="0" w:line="240" w:lineRule="auto"/>
        <w:jc w:val="both"/>
        <w:rPr>
          <w:rFonts w:ascii="Bookman Old Style" w:hAnsi="Bookman Old Style" w:cs="Bookman Old Style"/>
          <w:color w:val="000000"/>
          <w:sz w:val="24"/>
          <w:szCs w:val="24"/>
        </w:rPr>
      </w:pPr>
    </w:p>
    <w:p w:rsidR="004E374C" w:rsidRPr="00613EFF" w:rsidRDefault="004E374C" w:rsidP="00EF4D46">
      <w:pPr>
        <w:spacing w:after="0" w:line="240" w:lineRule="auto"/>
        <w:jc w:val="center"/>
        <w:rPr>
          <w:rFonts w:ascii="Bookman Old Style" w:hAnsi="Bookman Old Style"/>
          <w:sz w:val="24"/>
          <w:szCs w:val="24"/>
        </w:rPr>
      </w:pPr>
      <w:r w:rsidRPr="00613EFF">
        <w:rPr>
          <w:rFonts w:ascii="Bookman Old Style" w:hAnsi="Bookman Old Style"/>
          <w:sz w:val="24"/>
          <w:szCs w:val="24"/>
        </w:rPr>
        <w:t>Bagian Ketiga</w:t>
      </w:r>
    </w:p>
    <w:p w:rsidR="004E374C" w:rsidRPr="00613EFF" w:rsidRDefault="004E374C" w:rsidP="00EF4D46">
      <w:pPr>
        <w:spacing w:after="0" w:line="240" w:lineRule="auto"/>
        <w:jc w:val="center"/>
        <w:rPr>
          <w:rFonts w:ascii="Bookman Old Style" w:hAnsi="Bookman Old Style"/>
          <w:sz w:val="24"/>
          <w:szCs w:val="24"/>
        </w:rPr>
      </w:pPr>
      <w:r w:rsidRPr="00613EFF">
        <w:rPr>
          <w:rFonts w:ascii="Bookman Old Style" w:hAnsi="Bookman Old Style"/>
          <w:sz w:val="24"/>
          <w:szCs w:val="24"/>
        </w:rPr>
        <w:t>Kerjasama Penanaman Modal</w:t>
      </w:r>
    </w:p>
    <w:p w:rsidR="004E374C" w:rsidRDefault="00613EFF" w:rsidP="00EF4D46">
      <w:pPr>
        <w:spacing w:after="0" w:line="240" w:lineRule="auto"/>
        <w:jc w:val="center"/>
        <w:rPr>
          <w:rFonts w:ascii="Bookman Old Style" w:hAnsi="Bookman Old Style"/>
          <w:sz w:val="24"/>
          <w:szCs w:val="24"/>
        </w:rPr>
      </w:pPr>
      <w:r>
        <w:rPr>
          <w:rFonts w:ascii="Bookman Old Style" w:hAnsi="Bookman Old Style"/>
          <w:sz w:val="24"/>
          <w:szCs w:val="24"/>
        </w:rPr>
        <w:t xml:space="preserve">Pasal </w:t>
      </w:r>
      <w:r w:rsidR="007B6230">
        <w:rPr>
          <w:rFonts w:ascii="Bookman Old Style" w:hAnsi="Bookman Old Style"/>
          <w:sz w:val="24"/>
          <w:szCs w:val="24"/>
        </w:rPr>
        <w:t>10</w:t>
      </w:r>
    </w:p>
    <w:p w:rsidR="00613EFF" w:rsidRPr="00613EFF" w:rsidRDefault="00613EFF" w:rsidP="00EF4D46">
      <w:pPr>
        <w:spacing w:after="0" w:line="240" w:lineRule="auto"/>
        <w:jc w:val="center"/>
        <w:rPr>
          <w:rFonts w:ascii="Bookman Old Style" w:hAnsi="Bookman Old Style"/>
          <w:sz w:val="24"/>
          <w:szCs w:val="24"/>
        </w:rPr>
      </w:pPr>
    </w:p>
    <w:p w:rsidR="004E374C" w:rsidRPr="00613EFF" w:rsidRDefault="004E374C" w:rsidP="00EF4D46">
      <w:pPr>
        <w:numPr>
          <w:ilvl w:val="0"/>
          <w:numId w:val="7"/>
        </w:numPr>
        <w:spacing w:after="0" w:line="240" w:lineRule="auto"/>
        <w:ind w:left="426" w:hanging="426"/>
        <w:jc w:val="both"/>
        <w:rPr>
          <w:rFonts w:ascii="Bookman Old Style" w:hAnsi="Bookman Old Style"/>
          <w:sz w:val="24"/>
          <w:szCs w:val="24"/>
        </w:rPr>
      </w:pPr>
      <w:r w:rsidRPr="00613EFF">
        <w:rPr>
          <w:rFonts w:ascii="Bookman Old Style" w:hAnsi="Bookman Old Style"/>
          <w:sz w:val="24"/>
          <w:szCs w:val="24"/>
        </w:rPr>
        <w:t xml:space="preserve">Pemerintah Daerah dapat melakukan fasilitasi kerjasama Internasional di Bidang Penanaman Modal.  </w:t>
      </w:r>
    </w:p>
    <w:p w:rsidR="004E374C" w:rsidRPr="00613EFF" w:rsidRDefault="004E374C" w:rsidP="00EF4D46">
      <w:pPr>
        <w:numPr>
          <w:ilvl w:val="0"/>
          <w:numId w:val="7"/>
        </w:numPr>
        <w:spacing w:after="0" w:line="240" w:lineRule="auto"/>
        <w:ind w:left="426" w:hanging="426"/>
        <w:jc w:val="both"/>
        <w:rPr>
          <w:rFonts w:ascii="Bookman Old Style" w:hAnsi="Bookman Old Style"/>
          <w:sz w:val="24"/>
          <w:szCs w:val="24"/>
        </w:rPr>
      </w:pPr>
      <w:r w:rsidRPr="00613EFF">
        <w:rPr>
          <w:rFonts w:ascii="Bookman Old Style" w:hAnsi="Bookman Old Style"/>
          <w:sz w:val="24"/>
          <w:szCs w:val="24"/>
        </w:rPr>
        <w:t xml:space="preserve">Pemerintah Daerah dapat melakukan kerjasama penanaman modal dengan Pemerintah Provinsi, Pemerintah Kabupaten / Kota dan/atau Swasta. </w:t>
      </w:r>
    </w:p>
    <w:p w:rsidR="004E374C" w:rsidRPr="00613EFF" w:rsidRDefault="004E374C" w:rsidP="00EF4D46">
      <w:pPr>
        <w:numPr>
          <w:ilvl w:val="0"/>
          <w:numId w:val="7"/>
        </w:numPr>
        <w:spacing w:after="0" w:line="240" w:lineRule="auto"/>
        <w:ind w:left="426" w:hanging="426"/>
        <w:jc w:val="both"/>
        <w:rPr>
          <w:rFonts w:ascii="Bookman Old Style" w:hAnsi="Bookman Old Style"/>
          <w:sz w:val="24"/>
          <w:szCs w:val="24"/>
        </w:rPr>
      </w:pPr>
      <w:r w:rsidRPr="00613EFF">
        <w:rPr>
          <w:rFonts w:ascii="Bookman Old Style" w:hAnsi="Bookman Old Style"/>
          <w:sz w:val="24"/>
          <w:szCs w:val="24"/>
        </w:rPr>
        <w:t xml:space="preserve">Kerjasama sebagaimana dimaksud pada ayat (1) dan ayat (2) meliputi : </w:t>
      </w:r>
    </w:p>
    <w:p w:rsidR="004E374C" w:rsidRPr="00613EFF" w:rsidRDefault="004E374C" w:rsidP="00EF4D46">
      <w:pPr>
        <w:numPr>
          <w:ilvl w:val="1"/>
          <w:numId w:val="7"/>
        </w:numPr>
        <w:spacing w:after="0" w:line="240" w:lineRule="auto"/>
        <w:ind w:left="709" w:hanging="283"/>
        <w:jc w:val="both"/>
        <w:rPr>
          <w:rFonts w:ascii="Bookman Old Style" w:hAnsi="Bookman Old Style"/>
          <w:sz w:val="24"/>
          <w:szCs w:val="24"/>
        </w:rPr>
      </w:pPr>
      <w:r w:rsidRPr="00613EFF">
        <w:rPr>
          <w:rFonts w:ascii="Bookman Old Style" w:hAnsi="Bookman Old Style"/>
          <w:sz w:val="24"/>
          <w:szCs w:val="24"/>
        </w:rPr>
        <w:t xml:space="preserve">perencanaan penanaman modal; </w:t>
      </w:r>
    </w:p>
    <w:p w:rsidR="004E374C" w:rsidRPr="00613EFF" w:rsidRDefault="004E374C" w:rsidP="00EF4D46">
      <w:pPr>
        <w:numPr>
          <w:ilvl w:val="1"/>
          <w:numId w:val="7"/>
        </w:numPr>
        <w:spacing w:after="0" w:line="240" w:lineRule="auto"/>
        <w:ind w:left="709" w:hanging="283"/>
        <w:jc w:val="both"/>
        <w:rPr>
          <w:rFonts w:ascii="Bookman Old Style" w:hAnsi="Bookman Old Style"/>
          <w:sz w:val="24"/>
          <w:szCs w:val="24"/>
        </w:rPr>
      </w:pPr>
      <w:r w:rsidRPr="00613EFF">
        <w:rPr>
          <w:rFonts w:ascii="Bookman Old Style" w:hAnsi="Bookman Old Style"/>
          <w:sz w:val="24"/>
          <w:szCs w:val="24"/>
        </w:rPr>
        <w:t xml:space="preserve">promosi penanaman modal; </w:t>
      </w:r>
    </w:p>
    <w:p w:rsidR="004E374C" w:rsidRPr="00613EFF" w:rsidRDefault="004E374C" w:rsidP="00EF4D46">
      <w:pPr>
        <w:numPr>
          <w:ilvl w:val="1"/>
          <w:numId w:val="7"/>
        </w:numPr>
        <w:spacing w:after="0" w:line="240" w:lineRule="auto"/>
        <w:ind w:left="709" w:hanging="283"/>
        <w:jc w:val="both"/>
        <w:rPr>
          <w:rFonts w:ascii="Bookman Old Style" w:hAnsi="Bookman Old Style"/>
          <w:sz w:val="24"/>
          <w:szCs w:val="24"/>
        </w:rPr>
      </w:pPr>
      <w:r w:rsidRPr="00613EFF">
        <w:rPr>
          <w:rFonts w:ascii="Bookman Old Style" w:hAnsi="Bookman Old Style"/>
          <w:sz w:val="24"/>
          <w:szCs w:val="24"/>
        </w:rPr>
        <w:t xml:space="preserve">pelayanan penanaman modal; </w:t>
      </w:r>
    </w:p>
    <w:p w:rsidR="004E374C" w:rsidRPr="00613EFF" w:rsidRDefault="004E374C" w:rsidP="00EF4D46">
      <w:pPr>
        <w:numPr>
          <w:ilvl w:val="1"/>
          <w:numId w:val="7"/>
        </w:numPr>
        <w:spacing w:after="0" w:line="240" w:lineRule="auto"/>
        <w:ind w:left="709" w:hanging="283"/>
        <w:jc w:val="both"/>
        <w:rPr>
          <w:rFonts w:ascii="Bookman Old Style" w:hAnsi="Bookman Old Style"/>
          <w:sz w:val="24"/>
          <w:szCs w:val="24"/>
        </w:rPr>
      </w:pPr>
      <w:r w:rsidRPr="00613EFF">
        <w:rPr>
          <w:rFonts w:ascii="Bookman Old Style" w:hAnsi="Bookman Old Style"/>
          <w:sz w:val="24"/>
          <w:szCs w:val="24"/>
        </w:rPr>
        <w:t xml:space="preserve">pengembangan penanaman modal; </w:t>
      </w:r>
    </w:p>
    <w:p w:rsidR="004E374C" w:rsidRPr="00613EFF" w:rsidRDefault="004E374C" w:rsidP="00EF4D46">
      <w:pPr>
        <w:numPr>
          <w:ilvl w:val="1"/>
          <w:numId w:val="7"/>
        </w:numPr>
        <w:spacing w:after="0" w:line="240" w:lineRule="auto"/>
        <w:ind w:left="709" w:hanging="283"/>
        <w:jc w:val="both"/>
        <w:rPr>
          <w:rFonts w:ascii="Bookman Old Style" w:hAnsi="Bookman Old Style"/>
          <w:sz w:val="24"/>
          <w:szCs w:val="24"/>
        </w:rPr>
      </w:pPr>
      <w:r w:rsidRPr="00613EFF">
        <w:rPr>
          <w:rFonts w:ascii="Bookman Old Style" w:hAnsi="Bookman Old Style"/>
          <w:sz w:val="24"/>
          <w:szCs w:val="24"/>
        </w:rPr>
        <w:t xml:space="preserve">monitoring dan evaluasi; dan </w:t>
      </w:r>
    </w:p>
    <w:p w:rsidR="004E374C" w:rsidRPr="00613EFF" w:rsidRDefault="004E374C" w:rsidP="00EF4D46">
      <w:pPr>
        <w:numPr>
          <w:ilvl w:val="1"/>
          <w:numId w:val="7"/>
        </w:numPr>
        <w:spacing w:after="0" w:line="240" w:lineRule="auto"/>
        <w:ind w:left="709" w:hanging="283"/>
        <w:jc w:val="both"/>
        <w:rPr>
          <w:rFonts w:ascii="Bookman Old Style" w:hAnsi="Bookman Old Style"/>
          <w:sz w:val="24"/>
          <w:szCs w:val="24"/>
        </w:rPr>
      </w:pPr>
      <w:r w:rsidRPr="00613EFF">
        <w:rPr>
          <w:rFonts w:ascii="Bookman Old Style" w:hAnsi="Bookman Old Style"/>
          <w:sz w:val="24"/>
          <w:szCs w:val="24"/>
        </w:rPr>
        <w:t xml:space="preserve">kegiatan penanaman modal lainnya. </w:t>
      </w:r>
    </w:p>
    <w:p w:rsidR="004E374C" w:rsidRPr="00613EFF" w:rsidRDefault="004E374C" w:rsidP="00EF4D46">
      <w:pPr>
        <w:spacing w:after="0" w:line="240" w:lineRule="auto"/>
        <w:jc w:val="both"/>
        <w:rPr>
          <w:rFonts w:ascii="Bookman Old Style" w:hAnsi="Bookman Old Style"/>
          <w:sz w:val="24"/>
          <w:szCs w:val="24"/>
        </w:rPr>
      </w:pPr>
    </w:p>
    <w:p w:rsidR="004E374C" w:rsidRPr="00613EFF" w:rsidRDefault="004E374C" w:rsidP="00EF4D46">
      <w:pPr>
        <w:spacing w:after="0" w:line="240" w:lineRule="auto"/>
        <w:jc w:val="center"/>
        <w:rPr>
          <w:rFonts w:ascii="Bookman Old Style" w:hAnsi="Bookman Old Style"/>
          <w:sz w:val="24"/>
          <w:szCs w:val="24"/>
        </w:rPr>
      </w:pPr>
      <w:r w:rsidRPr="00613EFF">
        <w:rPr>
          <w:rFonts w:ascii="Bookman Old Style" w:hAnsi="Bookman Old Style"/>
          <w:sz w:val="24"/>
          <w:szCs w:val="24"/>
        </w:rPr>
        <w:t>Bagian Keempat</w:t>
      </w:r>
    </w:p>
    <w:p w:rsidR="004E374C" w:rsidRPr="00613EFF" w:rsidRDefault="004E374C" w:rsidP="00EF4D46">
      <w:pPr>
        <w:spacing w:after="0" w:line="240" w:lineRule="auto"/>
        <w:jc w:val="center"/>
        <w:rPr>
          <w:rFonts w:ascii="Bookman Old Style" w:hAnsi="Bookman Old Style"/>
          <w:sz w:val="24"/>
          <w:szCs w:val="24"/>
        </w:rPr>
      </w:pPr>
      <w:r w:rsidRPr="00613EFF">
        <w:rPr>
          <w:rFonts w:ascii="Bookman Old Style" w:hAnsi="Bookman Old Style"/>
          <w:sz w:val="24"/>
          <w:szCs w:val="24"/>
        </w:rPr>
        <w:t>Promosi Penanaman Modal</w:t>
      </w:r>
    </w:p>
    <w:p w:rsidR="004E374C" w:rsidRDefault="007B6230" w:rsidP="00EF4D46">
      <w:pPr>
        <w:spacing w:after="0" w:line="240" w:lineRule="auto"/>
        <w:jc w:val="center"/>
        <w:rPr>
          <w:rFonts w:ascii="Bookman Old Style" w:hAnsi="Bookman Old Style"/>
          <w:sz w:val="24"/>
          <w:szCs w:val="24"/>
        </w:rPr>
      </w:pPr>
      <w:r>
        <w:rPr>
          <w:rFonts w:ascii="Bookman Old Style" w:hAnsi="Bookman Old Style"/>
          <w:sz w:val="24"/>
          <w:szCs w:val="24"/>
        </w:rPr>
        <w:t>Pasal 11</w:t>
      </w:r>
    </w:p>
    <w:p w:rsidR="00613EFF" w:rsidRPr="00613EFF" w:rsidRDefault="00613EFF" w:rsidP="00EF4D46">
      <w:pPr>
        <w:spacing w:after="0" w:line="240" w:lineRule="auto"/>
        <w:jc w:val="center"/>
        <w:rPr>
          <w:rFonts w:ascii="Bookman Old Style" w:hAnsi="Bookman Old Style"/>
          <w:sz w:val="24"/>
          <w:szCs w:val="24"/>
        </w:rPr>
      </w:pPr>
    </w:p>
    <w:p w:rsidR="004E374C" w:rsidRPr="00613EFF" w:rsidRDefault="004E374C" w:rsidP="00EF4D46">
      <w:pPr>
        <w:numPr>
          <w:ilvl w:val="0"/>
          <w:numId w:val="8"/>
        </w:numPr>
        <w:spacing w:after="0" w:line="240" w:lineRule="auto"/>
        <w:ind w:left="426" w:hanging="426"/>
        <w:jc w:val="both"/>
        <w:rPr>
          <w:rFonts w:ascii="Bookman Old Style" w:hAnsi="Bookman Old Style"/>
          <w:sz w:val="24"/>
          <w:szCs w:val="24"/>
        </w:rPr>
      </w:pPr>
      <w:r w:rsidRPr="00613EFF">
        <w:rPr>
          <w:rFonts w:ascii="Bookman Old Style" w:hAnsi="Bookman Old Style"/>
          <w:sz w:val="24"/>
          <w:szCs w:val="24"/>
        </w:rPr>
        <w:t>Promosi penanaman modal se</w:t>
      </w:r>
      <w:r w:rsidR="002265EA">
        <w:rPr>
          <w:rFonts w:ascii="Bookman Old Style" w:hAnsi="Bookman Old Style"/>
          <w:sz w:val="24"/>
          <w:szCs w:val="24"/>
        </w:rPr>
        <w:t>bagaimana dimaksud dalam Pasal 10</w:t>
      </w:r>
      <w:r w:rsidRPr="00613EFF">
        <w:rPr>
          <w:rFonts w:ascii="Bookman Old Style" w:hAnsi="Bookman Old Style"/>
          <w:sz w:val="24"/>
          <w:szCs w:val="24"/>
        </w:rPr>
        <w:t xml:space="preserve"> ayat (3) huruf b, dilakukan dengan  : </w:t>
      </w:r>
    </w:p>
    <w:p w:rsidR="004E374C" w:rsidRPr="00613EFF" w:rsidRDefault="004E374C" w:rsidP="00EF4D46">
      <w:pPr>
        <w:numPr>
          <w:ilvl w:val="2"/>
          <w:numId w:val="9"/>
        </w:numPr>
        <w:spacing w:after="0" w:line="240" w:lineRule="auto"/>
        <w:ind w:left="709" w:hanging="283"/>
        <w:jc w:val="both"/>
        <w:rPr>
          <w:rFonts w:ascii="Bookman Old Style" w:hAnsi="Bookman Old Style"/>
          <w:sz w:val="24"/>
          <w:szCs w:val="24"/>
        </w:rPr>
      </w:pPr>
      <w:r w:rsidRPr="00613EFF">
        <w:rPr>
          <w:rFonts w:ascii="Bookman Old Style" w:hAnsi="Bookman Old Style"/>
          <w:sz w:val="24"/>
          <w:szCs w:val="24"/>
        </w:rPr>
        <w:t xml:space="preserve">mengkaji, merumuskan dan menyusun kebijakan teknis pelaksanaan pemberian bimbingan dan pembinaan promosi penanaman modal; </w:t>
      </w:r>
    </w:p>
    <w:p w:rsidR="004E374C" w:rsidRPr="00613EFF" w:rsidRDefault="004E374C" w:rsidP="00EF4D46">
      <w:pPr>
        <w:numPr>
          <w:ilvl w:val="2"/>
          <w:numId w:val="9"/>
        </w:numPr>
        <w:spacing w:after="0" w:line="240" w:lineRule="auto"/>
        <w:ind w:left="709" w:hanging="283"/>
        <w:jc w:val="both"/>
        <w:rPr>
          <w:rFonts w:ascii="Bookman Old Style" w:hAnsi="Bookman Old Style"/>
          <w:sz w:val="24"/>
          <w:szCs w:val="24"/>
        </w:rPr>
      </w:pPr>
      <w:r w:rsidRPr="00613EFF">
        <w:rPr>
          <w:rFonts w:ascii="Bookman Old Style" w:hAnsi="Bookman Old Style"/>
          <w:sz w:val="24"/>
          <w:szCs w:val="24"/>
        </w:rPr>
        <w:t xml:space="preserve">mengkoordinasikan dan melaksanakan promosi penanaman modal daerah baik di dalam maupun di luar negeri; </w:t>
      </w:r>
      <w:r w:rsidR="00613EFF">
        <w:rPr>
          <w:rFonts w:ascii="Bookman Old Style" w:hAnsi="Bookman Old Style"/>
          <w:sz w:val="24"/>
          <w:szCs w:val="24"/>
          <w:lang w:val="en-US"/>
        </w:rPr>
        <w:t>dan</w:t>
      </w:r>
    </w:p>
    <w:p w:rsidR="004E374C" w:rsidRPr="00613EFF" w:rsidRDefault="004E374C" w:rsidP="00EF4D46">
      <w:pPr>
        <w:numPr>
          <w:ilvl w:val="2"/>
          <w:numId w:val="9"/>
        </w:numPr>
        <w:spacing w:after="0" w:line="240" w:lineRule="auto"/>
        <w:ind w:left="709" w:hanging="283"/>
        <w:jc w:val="both"/>
        <w:rPr>
          <w:rFonts w:ascii="Bookman Old Style" w:hAnsi="Bookman Old Style"/>
          <w:sz w:val="24"/>
          <w:szCs w:val="24"/>
        </w:rPr>
      </w:pPr>
      <w:r w:rsidRPr="00613EFF">
        <w:rPr>
          <w:rFonts w:ascii="Bookman Old Style" w:hAnsi="Bookman Old Style"/>
          <w:sz w:val="24"/>
          <w:szCs w:val="24"/>
        </w:rPr>
        <w:t xml:space="preserve">mengkoordinasikan, mengkaji, merumuskan dan menyusun materi promosi penanaman modal. </w:t>
      </w:r>
    </w:p>
    <w:p w:rsidR="00613EFF" w:rsidRPr="00C92D11" w:rsidRDefault="004E374C" w:rsidP="00EF4D46">
      <w:pPr>
        <w:numPr>
          <w:ilvl w:val="0"/>
          <w:numId w:val="8"/>
        </w:numPr>
        <w:spacing w:after="0" w:line="240" w:lineRule="auto"/>
        <w:ind w:left="426" w:hanging="426"/>
        <w:jc w:val="both"/>
        <w:rPr>
          <w:rFonts w:ascii="Bookman Old Style" w:hAnsi="Bookman Old Style"/>
          <w:sz w:val="24"/>
          <w:szCs w:val="24"/>
        </w:rPr>
      </w:pPr>
      <w:r w:rsidRPr="00613EFF">
        <w:rPr>
          <w:rFonts w:ascii="Bookman Old Style" w:hAnsi="Bookman Old Style"/>
          <w:sz w:val="24"/>
          <w:szCs w:val="24"/>
        </w:rPr>
        <w:t xml:space="preserve">Pelaksanaan promosi penanaman modal sebagaimana dimaksud pada ayat (1) dilakukan oleh  </w:t>
      </w:r>
      <w:r w:rsidR="005D6E84">
        <w:rPr>
          <w:rFonts w:ascii="Bookman Old Style" w:hAnsi="Bookman Old Style"/>
          <w:sz w:val="24"/>
          <w:szCs w:val="24"/>
        </w:rPr>
        <w:t>OPD</w:t>
      </w:r>
      <w:r w:rsidRPr="00613EFF">
        <w:rPr>
          <w:rFonts w:ascii="Bookman Old Style" w:hAnsi="Bookman Old Style"/>
          <w:sz w:val="24"/>
          <w:szCs w:val="24"/>
        </w:rPr>
        <w:t xml:space="preserve"> yang membidangi Penanaman Modal secara </w:t>
      </w:r>
      <w:r w:rsidRPr="00613EFF">
        <w:rPr>
          <w:rFonts w:ascii="Bookman Old Style" w:hAnsi="Bookman Old Style"/>
          <w:sz w:val="24"/>
          <w:szCs w:val="24"/>
        </w:rPr>
        <w:lastRenderedPageBreak/>
        <w:t xml:space="preserve">mandiri dan atau secara sinergi dengan, Pemerintah Pusat, Provinsi Dinas terkait dan serta Lembaga Non Pemerintah. </w:t>
      </w:r>
    </w:p>
    <w:p w:rsidR="00613EFF" w:rsidRPr="00613EFF" w:rsidRDefault="00613EFF" w:rsidP="00EF4D46">
      <w:pPr>
        <w:spacing w:after="0" w:line="240" w:lineRule="auto"/>
        <w:ind w:left="426"/>
        <w:jc w:val="both"/>
        <w:rPr>
          <w:rFonts w:ascii="Bookman Old Style" w:hAnsi="Bookman Old Style"/>
          <w:sz w:val="24"/>
          <w:szCs w:val="24"/>
        </w:rPr>
      </w:pPr>
    </w:p>
    <w:p w:rsidR="004E374C" w:rsidRDefault="004E374C" w:rsidP="00EF4D46">
      <w:pPr>
        <w:spacing w:after="0" w:line="240" w:lineRule="auto"/>
        <w:ind w:left="10"/>
        <w:jc w:val="center"/>
        <w:rPr>
          <w:rFonts w:ascii="Bookman Old Style" w:hAnsi="Bookman Old Style"/>
          <w:sz w:val="24"/>
          <w:szCs w:val="24"/>
        </w:rPr>
      </w:pPr>
      <w:r w:rsidRPr="00613EFF">
        <w:rPr>
          <w:rFonts w:ascii="Bookman Old Style" w:hAnsi="Bookman Old Style"/>
          <w:sz w:val="24"/>
          <w:szCs w:val="24"/>
        </w:rPr>
        <w:t>Bagian Kelima</w:t>
      </w:r>
    </w:p>
    <w:p w:rsidR="00E64364" w:rsidRPr="00EF4D46" w:rsidRDefault="002E76C2"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Pelayanan Penanaman Modal</w:t>
      </w:r>
    </w:p>
    <w:p w:rsidR="002E76C2" w:rsidRDefault="004E6044"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Pasal 12</w:t>
      </w:r>
    </w:p>
    <w:p w:rsidR="00EF4D46" w:rsidRDefault="00EF4D46" w:rsidP="00EF4D46">
      <w:pPr>
        <w:autoSpaceDE w:val="0"/>
        <w:autoSpaceDN w:val="0"/>
        <w:adjustRightInd w:val="0"/>
        <w:spacing w:after="0" w:line="240" w:lineRule="auto"/>
        <w:jc w:val="center"/>
        <w:rPr>
          <w:rFonts w:ascii="Bookman Old Style" w:hAnsi="Bookman Old Style" w:cs="Bookman Old Style"/>
          <w:color w:val="000000"/>
          <w:sz w:val="24"/>
          <w:szCs w:val="24"/>
        </w:rPr>
      </w:pPr>
    </w:p>
    <w:p w:rsidR="002E76C2" w:rsidRPr="002E76C2" w:rsidRDefault="002E76C2" w:rsidP="00EF4D46">
      <w:pPr>
        <w:pStyle w:val="ListParagraph"/>
        <w:numPr>
          <w:ilvl w:val="0"/>
          <w:numId w:val="20"/>
        </w:numPr>
        <w:autoSpaceDE w:val="0"/>
        <w:autoSpaceDN w:val="0"/>
        <w:adjustRightInd w:val="0"/>
        <w:spacing w:after="0" w:line="240" w:lineRule="auto"/>
        <w:ind w:left="426" w:hanging="426"/>
        <w:jc w:val="both"/>
        <w:rPr>
          <w:rFonts w:ascii="Times New Roman" w:hAnsi="Times New Roman" w:cs="Times New Roman"/>
          <w:sz w:val="24"/>
          <w:szCs w:val="24"/>
        </w:rPr>
      </w:pPr>
      <w:r w:rsidRPr="002E76C2">
        <w:rPr>
          <w:rFonts w:ascii="Bookman Old Style" w:hAnsi="Bookman Old Style" w:cs="Bookman Old Style"/>
          <w:color w:val="000000"/>
          <w:sz w:val="24"/>
          <w:szCs w:val="24"/>
        </w:rPr>
        <w:t xml:space="preserve">Pelaksanaan kebijakan pelayanan penanaman modal sebagaimana dimaksud dalam Pasal </w:t>
      </w:r>
      <w:r w:rsidR="0069054D">
        <w:rPr>
          <w:rFonts w:ascii="Bookman Old Style" w:hAnsi="Bookman Old Style" w:cs="Bookman Old Style"/>
          <w:color w:val="000000"/>
          <w:sz w:val="24"/>
          <w:szCs w:val="24"/>
        </w:rPr>
        <w:t>10 ayat (3</w:t>
      </w:r>
      <w:r w:rsidRPr="002E76C2">
        <w:rPr>
          <w:rFonts w:ascii="Bookman Old Style" w:hAnsi="Bookman Old Style" w:cs="Bookman Old Style"/>
          <w:color w:val="000000"/>
          <w:sz w:val="24"/>
          <w:szCs w:val="24"/>
        </w:rPr>
        <w:t xml:space="preserve">) huruf </w:t>
      </w:r>
      <w:r w:rsidR="0069054D">
        <w:rPr>
          <w:rFonts w:ascii="Bookman Old Style" w:hAnsi="Bookman Old Style" w:cs="Bookman Old Style"/>
          <w:color w:val="000000"/>
          <w:sz w:val="24"/>
          <w:szCs w:val="24"/>
        </w:rPr>
        <w:t>c</w:t>
      </w:r>
      <w:r>
        <w:rPr>
          <w:rFonts w:ascii="Bookman Old Style" w:hAnsi="Bookman Old Style" w:cs="Bookman Old Style"/>
          <w:color w:val="000000"/>
          <w:sz w:val="24"/>
          <w:szCs w:val="24"/>
        </w:rPr>
        <w:t xml:space="preserve"> </w:t>
      </w:r>
      <w:r w:rsidRPr="002E76C2">
        <w:rPr>
          <w:rFonts w:ascii="Bookman Old Style" w:hAnsi="Bookman Old Style" w:cs="Bookman Old Style"/>
          <w:color w:val="000000"/>
          <w:sz w:val="24"/>
          <w:szCs w:val="24"/>
        </w:rPr>
        <w:t>meliputi:</w:t>
      </w:r>
      <w:r>
        <w:rPr>
          <w:rFonts w:ascii="Bookman Old Style" w:hAnsi="Bookman Old Style" w:cs="Bookman Old Style"/>
          <w:color w:val="000000"/>
          <w:sz w:val="24"/>
          <w:szCs w:val="24"/>
        </w:rPr>
        <w:t xml:space="preserve"> </w:t>
      </w:r>
    </w:p>
    <w:p w:rsidR="002E76C2" w:rsidRDefault="002E76C2" w:rsidP="00EF4D46">
      <w:pPr>
        <w:pStyle w:val="ListParagraph"/>
        <w:autoSpaceDE w:val="0"/>
        <w:autoSpaceDN w:val="0"/>
        <w:adjustRightInd w:val="0"/>
        <w:spacing w:after="0" w:line="240" w:lineRule="auto"/>
        <w:ind w:left="426"/>
        <w:jc w:val="both"/>
        <w:rPr>
          <w:rFonts w:ascii="Bookman Old Style" w:hAnsi="Bookman Old Style" w:cs="Bookman Old Style"/>
          <w:color w:val="000000"/>
          <w:sz w:val="24"/>
          <w:szCs w:val="24"/>
        </w:rPr>
      </w:pPr>
      <w:r w:rsidRPr="002E76C2">
        <w:rPr>
          <w:rFonts w:ascii="Bookman Old Style" w:hAnsi="Bookman Old Style" w:cs="Bookman Old Style"/>
          <w:color w:val="000000"/>
          <w:sz w:val="24"/>
          <w:szCs w:val="24"/>
        </w:rPr>
        <w:t>a. pelayanan perizinan; dan</w:t>
      </w:r>
      <w:r>
        <w:rPr>
          <w:rFonts w:ascii="Bookman Old Style" w:hAnsi="Bookman Old Style" w:cs="Bookman Old Style"/>
          <w:color w:val="000000"/>
          <w:sz w:val="24"/>
          <w:szCs w:val="24"/>
        </w:rPr>
        <w:t xml:space="preserve"> </w:t>
      </w:r>
    </w:p>
    <w:p w:rsidR="002E76C2" w:rsidRDefault="002E76C2" w:rsidP="00EF4D46">
      <w:pPr>
        <w:pStyle w:val="ListParagraph"/>
        <w:autoSpaceDE w:val="0"/>
        <w:autoSpaceDN w:val="0"/>
        <w:adjustRightInd w:val="0"/>
        <w:spacing w:after="0" w:line="240" w:lineRule="auto"/>
        <w:ind w:left="426"/>
        <w:jc w:val="both"/>
        <w:rPr>
          <w:rFonts w:ascii="Times New Roman" w:hAnsi="Times New Roman" w:cs="Times New Roman"/>
          <w:sz w:val="24"/>
          <w:szCs w:val="24"/>
        </w:rPr>
      </w:pPr>
      <w:r>
        <w:rPr>
          <w:rFonts w:ascii="Bookman Old Style" w:hAnsi="Bookman Old Style" w:cs="Bookman Old Style"/>
          <w:color w:val="000000"/>
          <w:sz w:val="24"/>
          <w:szCs w:val="24"/>
        </w:rPr>
        <w:t xml:space="preserve">b. pelayanan nonperizinan. </w:t>
      </w:r>
    </w:p>
    <w:p w:rsidR="002E76C2" w:rsidRDefault="002E76C2" w:rsidP="00EF4D46">
      <w:pPr>
        <w:autoSpaceDE w:val="0"/>
        <w:autoSpaceDN w:val="0"/>
        <w:adjustRightInd w:val="0"/>
        <w:spacing w:after="0" w:line="240" w:lineRule="auto"/>
        <w:ind w:left="426" w:hanging="426"/>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 xml:space="preserve">(2) Jenis pelayanan perizinan sebagaimana dimaksud pada ayat (1) huruf a, meliputi: </w:t>
      </w:r>
    </w:p>
    <w:p w:rsidR="002E76C2" w:rsidRDefault="002E76C2" w:rsidP="00EF4D46">
      <w:pPr>
        <w:autoSpaceDE w:val="0"/>
        <w:autoSpaceDN w:val="0"/>
        <w:adjustRightInd w:val="0"/>
        <w:spacing w:after="0" w:line="240" w:lineRule="auto"/>
        <w:ind w:left="426"/>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 xml:space="preserve">a. izin </w:t>
      </w:r>
      <w:r w:rsidR="009C0A0A">
        <w:rPr>
          <w:rFonts w:ascii="Bookman Old Style" w:hAnsi="Bookman Old Style" w:cs="Bookman Old Style"/>
          <w:color w:val="000000"/>
          <w:sz w:val="24"/>
          <w:szCs w:val="24"/>
          <w:lang w:val="en-US"/>
        </w:rPr>
        <w:t>pendaftaran</w:t>
      </w:r>
      <w:r>
        <w:rPr>
          <w:rFonts w:ascii="Bookman Old Style" w:hAnsi="Bookman Old Style" w:cs="Bookman Old Style"/>
          <w:color w:val="000000"/>
          <w:sz w:val="24"/>
          <w:szCs w:val="24"/>
        </w:rPr>
        <w:t xml:space="preserve"> penanaman modal;</w:t>
      </w:r>
    </w:p>
    <w:p w:rsidR="002E76C2" w:rsidRDefault="002E76C2" w:rsidP="00EF4D46">
      <w:pPr>
        <w:autoSpaceDE w:val="0"/>
        <w:autoSpaceDN w:val="0"/>
        <w:adjustRightInd w:val="0"/>
        <w:spacing w:after="0" w:line="240" w:lineRule="auto"/>
        <w:ind w:left="426"/>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b. izin usaha; dan</w:t>
      </w:r>
    </w:p>
    <w:p w:rsidR="002E76C2" w:rsidRDefault="00671B06" w:rsidP="00EF4D46">
      <w:pPr>
        <w:autoSpaceDE w:val="0"/>
        <w:autoSpaceDN w:val="0"/>
        <w:adjustRightInd w:val="0"/>
        <w:spacing w:after="0" w:line="240" w:lineRule="auto"/>
        <w:ind w:left="709" w:hanging="283"/>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 xml:space="preserve">c. </w:t>
      </w:r>
      <w:r w:rsidR="002E76C2">
        <w:rPr>
          <w:rFonts w:ascii="Bookman Old Style" w:hAnsi="Bookman Old Style" w:cs="Bookman Old Style"/>
          <w:color w:val="000000"/>
          <w:sz w:val="24"/>
          <w:szCs w:val="24"/>
        </w:rPr>
        <w:t>izin lainnya dalam rangka pelaksanaan penanaman modal sesu</w:t>
      </w:r>
      <w:r>
        <w:rPr>
          <w:rFonts w:ascii="Bookman Old Style" w:hAnsi="Bookman Old Style" w:cs="Bookman Old Style"/>
          <w:color w:val="000000"/>
          <w:sz w:val="24"/>
          <w:szCs w:val="24"/>
        </w:rPr>
        <w:t xml:space="preserve">ai </w:t>
      </w:r>
      <w:r w:rsidR="002E76C2">
        <w:rPr>
          <w:rFonts w:ascii="Bookman Old Style" w:hAnsi="Bookman Old Style" w:cs="Bookman Old Style"/>
          <w:color w:val="000000"/>
          <w:sz w:val="24"/>
          <w:szCs w:val="24"/>
        </w:rPr>
        <w:t xml:space="preserve">dengan ketentuan peraturan perundang-undangan. </w:t>
      </w:r>
    </w:p>
    <w:p w:rsidR="002E76C2" w:rsidRDefault="002E76C2" w:rsidP="00EF4D46">
      <w:pPr>
        <w:autoSpaceDE w:val="0"/>
        <w:autoSpaceDN w:val="0"/>
        <w:adjustRightInd w:val="0"/>
        <w:spacing w:after="0" w:line="240" w:lineRule="auto"/>
        <w:ind w:left="426" w:hanging="426"/>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(3) Jenis pelayanan nonperizinan sebagaimana dimaksud pada</w:t>
      </w:r>
      <w:r w:rsidR="00671B06">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ayat (1) huruf b, meliputi: :</w:t>
      </w:r>
    </w:p>
    <w:p w:rsidR="002E76C2" w:rsidRDefault="002E76C2" w:rsidP="00EF4D46">
      <w:pPr>
        <w:autoSpaceDE w:val="0"/>
        <w:autoSpaceDN w:val="0"/>
        <w:adjustRightInd w:val="0"/>
        <w:spacing w:after="0" w:line="240" w:lineRule="auto"/>
        <w:ind w:firstLine="450"/>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a. insentif daerah dan kemudahan;</w:t>
      </w:r>
    </w:p>
    <w:p w:rsidR="002E76C2" w:rsidRDefault="002E76C2" w:rsidP="00EF4D46">
      <w:pPr>
        <w:autoSpaceDE w:val="0"/>
        <w:autoSpaceDN w:val="0"/>
        <w:adjustRightInd w:val="0"/>
        <w:spacing w:after="0" w:line="240" w:lineRule="auto"/>
        <w:ind w:firstLine="450"/>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b. layanan informasi dan layanan pengaduan; dan</w:t>
      </w:r>
    </w:p>
    <w:p w:rsidR="00671B06" w:rsidRDefault="00671B06" w:rsidP="00EF4D46">
      <w:pPr>
        <w:autoSpaceDE w:val="0"/>
        <w:autoSpaceDN w:val="0"/>
        <w:adjustRightInd w:val="0"/>
        <w:spacing w:after="0" w:line="240" w:lineRule="auto"/>
        <w:ind w:left="720" w:hanging="270"/>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 xml:space="preserve">c. </w:t>
      </w:r>
      <w:r w:rsidR="002E76C2">
        <w:rPr>
          <w:rFonts w:ascii="Bookman Old Style" w:hAnsi="Bookman Old Style" w:cs="Bookman Old Style"/>
          <w:color w:val="000000"/>
          <w:sz w:val="24"/>
          <w:szCs w:val="24"/>
        </w:rPr>
        <w:t xml:space="preserve">dokumen atau surat keterangan tertentu lainnya yang </w:t>
      </w:r>
      <w:r>
        <w:rPr>
          <w:rFonts w:ascii="Times New Roman" w:hAnsi="Times New Roman" w:cs="Times New Roman"/>
          <w:sz w:val="24"/>
          <w:szCs w:val="24"/>
        </w:rPr>
        <w:t xml:space="preserve"> </w:t>
      </w:r>
      <w:r w:rsidR="002E76C2">
        <w:rPr>
          <w:rFonts w:ascii="Bookman Old Style" w:hAnsi="Bookman Old Style" w:cs="Bookman Old Style"/>
          <w:color w:val="000000"/>
          <w:sz w:val="24"/>
          <w:szCs w:val="24"/>
        </w:rPr>
        <w:t xml:space="preserve">dibutuhkan </w:t>
      </w:r>
      <w:r w:rsidR="00B133C9">
        <w:rPr>
          <w:rFonts w:ascii="Bookman Old Style" w:hAnsi="Bookman Old Style" w:cs="Bookman Old Style"/>
          <w:color w:val="000000"/>
          <w:sz w:val="24"/>
          <w:szCs w:val="24"/>
          <w:lang w:val="en-US"/>
        </w:rPr>
        <w:t xml:space="preserve">  </w:t>
      </w:r>
      <w:r w:rsidR="002E76C2">
        <w:rPr>
          <w:rFonts w:ascii="Bookman Old Style" w:hAnsi="Bookman Old Style" w:cs="Bookman Old Style"/>
          <w:color w:val="000000"/>
          <w:sz w:val="24"/>
          <w:szCs w:val="24"/>
        </w:rPr>
        <w:t>penanam modal untuk kelancaran usahanya</w:t>
      </w:r>
      <w:r>
        <w:rPr>
          <w:rFonts w:ascii="Times New Roman" w:hAnsi="Times New Roman" w:cs="Times New Roman"/>
          <w:sz w:val="24"/>
          <w:szCs w:val="24"/>
        </w:rPr>
        <w:t xml:space="preserve"> </w:t>
      </w:r>
      <w:r w:rsidR="002E76C2">
        <w:rPr>
          <w:rFonts w:ascii="Bookman Old Style" w:hAnsi="Bookman Old Style" w:cs="Bookman Old Style"/>
          <w:color w:val="000000"/>
          <w:sz w:val="24"/>
          <w:szCs w:val="24"/>
        </w:rPr>
        <w:t>sesuai peraturan yang berlaku.</w:t>
      </w:r>
    </w:p>
    <w:p w:rsidR="002E76C2" w:rsidRDefault="002E76C2"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 xml:space="preserve"> </w:t>
      </w:r>
    </w:p>
    <w:p w:rsidR="002E76C2" w:rsidRDefault="00213F86"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Pasal 13</w:t>
      </w:r>
    </w:p>
    <w:p w:rsidR="00E64364" w:rsidRDefault="00E64364" w:rsidP="00EF4D46">
      <w:pPr>
        <w:autoSpaceDE w:val="0"/>
        <w:autoSpaceDN w:val="0"/>
        <w:adjustRightInd w:val="0"/>
        <w:spacing w:after="0" w:line="240" w:lineRule="auto"/>
        <w:jc w:val="center"/>
        <w:rPr>
          <w:rFonts w:ascii="Bookman Old Style" w:hAnsi="Bookman Old Style" w:cs="Bookman Old Style"/>
          <w:color w:val="000000"/>
          <w:sz w:val="24"/>
          <w:szCs w:val="24"/>
        </w:rPr>
      </w:pPr>
    </w:p>
    <w:p w:rsidR="002E76C2" w:rsidRPr="007349CF" w:rsidRDefault="002E76C2" w:rsidP="00EF4D46">
      <w:pPr>
        <w:pStyle w:val="ListParagraph"/>
        <w:numPr>
          <w:ilvl w:val="0"/>
          <w:numId w:val="21"/>
        </w:numPr>
        <w:autoSpaceDE w:val="0"/>
        <w:autoSpaceDN w:val="0"/>
        <w:adjustRightInd w:val="0"/>
        <w:spacing w:after="0" w:line="240" w:lineRule="auto"/>
        <w:ind w:left="426" w:hanging="426"/>
        <w:jc w:val="both"/>
        <w:rPr>
          <w:rFonts w:ascii="Times New Roman" w:hAnsi="Times New Roman" w:cs="Times New Roman"/>
          <w:sz w:val="24"/>
          <w:szCs w:val="24"/>
        </w:rPr>
      </w:pPr>
      <w:r w:rsidRPr="007349CF">
        <w:rPr>
          <w:rFonts w:ascii="Bookman Old Style" w:hAnsi="Bookman Old Style" w:cs="Bookman Old Style"/>
          <w:color w:val="000000"/>
          <w:sz w:val="24"/>
          <w:szCs w:val="24"/>
        </w:rPr>
        <w:t xml:space="preserve">Penyelenggara Perizinan sebagaimana dimaksud dalam Pasal </w:t>
      </w:r>
      <w:r w:rsidR="007349CF" w:rsidRPr="007349CF">
        <w:rPr>
          <w:rFonts w:ascii="Bookman Old Style" w:hAnsi="Bookman Old Style" w:cs="Bookman Old Style"/>
          <w:color w:val="000000"/>
          <w:sz w:val="24"/>
          <w:szCs w:val="24"/>
        </w:rPr>
        <w:t>12</w:t>
      </w:r>
      <w:r w:rsidR="007349CF">
        <w:rPr>
          <w:rFonts w:ascii="Bookman Old Style" w:hAnsi="Bookman Old Style" w:cs="Bookman Old Style"/>
          <w:color w:val="000000"/>
          <w:sz w:val="24"/>
          <w:szCs w:val="24"/>
        </w:rPr>
        <w:t xml:space="preserve"> </w:t>
      </w:r>
      <w:r w:rsidRPr="007349CF">
        <w:rPr>
          <w:rFonts w:ascii="Bookman Old Style" w:hAnsi="Bookman Old Style" w:cs="Bookman Old Style"/>
          <w:color w:val="000000"/>
          <w:sz w:val="24"/>
          <w:szCs w:val="24"/>
        </w:rPr>
        <w:t>dilaksanakan oleh PTSP.</w:t>
      </w:r>
    </w:p>
    <w:p w:rsidR="002E76C2" w:rsidRPr="007349CF" w:rsidRDefault="007349CF" w:rsidP="00EF4D46">
      <w:pPr>
        <w:autoSpaceDE w:val="0"/>
        <w:autoSpaceDN w:val="0"/>
        <w:adjustRightInd w:val="0"/>
        <w:spacing w:after="0" w:line="240" w:lineRule="auto"/>
        <w:ind w:left="426" w:hanging="426"/>
        <w:jc w:val="both"/>
        <w:rPr>
          <w:rFonts w:ascii="Times New Roman" w:hAnsi="Times New Roman" w:cs="Times New Roman"/>
          <w:sz w:val="24"/>
          <w:szCs w:val="24"/>
        </w:rPr>
      </w:pPr>
      <w:r>
        <w:rPr>
          <w:rFonts w:ascii="Bookman Old Style" w:hAnsi="Bookman Old Style" w:cs="Bookman Old Style"/>
          <w:color w:val="000000"/>
          <w:sz w:val="24"/>
          <w:szCs w:val="24"/>
        </w:rPr>
        <w:t xml:space="preserve">(2) </w:t>
      </w:r>
      <w:r w:rsidR="002E76C2">
        <w:rPr>
          <w:rFonts w:ascii="Bookman Old Style" w:hAnsi="Bookman Old Style" w:cs="Bookman Old Style"/>
          <w:color w:val="000000"/>
          <w:sz w:val="24"/>
          <w:szCs w:val="24"/>
        </w:rPr>
        <w:t xml:space="preserve">PTSP sebagaimana dimaksud pada ayat (1) diselenggarakan oleh </w:t>
      </w:r>
      <w:r>
        <w:rPr>
          <w:rFonts w:ascii="Bookman Old Style" w:hAnsi="Bookman Old Style" w:cs="Bookman Old Style"/>
          <w:color w:val="000000"/>
          <w:sz w:val="24"/>
          <w:szCs w:val="24"/>
        </w:rPr>
        <w:t xml:space="preserve">OPD yang </w:t>
      </w:r>
      <w:r w:rsidR="002E76C2">
        <w:rPr>
          <w:rFonts w:ascii="Bookman Old Style" w:hAnsi="Bookman Old Style" w:cs="Bookman Old Style"/>
          <w:color w:val="000000"/>
          <w:sz w:val="24"/>
          <w:szCs w:val="24"/>
        </w:rPr>
        <w:t>membidangi penanaman modal.</w:t>
      </w:r>
    </w:p>
    <w:p w:rsidR="007349CF" w:rsidRPr="00126B21" w:rsidRDefault="007349CF" w:rsidP="00EF4D46">
      <w:pPr>
        <w:autoSpaceDE w:val="0"/>
        <w:autoSpaceDN w:val="0"/>
        <w:adjustRightInd w:val="0"/>
        <w:spacing w:after="0" w:line="240" w:lineRule="auto"/>
        <w:jc w:val="both"/>
        <w:rPr>
          <w:rFonts w:ascii="Times New Roman" w:hAnsi="Times New Roman" w:cs="Times New Roman"/>
          <w:sz w:val="24"/>
          <w:szCs w:val="24"/>
          <w:lang w:val="en-US"/>
        </w:rPr>
      </w:pPr>
    </w:p>
    <w:p w:rsidR="002E76C2" w:rsidRDefault="00485A85"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Pasal 14</w:t>
      </w:r>
    </w:p>
    <w:p w:rsidR="007349CF" w:rsidRDefault="007349CF" w:rsidP="00EF4D46">
      <w:pPr>
        <w:autoSpaceDE w:val="0"/>
        <w:autoSpaceDN w:val="0"/>
        <w:adjustRightInd w:val="0"/>
        <w:spacing w:after="0" w:line="240" w:lineRule="auto"/>
        <w:jc w:val="center"/>
        <w:rPr>
          <w:rFonts w:ascii="Bookman Old Style" w:hAnsi="Bookman Old Style" w:cs="Bookman Old Style"/>
          <w:color w:val="000000"/>
          <w:sz w:val="24"/>
          <w:szCs w:val="24"/>
        </w:rPr>
      </w:pPr>
    </w:p>
    <w:p w:rsidR="002E76C2" w:rsidRPr="00CD395A" w:rsidRDefault="002E76C2"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Ketentuan lebih lanjut mengenai tata cara dan mekanisme</w:t>
      </w:r>
      <w:r w:rsidR="00CD395A">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 xml:space="preserve">pemberian izin sebagaimana dimaksud dalam Pasal </w:t>
      </w:r>
      <w:r w:rsidR="00AB3FBC">
        <w:rPr>
          <w:rFonts w:ascii="Bookman Old Style" w:hAnsi="Bookman Old Style" w:cs="Bookman Old Style"/>
          <w:color w:val="000000"/>
          <w:sz w:val="24"/>
          <w:szCs w:val="24"/>
        </w:rPr>
        <w:t>12</w:t>
      </w:r>
      <w:r>
        <w:rPr>
          <w:rFonts w:ascii="Bookman Old Style" w:hAnsi="Bookman Old Style" w:cs="Bookman Old Style"/>
          <w:color w:val="000000"/>
          <w:sz w:val="24"/>
          <w:szCs w:val="24"/>
        </w:rPr>
        <w:t xml:space="preserve"> ayat (1)</w:t>
      </w:r>
      <w:r w:rsidR="00CD395A">
        <w:rPr>
          <w:rFonts w:ascii="Bookman Old Style" w:hAnsi="Bookman Old Style" w:cs="Bookman Old Style"/>
          <w:color w:val="000000"/>
          <w:sz w:val="24"/>
          <w:szCs w:val="24"/>
        </w:rPr>
        <w:t xml:space="preserve"> </w:t>
      </w:r>
      <w:r w:rsidR="00AB3FBC">
        <w:rPr>
          <w:rFonts w:ascii="Bookman Old Style" w:hAnsi="Bookman Old Style" w:cs="Bookman Old Style"/>
          <w:color w:val="000000"/>
          <w:sz w:val="24"/>
          <w:szCs w:val="24"/>
        </w:rPr>
        <w:t>huruf a diatur dengan</w:t>
      </w:r>
      <w:r>
        <w:rPr>
          <w:rFonts w:ascii="Bookman Old Style" w:hAnsi="Bookman Old Style" w:cs="Bookman Old Style"/>
          <w:color w:val="000000"/>
          <w:sz w:val="24"/>
          <w:szCs w:val="24"/>
        </w:rPr>
        <w:t xml:space="preserve"> Peraturan Bupati.</w:t>
      </w:r>
    </w:p>
    <w:p w:rsidR="002E76C2" w:rsidRDefault="002E76C2" w:rsidP="00EF4D46">
      <w:pPr>
        <w:spacing w:after="0" w:line="240" w:lineRule="auto"/>
        <w:rPr>
          <w:rFonts w:ascii="Bookman Old Style" w:hAnsi="Bookman Old Style"/>
          <w:sz w:val="24"/>
          <w:szCs w:val="24"/>
        </w:rPr>
      </w:pPr>
    </w:p>
    <w:p w:rsidR="00EF4D46" w:rsidRDefault="00EF4D46" w:rsidP="00EF4D46">
      <w:pPr>
        <w:spacing w:after="0" w:line="240" w:lineRule="auto"/>
        <w:rPr>
          <w:rFonts w:ascii="Bookman Old Style" w:hAnsi="Bookman Old Style"/>
          <w:sz w:val="24"/>
          <w:szCs w:val="24"/>
        </w:rPr>
      </w:pPr>
    </w:p>
    <w:p w:rsidR="00EF4D46" w:rsidRDefault="00EF4D46" w:rsidP="00EF4D46">
      <w:pPr>
        <w:spacing w:after="0" w:line="240" w:lineRule="auto"/>
        <w:rPr>
          <w:rFonts w:ascii="Bookman Old Style" w:hAnsi="Bookman Old Style"/>
          <w:sz w:val="24"/>
          <w:szCs w:val="24"/>
        </w:rPr>
      </w:pPr>
    </w:p>
    <w:p w:rsidR="00EF4D46" w:rsidRDefault="00EF4D46" w:rsidP="00EF4D46">
      <w:pPr>
        <w:spacing w:after="0" w:line="240" w:lineRule="auto"/>
        <w:rPr>
          <w:rFonts w:ascii="Bookman Old Style" w:hAnsi="Bookman Old Style"/>
          <w:sz w:val="24"/>
          <w:szCs w:val="24"/>
        </w:rPr>
      </w:pPr>
    </w:p>
    <w:p w:rsidR="003F323E" w:rsidRDefault="003F323E"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lastRenderedPageBreak/>
        <w:t>Bagian Keenam</w:t>
      </w:r>
    </w:p>
    <w:p w:rsidR="003F323E" w:rsidRDefault="003F323E" w:rsidP="00EF4D46">
      <w:pPr>
        <w:autoSpaceDE w:val="0"/>
        <w:autoSpaceDN w:val="0"/>
        <w:adjustRightInd w:val="0"/>
        <w:spacing w:after="0" w:line="240" w:lineRule="auto"/>
        <w:jc w:val="center"/>
        <w:rPr>
          <w:rFonts w:ascii="Times New Roman" w:hAnsi="Times New Roman" w:cs="Times New Roman"/>
          <w:sz w:val="24"/>
          <w:szCs w:val="24"/>
        </w:rPr>
      </w:pPr>
      <w:r>
        <w:rPr>
          <w:rFonts w:ascii="Bookman Old Style" w:hAnsi="Bookman Old Style" w:cs="Bookman Old Style"/>
          <w:color w:val="000000"/>
          <w:sz w:val="24"/>
          <w:szCs w:val="24"/>
        </w:rPr>
        <w:t>Pengendalian Pelaksanaan Penanaman Modal</w:t>
      </w:r>
    </w:p>
    <w:p w:rsidR="003F323E" w:rsidRDefault="003F323E"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Pasal 15</w:t>
      </w:r>
    </w:p>
    <w:p w:rsidR="00EF4D46" w:rsidRDefault="00EF4D46" w:rsidP="00EF4D46">
      <w:pPr>
        <w:autoSpaceDE w:val="0"/>
        <w:autoSpaceDN w:val="0"/>
        <w:adjustRightInd w:val="0"/>
        <w:spacing w:after="0" w:line="240" w:lineRule="auto"/>
        <w:jc w:val="center"/>
        <w:rPr>
          <w:rFonts w:ascii="Bookman Old Style" w:hAnsi="Bookman Old Style" w:cs="Bookman Old Style"/>
          <w:color w:val="000000"/>
          <w:sz w:val="24"/>
          <w:szCs w:val="24"/>
        </w:rPr>
      </w:pPr>
    </w:p>
    <w:p w:rsidR="003F323E" w:rsidRPr="003F323E" w:rsidRDefault="003F323E" w:rsidP="00EF4D46">
      <w:pPr>
        <w:pStyle w:val="ListParagraph"/>
        <w:numPr>
          <w:ilvl w:val="0"/>
          <w:numId w:val="22"/>
        </w:numPr>
        <w:autoSpaceDE w:val="0"/>
        <w:autoSpaceDN w:val="0"/>
        <w:adjustRightInd w:val="0"/>
        <w:spacing w:after="0" w:line="240" w:lineRule="auto"/>
        <w:ind w:left="426" w:hanging="426"/>
        <w:jc w:val="both"/>
        <w:rPr>
          <w:rFonts w:ascii="Times New Roman" w:hAnsi="Times New Roman" w:cs="Times New Roman"/>
          <w:sz w:val="24"/>
          <w:szCs w:val="24"/>
        </w:rPr>
      </w:pPr>
      <w:r w:rsidRPr="003F323E">
        <w:rPr>
          <w:rFonts w:ascii="Bookman Old Style" w:hAnsi="Bookman Old Style" w:cs="Bookman Old Style"/>
          <w:color w:val="000000"/>
          <w:sz w:val="24"/>
          <w:szCs w:val="24"/>
        </w:rPr>
        <w:t>Pengendalian pelaksanaan penanaman modal sebagaimana</w:t>
      </w:r>
      <w:r>
        <w:rPr>
          <w:rFonts w:ascii="Bookman Old Style" w:hAnsi="Bookman Old Style" w:cs="Bookman Old Style"/>
          <w:color w:val="000000"/>
          <w:sz w:val="24"/>
          <w:szCs w:val="24"/>
        </w:rPr>
        <w:t xml:space="preserve"> </w:t>
      </w:r>
      <w:r w:rsidRPr="003F323E">
        <w:rPr>
          <w:rFonts w:ascii="Bookman Old Style" w:hAnsi="Bookman Old Style" w:cs="Bookman Old Style"/>
          <w:color w:val="000000"/>
          <w:sz w:val="24"/>
          <w:szCs w:val="24"/>
        </w:rPr>
        <w:t xml:space="preserve">dimaksud dalam Pasal </w:t>
      </w:r>
      <w:r>
        <w:rPr>
          <w:rFonts w:ascii="Bookman Old Style" w:hAnsi="Bookman Old Style" w:cs="Bookman Old Style"/>
          <w:color w:val="000000"/>
          <w:sz w:val="24"/>
          <w:szCs w:val="24"/>
        </w:rPr>
        <w:t>7</w:t>
      </w:r>
      <w:r w:rsidRPr="003F323E">
        <w:rPr>
          <w:rFonts w:ascii="Bookman Old Style" w:hAnsi="Bookman Old Style" w:cs="Bookman Old Style"/>
          <w:color w:val="000000"/>
          <w:sz w:val="24"/>
          <w:szCs w:val="24"/>
        </w:rPr>
        <w:t xml:space="preserve"> ayat (2) huruf e, meliputi:</w:t>
      </w:r>
    </w:p>
    <w:p w:rsidR="003F323E" w:rsidRDefault="003F323E" w:rsidP="00EF4D46">
      <w:pPr>
        <w:autoSpaceDE w:val="0"/>
        <w:autoSpaceDN w:val="0"/>
        <w:adjustRightInd w:val="0"/>
        <w:spacing w:after="0" w:line="240" w:lineRule="auto"/>
        <w:ind w:firstLine="426"/>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a. fasilitas penanaman modal bagi penanam modal; dan</w:t>
      </w:r>
    </w:p>
    <w:p w:rsidR="003F323E" w:rsidRDefault="003F323E" w:rsidP="00EF4D46">
      <w:pPr>
        <w:autoSpaceDE w:val="0"/>
        <w:autoSpaceDN w:val="0"/>
        <w:adjustRightInd w:val="0"/>
        <w:spacing w:after="0" w:line="240" w:lineRule="auto"/>
        <w:ind w:firstLine="426"/>
        <w:jc w:val="both"/>
        <w:rPr>
          <w:rFonts w:ascii="Times New Roman" w:hAnsi="Times New Roman" w:cs="Times New Roman"/>
          <w:sz w:val="24"/>
          <w:szCs w:val="24"/>
        </w:rPr>
      </w:pPr>
      <w:r>
        <w:rPr>
          <w:rFonts w:ascii="Bookman Old Style" w:hAnsi="Bookman Old Style" w:cs="Bookman Old Style"/>
          <w:color w:val="000000"/>
          <w:sz w:val="24"/>
          <w:szCs w:val="24"/>
        </w:rPr>
        <w:t xml:space="preserve">b. pelaksanaan kewajiban sebagai penanam modal. </w:t>
      </w:r>
    </w:p>
    <w:p w:rsidR="003F323E" w:rsidRPr="003F323E" w:rsidRDefault="003F323E" w:rsidP="00EF4D46">
      <w:pPr>
        <w:autoSpaceDE w:val="0"/>
        <w:autoSpaceDN w:val="0"/>
        <w:adjustRightInd w:val="0"/>
        <w:spacing w:after="0" w:line="240" w:lineRule="auto"/>
        <w:ind w:left="426" w:hanging="426"/>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 xml:space="preserve">(2) Pengendalian pelaksanaan penanaman modal dilakukan oleh OPD yang membidangi penanaman modal melalui pemantauan, pembinaan, dan pengawasan. </w:t>
      </w:r>
    </w:p>
    <w:p w:rsidR="003F323E" w:rsidRDefault="003F323E" w:rsidP="00EF4D46">
      <w:pPr>
        <w:autoSpaceDE w:val="0"/>
        <w:autoSpaceDN w:val="0"/>
        <w:adjustRightInd w:val="0"/>
        <w:spacing w:after="0" w:line="240" w:lineRule="auto"/>
        <w:ind w:left="426" w:hanging="426"/>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(3) Pelaksanaan pemantauan sebagaimana dimaksud pada ayat (2) dilakukan dengan cara:</w:t>
      </w:r>
    </w:p>
    <w:p w:rsidR="003F323E" w:rsidRDefault="003F323E" w:rsidP="00EF4D46">
      <w:pPr>
        <w:autoSpaceDE w:val="0"/>
        <w:autoSpaceDN w:val="0"/>
        <w:adjustRightInd w:val="0"/>
        <w:spacing w:after="0" w:line="240" w:lineRule="auto"/>
        <w:ind w:firstLine="426"/>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a. kompilasi;</w:t>
      </w:r>
    </w:p>
    <w:p w:rsidR="003F323E" w:rsidRDefault="003F323E" w:rsidP="00EF4D46">
      <w:pPr>
        <w:autoSpaceDE w:val="0"/>
        <w:autoSpaceDN w:val="0"/>
        <w:adjustRightInd w:val="0"/>
        <w:spacing w:after="0" w:line="240" w:lineRule="auto"/>
        <w:ind w:firstLine="426"/>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b. verifikasi; dan</w:t>
      </w:r>
    </w:p>
    <w:p w:rsidR="003F323E" w:rsidRDefault="003F323E" w:rsidP="00EF4D46">
      <w:pPr>
        <w:autoSpaceDE w:val="0"/>
        <w:autoSpaceDN w:val="0"/>
        <w:adjustRightInd w:val="0"/>
        <w:spacing w:after="0" w:line="240" w:lineRule="auto"/>
        <w:ind w:left="709" w:hanging="283"/>
        <w:jc w:val="both"/>
        <w:rPr>
          <w:rFonts w:ascii="Times New Roman" w:hAnsi="Times New Roman" w:cs="Times New Roman"/>
          <w:sz w:val="24"/>
          <w:szCs w:val="24"/>
        </w:rPr>
      </w:pPr>
      <w:r>
        <w:rPr>
          <w:rFonts w:ascii="Bookman Old Style" w:hAnsi="Bookman Old Style" w:cs="Bookman Old Style"/>
          <w:color w:val="000000"/>
          <w:sz w:val="24"/>
          <w:szCs w:val="24"/>
        </w:rPr>
        <w:t xml:space="preserve">c. evaluasi laporan kegiatan penanaman modal dan dari sumber informasi lainnya. </w:t>
      </w:r>
    </w:p>
    <w:p w:rsidR="003F323E" w:rsidRDefault="003F323E" w:rsidP="00EF4D46">
      <w:pPr>
        <w:autoSpaceDE w:val="0"/>
        <w:autoSpaceDN w:val="0"/>
        <w:adjustRightInd w:val="0"/>
        <w:spacing w:after="0" w:line="240" w:lineRule="auto"/>
        <w:ind w:left="450" w:hanging="450"/>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(4) Pelaksanaan pembinaan sebagaimana dimaksud pada ayat (2)</w:t>
      </w:r>
      <w:r w:rsidR="00BA3A5F">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dilakukan dengan cara:</w:t>
      </w:r>
    </w:p>
    <w:p w:rsidR="003F323E" w:rsidRDefault="003F323E" w:rsidP="00EF4D46">
      <w:pPr>
        <w:autoSpaceDE w:val="0"/>
        <w:autoSpaceDN w:val="0"/>
        <w:adjustRightInd w:val="0"/>
        <w:spacing w:after="0" w:line="240" w:lineRule="auto"/>
        <w:ind w:left="360" w:firstLine="90"/>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a. penyuluhan pelaksanaan ketentuan penanaman modal;</w:t>
      </w:r>
    </w:p>
    <w:p w:rsidR="003F323E" w:rsidRDefault="00BA3A5F" w:rsidP="00EF4D46">
      <w:pPr>
        <w:autoSpaceDE w:val="0"/>
        <w:autoSpaceDN w:val="0"/>
        <w:adjustRightInd w:val="0"/>
        <w:spacing w:after="0" w:line="240" w:lineRule="auto"/>
        <w:ind w:left="720" w:hanging="270"/>
        <w:jc w:val="both"/>
        <w:rPr>
          <w:rFonts w:ascii="Times New Roman" w:hAnsi="Times New Roman" w:cs="Times New Roman"/>
          <w:sz w:val="24"/>
          <w:szCs w:val="24"/>
        </w:rPr>
      </w:pPr>
      <w:r>
        <w:rPr>
          <w:rFonts w:ascii="Bookman Old Style" w:hAnsi="Bookman Old Style" w:cs="Bookman Old Style"/>
          <w:color w:val="000000"/>
          <w:sz w:val="24"/>
          <w:szCs w:val="24"/>
        </w:rPr>
        <w:t xml:space="preserve">b. </w:t>
      </w:r>
      <w:r w:rsidR="003F323E">
        <w:rPr>
          <w:rFonts w:ascii="Bookman Old Style" w:hAnsi="Bookman Old Style" w:cs="Bookman Old Style"/>
          <w:color w:val="000000"/>
          <w:sz w:val="24"/>
          <w:szCs w:val="24"/>
        </w:rPr>
        <w:t xml:space="preserve">pemberian konsultasi dan bimbingan pelaksanaan penanaman modal </w:t>
      </w:r>
      <w:r w:rsidR="000E47CD">
        <w:rPr>
          <w:rFonts w:ascii="Bookman Old Style" w:hAnsi="Bookman Old Style" w:cs="Bookman Old Style"/>
          <w:color w:val="000000"/>
          <w:sz w:val="24"/>
          <w:szCs w:val="24"/>
          <w:lang w:val="en-US"/>
        </w:rPr>
        <w:t xml:space="preserve"> </w:t>
      </w:r>
      <w:r w:rsidR="003F323E">
        <w:rPr>
          <w:rFonts w:ascii="Bookman Old Style" w:hAnsi="Bookman Old Style" w:cs="Bookman Old Style"/>
          <w:color w:val="000000"/>
          <w:sz w:val="24"/>
          <w:szCs w:val="24"/>
        </w:rPr>
        <w:t>sesuai dengan ketentuan perizinan yang</w:t>
      </w:r>
      <w:r>
        <w:rPr>
          <w:rFonts w:ascii="Times New Roman" w:hAnsi="Times New Roman" w:cs="Times New Roman"/>
          <w:sz w:val="24"/>
          <w:szCs w:val="24"/>
        </w:rPr>
        <w:t xml:space="preserve"> </w:t>
      </w:r>
      <w:r w:rsidR="003F323E">
        <w:rPr>
          <w:rFonts w:ascii="Bookman Old Style" w:hAnsi="Bookman Old Style" w:cs="Bookman Old Style"/>
          <w:color w:val="000000"/>
          <w:sz w:val="24"/>
          <w:szCs w:val="24"/>
        </w:rPr>
        <w:t xml:space="preserve">telah diperoleh; dan/atau </w:t>
      </w:r>
    </w:p>
    <w:p w:rsidR="00445E76" w:rsidRDefault="003F323E" w:rsidP="00EF4D46">
      <w:pPr>
        <w:autoSpaceDE w:val="0"/>
        <w:autoSpaceDN w:val="0"/>
        <w:adjustRightInd w:val="0"/>
        <w:spacing w:after="0" w:line="240" w:lineRule="auto"/>
        <w:ind w:left="360" w:firstLine="90"/>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c. bantuan dan fasilitasi penyelesaian masalah/hambatan</w:t>
      </w:r>
      <w:r w:rsidR="00BA3A5F">
        <w:rPr>
          <w:rFonts w:ascii="Bookman Old Style" w:hAnsi="Bookman Old Style" w:cs="Bookman Old Style"/>
          <w:color w:val="000000"/>
          <w:sz w:val="24"/>
          <w:szCs w:val="24"/>
        </w:rPr>
        <w:t xml:space="preserve"> </w:t>
      </w:r>
      <w:r w:rsidR="00445E76">
        <w:rPr>
          <w:rFonts w:ascii="Bookman Old Style" w:hAnsi="Bookman Old Style" w:cs="Bookman Old Style"/>
          <w:color w:val="000000"/>
          <w:sz w:val="24"/>
          <w:szCs w:val="24"/>
        </w:rPr>
        <w:t>yang dihadapi</w:t>
      </w:r>
    </w:p>
    <w:p w:rsidR="003F323E" w:rsidRPr="00BA3A5F" w:rsidRDefault="000E47CD" w:rsidP="00EF4D46">
      <w:pPr>
        <w:autoSpaceDE w:val="0"/>
        <w:autoSpaceDN w:val="0"/>
        <w:adjustRightInd w:val="0"/>
        <w:spacing w:after="0" w:line="240" w:lineRule="auto"/>
        <w:ind w:left="720" w:hanging="270"/>
        <w:jc w:val="both"/>
        <w:rPr>
          <w:rFonts w:ascii="Bookman Old Style" w:hAnsi="Bookman Old Style" w:cs="Bookman Old Style"/>
          <w:color w:val="000000"/>
          <w:sz w:val="24"/>
          <w:szCs w:val="24"/>
        </w:rPr>
      </w:pPr>
      <w:r>
        <w:rPr>
          <w:rFonts w:ascii="Bookman Old Style" w:hAnsi="Bookman Old Style" w:cs="Bookman Old Style"/>
          <w:color w:val="000000"/>
          <w:sz w:val="24"/>
          <w:szCs w:val="24"/>
          <w:lang w:val="en-US"/>
        </w:rPr>
        <w:t xml:space="preserve">    </w:t>
      </w:r>
      <w:r w:rsidR="003F323E">
        <w:rPr>
          <w:rFonts w:ascii="Bookman Old Style" w:hAnsi="Bookman Old Style" w:cs="Bookman Old Style"/>
          <w:color w:val="000000"/>
          <w:sz w:val="24"/>
          <w:szCs w:val="24"/>
        </w:rPr>
        <w:t>penanam modal dalam merealisasikan</w:t>
      </w:r>
      <w:r w:rsidR="00BA3A5F">
        <w:rPr>
          <w:rFonts w:ascii="Bookman Old Style" w:hAnsi="Bookman Old Style" w:cs="Bookman Old Style"/>
          <w:color w:val="000000"/>
          <w:sz w:val="24"/>
          <w:szCs w:val="24"/>
        </w:rPr>
        <w:t xml:space="preserve"> </w:t>
      </w:r>
      <w:r w:rsidR="003F323E">
        <w:rPr>
          <w:rFonts w:ascii="Bookman Old Style" w:hAnsi="Bookman Old Style" w:cs="Bookman Old Style"/>
          <w:color w:val="000000"/>
          <w:sz w:val="24"/>
          <w:szCs w:val="24"/>
        </w:rPr>
        <w:t xml:space="preserve">kegiatan penanaman modalnya. </w:t>
      </w:r>
    </w:p>
    <w:p w:rsidR="003F323E" w:rsidRDefault="003F323E" w:rsidP="00EF4D46">
      <w:pPr>
        <w:autoSpaceDE w:val="0"/>
        <w:autoSpaceDN w:val="0"/>
        <w:adjustRightInd w:val="0"/>
        <w:spacing w:after="0" w:line="240" w:lineRule="auto"/>
        <w:ind w:left="284" w:hanging="284"/>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(5) Pelaksanaan pengawasan sebagaimana dimaksud pada ayat</w:t>
      </w:r>
      <w:r w:rsidR="00E10100">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(2) dilakukan dengan cara:</w:t>
      </w:r>
    </w:p>
    <w:p w:rsidR="003F323E" w:rsidRDefault="00E64364" w:rsidP="00EF4D46">
      <w:pPr>
        <w:autoSpaceDE w:val="0"/>
        <w:autoSpaceDN w:val="0"/>
        <w:adjustRightInd w:val="0"/>
        <w:spacing w:after="0" w:line="240" w:lineRule="auto"/>
        <w:ind w:left="720" w:hanging="270"/>
        <w:jc w:val="both"/>
        <w:rPr>
          <w:rFonts w:ascii="Times New Roman" w:hAnsi="Times New Roman" w:cs="Times New Roman"/>
          <w:sz w:val="24"/>
          <w:szCs w:val="24"/>
        </w:rPr>
      </w:pPr>
      <w:r>
        <w:rPr>
          <w:rFonts w:ascii="Bookman Old Style" w:hAnsi="Bookman Old Style" w:cs="Bookman Old Style"/>
          <w:color w:val="000000"/>
          <w:sz w:val="24"/>
          <w:szCs w:val="24"/>
        </w:rPr>
        <w:t xml:space="preserve">a. </w:t>
      </w:r>
      <w:r w:rsidR="003F323E">
        <w:rPr>
          <w:rFonts w:ascii="Bookman Old Style" w:hAnsi="Bookman Old Style" w:cs="Bookman Old Style"/>
          <w:color w:val="000000"/>
          <w:sz w:val="24"/>
          <w:szCs w:val="24"/>
        </w:rPr>
        <w:t xml:space="preserve">penelitian dan evaluasi atas informasi pelaksanaan ketentuan </w:t>
      </w:r>
      <w:r w:rsidR="0036179B">
        <w:rPr>
          <w:rFonts w:ascii="Bookman Old Style" w:hAnsi="Bookman Old Style" w:cs="Bookman Old Style"/>
          <w:color w:val="000000"/>
          <w:sz w:val="24"/>
          <w:szCs w:val="24"/>
          <w:lang w:val="en-US"/>
        </w:rPr>
        <w:t xml:space="preserve">  </w:t>
      </w:r>
      <w:r w:rsidR="003F323E">
        <w:rPr>
          <w:rFonts w:ascii="Bookman Old Style" w:hAnsi="Bookman Old Style" w:cs="Bookman Old Style"/>
          <w:color w:val="000000"/>
          <w:sz w:val="24"/>
          <w:szCs w:val="24"/>
        </w:rPr>
        <w:t>penanaman modal dan fasilitas yang telah</w:t>
      </w:r>
      <w:r w:rsidR="00E10100">
        <w:rPr>
          <w:rFonts w:ascii="Times New Roman" w:hAnsi="Times New Roman" w:cs="Times New Roman"/>
          <w:sz w:val="24"/>
          <w:szCs w:val="24"/>
        </w:rPr>
        <w:t xml:space="preserve"> </w:t>
      </w:r>
      <w:r w:rsidR="003F323E">
        <w:rPr>
          <w:rFonts w:ascii="Bookman Old Style" w:hAnsi="Bookman Old Style" w:cs="Bookman Old Style"/>
          <w:color w:val="000000"/>
          <w:sz w:val="24"/>
          <w:szCs w:val="24"/>
        </w:rPr>
        <w:t xml:space="preserve">diberikan; </w:t>
      </w:r>
    </w:p>
    <w:p w:rsidR="003F323E" w:rsidRDefault="003F323E" w:rsidP="00EF4D46">
      <w:pPr>
        <w:autoSpaceDE w:val="0"/>
        <w:autoSpaceDN w:val="0"/>
        <w:adjustRightInd w:val="0"/>
        <w:spacing w:after="0" w:line="240" w:lineRule="auto"/>
        <w:ind w:left="360" w:firstLine="90"/>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b. pemeriksaan ke lokasi proyek penanaman modal; dan</w:t>
      </w:r>
    </w:p>
    <w:p w:rsidR="003F323E" w:rsidRPr="00E10100" w:rsidRDefault="003F323E" w:rsidP="00EF4D46">
      <w:pPr>
        <w:autoSpaceDE w:val="0"/>
        <w:autoSpaceDN w:val="0"/>
        <w:adjustRightInd w:val="0"/>
        <w:spacing w:after="0" w:line="240" w:lineRule="auto"/>
        <w:ind w:left="720" w:hanging="270"/>
        <w:jc w:val="both"/>
        <w:rPr>
          <w:rFonts w:ascii="Times New Roman" w:hAnsi="Times New Roman" w:cs="Times New Roman"/>
          <w:sz w:val="24"/>
          <w:szCs w:val="24"/>
        </w:rPr>
      </w:pPr>
      <w:r>
        <w:rPr>
          <w:rFonts w:ascii="Bookman Old Style" w:hAnsi="Bookman Old Style" w:cs="Bookman Old Style"/>
          <w:color w:val="000000"/>
          <w:sz w:val="24"/>
          <w:szCs w:val="24"/>
        </w:rPr>
        <w:t xml:space="preserve">c. tindak lanjut terhadap penyimpangan atas ketentuan penanaman </w:t>
      </w:r>
      <w:r w:rsidR="000B0CB1">
        <w:rPr>
          <w:rFonts w:ascii="Bookman Old Style" w:hAnsi="Bookman Old Style" w:cs="Bookman Old Style"/>
          <w:color w:val="000000"/>
          <w:sz w:val="24"/>
          <w:szCs w:val="24"/>
          <w:lang w:val="en-US"/>
        </w:rPr>
        <w:t xml:space="preserve"> </w:t>
      </w:r>
      <w:r>
        <w:rPr>
          <w:rFonts w:ascii="Bookman Old Style" w:hAnsi="Bookman Old Style" w:cs="Bookman Old Style"/>
          <w:color w:val="000000"/>
          <w:sz w:val="24"/>
          <w:szCs w:val="24"/>
        </w:rPr>
        <w:t>modal.</w:t>
      </w:r>
    </w:p>
    <w:p w:rsidR="00445E76" w:rsidRDefault="00445E76" w:rsidP="00EF4D46">
      <w:pPr>
        <w:autoSpaceDE w:val="0"/>
        <w:autoSpaceDN w:val="0"/>
        <w:adjustRightInd w:val="0"/>
        <w:spacing w:after="0" w:line="240" w:lineRule="auto"/>
        <w:ind w:left="426" w:hanging="426"/>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 xml:space="preserve">(6) </w:t>
      </w:r>
      <w:r w:rsidR="003F323E">
        <w:rPr>
          <w:rFonts w:ascii="Bookman Old Style" w:hAnsi="Bookman Old Style" w:cs="Bookman Old Style"/>
          <w:color w:val="000000"/>
          <w:sz w:val="24"/>
          <w:szCs w:val="24"/>
        </w:rPr>
        <w:t>Ketentuan lebih lanjut mengenai tata cara pelaksanaan pemantauan, pembinaan, dan pengawasan dalam rangka</w:t>
      </w:r>
      <w:r>
        <w:rPr>
          <w:rFonts w:ascii="Times New Roman" w:hAnsi="Times New Roman" w:cs="Times New Roman"/>
          <w:sz w:val="24"/>
          <w:szCs w:val="24"/>
        </w:rPr>
        <w:t xml:space="preserve"> </w:t>
      </w:r>
      <w:r w:rsidR="003F323E">
        <w:rPr>
          <w:rFonts w:ascii="Bookman Old Style" w:hAnsi="Bookman Old Style" w:cs="Bookman Old Style"/>
          <w:color w:val="000000"/>
          <w:sz w:val="24"/>
          <w:szCs w:val="24"/>
        </w:rPr>
        <w:t>pengendalian pelaksanaan penanaman modal sebagaimana</w:t>
      </w:r>
      <w:r>
        <w:rPr>
          <w:rFonts w:ascii="Times New Roman" w:hAnsi="Times New Roman" w:cs="Times New Roman"/>
          <w:sz w:val="24"/>
          <w:szCs w:val="24"/>
        </w:rPr>
        <w:t xml:space="preserve"> </w:t>
      </w:r>
      <w:r w:rsidR="003F323E">
        <w:rPr>
          <w:rFonts w:ascii="Bookman Old Style" w:hAnsi="Bookman Old Style" w:cs="Bookman Old Style"/>
          <w:color w:val="000000"/>
          <w:sz w:val="24"/>
          <w:szCs w:val="24"/>
        </w:rPr>
        <w:t>dimaksud pada ayat (2) diatur dengan Peraturan Bupati.</w:t>
      </w:r>
    </w:p>
    <w:p w:rsidR="003F323E" w:rsidRDefault="003F323E"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 xml:space="preserve"> </w:t>
      </w:r>
    </w:p>
    <w:p w:rsidR="00EF4D46" w:rsidRDefault="00EF4D46" w:rsidP="00EF4D46">
      <w:pPr>
        <w:autoSpaceDE w:val="0"/>
        <w:autoSpaceDN w:val="0"/>
        <w:adjustRightInd w:val="0"/>
        <w:spacing w:after="0" w:line="240" w:lineRule="auto"/>
        <w:jc w:val="both"/>
        <w:rPr>
          <w:rFonts w:ascii="Bookman Old Style" w:hAnsi="Bookman Old Style" w:cs="Bookman Old Style"/>
          <w:color w:val="000000"/>
          <w:sz w:val="24"/>
          <w:szCs w:val="24"/>
        </w:rPr>
      </w:pPr>
    </w:p>
    <w:p w:rsidR="00EF4D46" w:rsidRDefault="00EF4D46" w:rsidP="00EF4D46">
      <w:pPr>
        <w:autoSpaceDE w:val="0"/>
        <w:autoSpaceDN w:val="0"/>
        <w:adjustRightInd w:val="0"/>
        <w:spacing w:after="0" w:line="240" w:lineRule="auto"/>
        <w:jc w:val="both"/>
        <w:rPr>
          <w:rFonts w:ascii="Bookman Old Style" w:hAnsi="Bookman Old Style" w:cs="Bookman Old Style"/>
          <w:color w:val="000000"/>
          <w:sz w:val="24"/>
          <w:szCs w:val="24"/>
        </w:rPr>
      </w:pPr>
    </w:p>
    <w:p w:rsidR="00EF4D46" w:rsidRDefault="00EF4D46" w:rsidP="00EF4D46">
      <w:pPr>
        <w:autoSpaceDE w:val="0"/>
        <w:autoSpaceDN w:val="0"/>
        <w:adjustRightInd w:val="0"/>
        <w:spacing w:after="0" w:line="240" w:lineRule="auto"/>
        <w:jc w:val="both"/>
        <w:rPr>
          <w:rFonts w:ascii="Bookman Old Style" w:hAnsi="Bookman Old Style" w:cs="Bookman Old Style"/>
          <w:color w:val="000000"/>
          <w:sz w:val="24"/>
          <w:szCs w:val="24"/>
        </w:rPr>
      </w:pPr>
    </w:p>
    <w:p w:rsidR="00EF4D46" w:rsidRDefault="00EF4D46" w:rsidP="00EF4D46">
      <w:pPr>
        <w:autoSpaceDE w:val="0"/>
        <w:autoSpaceDN w:val="0"/>
        <w:adjustRightInd w:val="0"/>
        <w:spacing w:after="0" w:line="240" w:lineRule="auto"/>
        <w:jc w:val="both"/>
        <w:rPr>
          <w:rFonts w:ascii="Bookman Old Style" w:hAnsi="Bookman Old Style" w:cs="Bookman Old Style"/>
          <w:color w:val="000000"/>
          <w:sz w:val="24"/>
          <w:szCs w:val="24"/>
        </w:rPr>
      </w:pPr>
    </w:p>
    <w:p w:rsidR="00EF4D46" w:rsidRDefault="00EF4D46" w:rsidP="00EF4D46">
      <w:pPr>
        <w:autoSpaceDE w:val="0"/>
        <w:autoSpaceDN w:val="0"/>
        <w:adjustRightInd w:val="0"/>
        <w:spacing w:after="0" w:line="240" w:lineRule="auto"/>
        <w:jc w:val="both"/>
        <w:rPr>
          <w:rFonts w:ascii="Times New Roman" w:hAnsi="Times New Roman" w:cs="Times New Roman"/>
          <w:sz w:val="24"/>
          <w:szCs w:val="24"/>
        </w:rPr>
      </w:pPr>
    </w:p>
    <w:p w:rsidR="00445E76" w:rsidRDefault="003F323E"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lastRenderedPageBreak/>
        <w:t>Bagian Ketujuh</w:t>
      </w:r>
    </w:p>
    <w:p w:rsidR="003D40CA" w:rsidRPr="00EF4D46" w:rsidRDefault="003F323E"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Pengolahan Data dan Sistem Informasi Penanaman Modal</w:t>
      </w:r>
    </w:p>
    <w:p w:rsidR="003F323E" w:rsidRDefault="002F5E93"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Pasal 16</w:t>
      </w:r>
    </w:p>
    <w:p w:rsidR="003D40CA" w:rsidRDefault="003D40CA" w:rsidP="00EF4D46">
      <w:pPr>
        <w:autoSpaceDE w:val="0"/>
        <w:autoSpaceDN w:val="0"/>
        <w:adjustRightInd w:val="0"/>
        <w:spacing w:after="0" w:line="240" w:lineRule="auto"/>
        <w:jc w:val="center"/>
        <w:rPr>
          <w:rFonts w:ascii="Bookman Old Style" w:hAnsi="Bookman Old Style" w:cs="Bookman Old Style"/>
          <w:color w:val="000000"/>
          <w:sz w:val="24"/>
          <w:szCs w:val="24"/>
        </w:rPr>
      </w:pPr>
    </w:p>
    <w:p w:rsidR="003F323E" w:rsidRDefault="003F323E"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Pengolahan data dan sistem informasi penanaman modal</w:t>
      </w:r>
      <w:r w:rsidR="00C91B14">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 xml:space="preserve">sebagaimana dimaksud dalam Pasal </w:t>
      </w:r>
      <w:r w:rsidR="00D56D6D">
        <w:rPr>
          <w:rFonts w:ascii="Bookman Old Style" w:hAnsi="Bookman Old Style" w:cs="Bookman Old Style"/>
          <w:color w:val="000000"/>
          <w:sz w:val="24"/>
          <w:szCs w:val="24"/>
          <w:lang w:val="en-US"/>
        </w:rPr>
        <w:t xml:space="preserve">7 </w:t>
      </w:r>
      <w:r>
        <w:rPr>
          <w:rFonts w:ascii="Bookman Old Style" w:hAnsi="Bookman Old Style" w:cs="Bookman Old Style"/>
          <w:color w:val="000000"/>
          <w:sz w:val="24"/>
          <w:szCs w:val="24"/>
        </w:rPr>
        <w:t>ayat (2) huruf f meliputi</w:t>
      </w:r>
      <w:r w:rsidR="00C91B14">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pelayanan perizinan dan nonperizinan penanaman modal melalui</w:t>
      </w:r>
      <w:r w:rsidR="00C91B14">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 xml:space="preserve">PTSP yang dapat dilaksanakan secara manual atau elektronik </w:t>
      </w:r>
      <w:r w:rsidR="00C91B14">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melalui SPIPISE yang terintegrasi dengan Pemerintah, Pemerintah Provinsi, dan Pemerintah Daerah lainnya.</w:t>
      </w:r>
    </w:p>
    <w:p w:rsidR="00C91B14" w:rsidRDefault="00C91B14" w:rsidP="00EF4D46">
      <w:pPr>
        <w:autoSpaceDE w:val="0"/>
        <w:autoSpaceDN w:val="0"/>
        <w:adjustRightInd w:val="0"/>
        <w:spacing w:after="0" w:line="240" w:lineRule="auto"/>
        <w:jc w:val="both"/>
        <w:rPr>
          <w:rFonts w:ascii="Bookman Old Style" w:hAnsi="Bookman Old Style" w:cs="Bookman Old Style"/>
          <w:color w:val="000000"/>
          <w:sz w:val="24"/>
          <w:szCs w:val="24"/>
        </w:rPr>
      </w:pPr>
    </w:p>
    <w:p w:rsidR="003F323E" w:rsidRDefault="003F323E" w:rsidP="00EF4D46">
      <w:pPr>
        <w:autoSpaceDE w:val="0"/>
        <w:autoSpaceDN w:val="0"/>
        <w:adjustRightInd w:val="0"/>
        <w:spacing w:after="0" w:line="240" w:lineRule="auto"/>
        <w:jc w:val="center"/>
        <w:rPr>
          <w:rFonts w:ascii="Times New Roman" w:hAnsi="Times New Roman" w:cs="Times New Roman"/>
          <w:sz w:val="24"/>
          <w:szCs w:val="24"/>
        </w:rPr>
      </w:pPr>
      <w:r>
        <w:rPr>
          <w:rFonts w:ascii="Bookman Old Style" w:hAnsi="Bookman Old Style" w:cs="Bookman Old Style"/>
          <w:color w:val="000000"/>
          <w:sz w:val="24"/>
          <w:szCs w:val="24"/>
        </w:rPr>
        <w:t>Bagian Kedelapan</w:t>
      </w:r>
    </w:p>
    <w:p w:rsidR="00E64364" w:rsidRDefault="003F323E"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Penyebarluasan, Pendidikan, dan Pelatihan Penanaman Modal</w:t>
      </w:r>
    </w:p>
    <w:p w:rsidR="003F323E" w:rsidRDefault="003F323E"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Pasal 1</w:t>
      </w:r>
      <w:r w:rsidR="00CF260D">
        <w:rPr>
          <w:rFonts w:ascii="Bookman Old Style" w:hAnsi="Bookman Old Style" w:cs="Bookman Old Style"/>
          <w:color w:val="000000"/>
          <w:sz w:val="24"/>
          <w:szCs w:val="24"/>
        </w:rPr>
        <w:t>7</w:t>
      </w:r>
    </w:p>
    <w:p w:rsidR="00E64364" w:rsidRDefault="00E64364" w:rsidP="00EF4D46">
      <w:pPr>
        <w:autoSpaceDE w:val="0"/>
        <w:autoSpaceDN w:val="0"/>
        <w:adjustRightInd w:val="0"/>
        <w:spacing w:after="0" w:line="240" w:lineRule="auto"/>
        <w:jc w:val="center"/>
        <w:rPr>
          <w:rFonts w:ascii="Times New Roman" w:hAnsi="Times New Roman" w:cs="Times New Roman"/>
          <w:sz w:val="24"/>
          <w:szCs w:val="24"/>
        </w:rPr>
      </w:pPr>
    </w:p>
    <w:p w:rsidR="00644F00" w:rsidRDefault="003F323E" w:rsidP="00EF4D46">
      <w:pPr>
        <w:pStyle w:val="ListParagraph"/>
        <w:numPr>
          <w:ilvl w:val="0"/>
          <w:numId w:val="23"/>
        </w:numPr>
        <w:autoSpaceDE w:val="0"/>
        <w:autoSpaceDN w:val="0"/>
        <w:adjustRightInd w:val="0"/>
        <w:spacing w:after="0" w:line="240" w:lineRule="auto"/>
        <w:ind w:left="567" w:hanging="567"/>
        <w:jc w:val="both"/>
        <w:rPr>
          <w:rFonts w:ascii="Bookman Old Style" w:hAnsi="Bookman Old Style" w:cs="Bookman Old Style"/>
          <w:color w:val="000000"/>
          <w:sz w:val="24"/>
          <w:szCs w:val="24"/>
        </w:rPr>
      </w:pPr>
      <w:r w:rsidRPr="00644F00">
        <w:rPr>
          <w:rFonts w:ascii="Bookman Old Style" w:hAnsi="Bookman Old Style" w:cs="Bookman Old Style"/>
          <w:color w:val="000000"/>
          <w:sz w:val="24"/>
          <w:szCs w:val="24"/>
        </w:rPr>
        <w:t>Penyebarluasan, pendidikan dan pelatihan penanaman modal</w:t>
      </w:r>
      <w:r w:rsidR="00644F00">
        <w:rPr>
          <w:rFonts w:ascii="Bookman Old Style" w:hAnsi="Bookman Old Style" w:cs="Bookman Old Style"/>
          <w:color w:val="000000"/>
          <w:sz w:val="24"/>
          <w:szCs w:val="24"/>
        </w:rPr>
        <w:t xml:space="preserve"> </w:t>
      </w:r>
      <w:r w:rsidRPr="00644F00">
        <w:rPr>
          <w:rFonts w:ascii="Bookman Old Style" w:hAnsi="Bookman Old Style" w:cs="Bookman Old Style"/>
          <w:color w:val="000000"/>
          <w:sz w:val="24"/>
          <w:szCs w:val="24"/>
        </w:rPr>
        <w:t>se</w:t>
      </w:r>
      <w:r w:rsidR="00C17CB6">
        <w:rPr>
          <w:rFonts w:ascii="Bookman Old Style" w:hAnsi="Bookman Old Style" w:cs="Bookman Old Style"/>
          <w:color w:val="000000"/>
          <w:sz w:val="24"/>
          <w:szCs w:val="24"/>
        </w:rPr>
        <w:t>bagaimana dimaksud dalam Pasal 7</w:t>
      </w:r>
      <w:r w:rsidRPr="00644F00">
        <w:rPr>
          <w:rFonts w:ascii="Bookman Old Style" w:hAnsi="Bookman Old Style" w:cs="Bookman Old Style"/>
          <w:color w:val="000000"/>
          <w:sz w:val="24"/>
          <w:szCs w:val="24"/>
        </w:rPr>
        <w:t xml:space="preserve"> ayat (2) huruf g</w:t>
      </w:r>
      <w:r w:rsidR="00644F00">
        <w:rPr>
          <w:rFonts w:ascii="Bookman Old Style" w:hAnsi="Bookman Old Style" w:cs="Bookman Old Style"/>
          <w:color w:val="000000"/>
          <w:sz w:val="24"/>
          <w:szCs w:val="24"/>
        </w:rPr>
        <w:t xml:space="preserve"> </w:t>
      </w:r>
      <w:r w:rsidRPr="00644F00">
        <w:rPr>
          <w:rFonts w:ascii="Bookman Old Style" w:hAnsi="Bookman Old Style" w:cs="Bookman Old Style"/>
          <w:color w:val="000000"/>
          <w:sz w:val="24"/>
          <w:szCs w:val="24"/>
        </w:rPr>
        <w:t>meliputi:</w:t>
      </w:r>
      <w:r w:rsidR="00644F00">
        <w:rPr>
          <w:rFonts w:ascii="Bookman Old Style" w:hAnsi="Bookman Old Style" w:cs="Bookman Old Style"/>
          <w:color w:val="000000"/>
          <w:sz w:val="24"/>
          <w:szCs w:val="24"/>
        </w:rPr>
        <w:t xml:space="preserve"> </w:t>
      </w:r>
    </w:p>
    <w:p w:rsidR="00644F00" w:rsidRDefault="003F323E" w:rsidP="00EF4D46">
      <w:pPr>
        <w:pStyle w:val="ListParagraph"/>
        <w:autoSpaceDE w:val="0"/>
        <w:autoSpaceDN w:val="0"/>
        <w:adjustRightInd w:val="0"/>
        <w:spacing w:after="0" w:line="240" w:lineRule="auto"/>
        <w:ind w:left="900" w:hanging="333"/>
        <w:jc w:val="both"/>
        <w:rPr>
          <w:rFonts w:ascii="Bookman Old Style" w:hAnsi="Bookman Old Style" w:cs="Bookman Old Style"/>
          <w:color w:val="000000"/>
          <w:sz w:val="24"/>
          <w:szCs w:val="24"/>
        </w:rPr>
      </w:pPr>
      <w:r w:rsidRPr="00644F00">
        <w:rPr>
          <w:rFonts w:ascii="Bookman Old Style" w:hAnsi="Bookman Old Style" w:cs="Bookman Old Style"/>
          <w:color w:val="000000"/>
          <w:sz w:val="24"/>
          <w:szCs w:val="24"/>
        </w:rPr>
        <w:t xml:space="preserve">a. membina dan mengawasi pelaksanaan di bidang sistem </w:t>
      </w:r>
      <w:r>
        <w:rPr>
          <w:rFonts w:ascii="Bookman Old Style" w:hAnsi="Bookman Old Style" w:cs="Bookman Old Style"/>
          <w:color w:val="000000"/>
          <w:sz w:val="24"/>
          <w:szCs w:val="24"/>
        </w:rPr>
        <w:t xml:space="preserve">informasi penanaman modal;  </w:t>
      </w:r>
    </w:p>
    <w:p w:rsidR="00644F00" w:rsidRDefault="003F323E" w:rsidP="00EF4D46">
      <w:pPr>
        <w:pStyle w:val="ListParagraph"/>
        <w:autoSpaceDE w:val="0"/>
        <w:autoSpaceDN w:val="0"/>
        <w:adjustRightInd w:val="0"/>
        <w:spacing w:after="0" w:line="240" w:lineRule="auto"/>
        <w:ind w:left="900" w:hanging="333"/>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b. mengkoordinasikan pelaksanaan sosialisasi atas kebijakan</w:t>
      </w:r>
      <w:r w:rsidR="00644F00">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dan perencanaan, pengembangan, kerjasama luar negeri,</w:t>
      </w:r>
      <w:r w:rsidR="00644F00">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promosi, pemberian pelayanan perizinan, pengendalian</w:t>
      </w:r>
      <w:r w:rsidR="00644F00">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pelaksanaan, dan sistem informasi penanaman modal</w:t>
      </w:r>
      <w:r w:rsidR="00644F00">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 xml:space="preserve">kepada aparatur pemerintah dan dunia usaha; dan </w:t>
      </w:r>
      <w:r w:rsidR="00644F00">
        <w:rPr>
          <w:rFonts w:ascii="Bookman Old Style" w:hAnsi="Bookman Old Style" w:cs="Bookman Old Style"/>
          <w:color w:val="000000"/>
          <w:sz w:val="24"/>
          <w:szCs w:val="24"/>
        </w:rPr>
        <w:t xml:space="preserve"> </w:t>
      </w:r>
    </w:p>
    <w:p w:rsidR="003F323E" w:rsidRPr="00644F00" w:rsidRDefault="003F323E" w:rsidP="00EF4D46">
      <w:pPr>
        <w:pStyle w:val="ListParagraph"/>
        <w:autoSpaceDE w:val="0"/>
        <w:autoSpaceDN w:val="0"/>
        <w:adjustRightInd w:val="0"/>
        <w:spacing w:after="0" w:line="240" w:lineRule="auto"/>
        <w:ind w:left="900" w:hanging="333"/>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c. mengkoordinasikan dan melaksanakan pendidikan dan</w:t>
      </w:r>
      <w:r w:rsidR="00644F00">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 xml:space="preserve">pelatihan penanaman modal. </w:t>
      </w:r>
    </w:p>
    <w:p w:rsidR="002E76C2" w:rsidRPr="00644F00" w:rsidRDefault="00596637" w:rsidP="00EF4D46">
      <w:pPr>
        <w:autoSpaceDE w:val="0"/>
        <w:autoSpaceDN w:val="0"/>
        <w:adjustRightInd w:val="0"/>
        <w:spacing w:after="0" w:line="240" w:lineRule="auto"/>
        <w:ind w:left="426" w:hanging="426"/>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 xml:space="preserve">(2)  </w:t>
      </w:r>
      <w:r w:rsidR="003F323E">
        <w:rPr>
          <w:rFonts w:ascii="Bookman Old Style" w:hAnsi="Bookman Old Style" w:cs="Bookman Old Style"/>
          <w:color w:val="000000"/>
          <w:sz w:val="24"/>
          <w:szCs w:val="24"/>
        </w:rPr>
        <w:t>Pelaksanaan penyebarluasan, pendidikan dan pelatihan</w:t>
      </w:r>
      <w:r w:rsidR="00644F00">
        <w:rPr>
          <w:rFonts w:ascii="Bookman Old Style" w:hAnsi="Bookman Old Style" w:cs="Bookman Old Style"/>
          <w:color w:val="000000"/>
          <w:sz w:val="24"/>
          <w:szCs w:val="24"/>
        </w:rPr>
        <w:t xml:space="preserve"> </w:t>
      </w:r>
      <w:r w:rsidR="003F323E">
        <w:rPr>
          <w:rFonts w:ascii="Bookman Old Style" w:hAnsi="Bookman Old Style" w:cs="Bookman Old Style"/>
          <w:color w:val="000000"/>
          <w:sz w:val="24"/>
          <w:szCs w:val="24"/>
        </w:rPr>
        <w:t>penanaman modal sebagaimana dimaksud pada ayat (1)</w:t>
      </w:r>
      <w:r w:rsidR="00644F00">
        <w:rPr>
          <w:rFonts w:ascii="Bookman Old Style" w:hAnsi="Bookman Old Style" w:cs="Bookman Old Style"/>
          <w:color w:val="000000"/>
          <w:sz w:val="24"/>
          <w:szCs w:val="24"/>
        </w:rPr>
        <w:t xml:space="preserve"> </w:t>
      </w:r>
      <w:r w:rsidR="003F323E">
        <w:rPr>
          <w:rFonts w:ascii="Bookman Old Style" w:hAnsi="Bookman Old Style" w:cs="Bookman Old Style"/>
          <w:color w:val="000000"/>
          <w:sz w:val="24"/>
          <w:szCs w:val="24"/>
        </w:rPr>
        <w:t xml:space="preserve">dilakukan oleh </w:t>
      </w:r>
      <w:r w:rsidR="00644F00">
        <w:rPr>
          <w:rFonts w:ascii="Bookman Old Style" w:hAnsi="Bookman Old Style" w:cs="Bookman Old Style"/>
          <w:color w:val="000000"/>
          <w:sz w:val="24"/>
          <w:szCs w:val="24"/>
        </w:rPr>
        <w:t>OPD</w:t>
      </w:r>
      <w:r w:rsidR="003F323E">
        <w:rPr>
          <w:rFonts w:ascii="Bookman Old Style" w:hAnsi="Bookman Old Style" w:cs="Bookman Old Style"/>
          <w:color w:val="000000"/>
          <w:sz w:val="24"/>
          <w:szCs w:val="24"/>
        </w:rPr>
        <w:t xml:space="preserve"> yang membidangi penanaman modal.</w:t>
      </w:r>
    </w:p>
    <w:p w:rsidR="002E76C2" w:rsidRDefault="002E76C2" w:rsidP="00EF4D46">
      <w:pPr>
        <w:spacing w:after="0" w:line="240" w:lineRule="auto"/>
        <w:ind w:left="10"/>
        <w:jc w:val="center"/>
        <w:rPr>
          <w:rFonts w:ascii="Bookman Old Style" w:hAnsi="Bookman Old Style"/>
          <w:sz w:val="24"/>
          <w:szCs w:val="24"/>
        </w:rPr>
      </w:pPr>
    </w:p>
    <w:p w:rsidR="005239E3" w:rsidRDefault="005239E3"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BAB VI</w:t>
      </w:r>
    </w:p>
    <w:p w:rsidR="002E4728" w:rsidRPr="00EF4D46" w:rsidRDefault="005239E3"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INSENTIF PENANAMAN MODAL</w:t>
      </w:r>
    </w:p>
    <w:p w:rsidR="005239E3" w:rsidRDefault="00962F70"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Pasal 18</w:t>
      </w:r>
    </w:p>
    <w:p w:rsidR="002E4728" w:rsidRDefault="002E4728" w:rsidP="00EF4D46">
      <w:pPr>
        <w:autoSpaceDE w:val="0"/>
        <w:autoSpaceDN w:val="0"/>
        <w:adjustRightInd w:val="0"/>
        <w:spacing w:after="0" w:line="240" w:lineRule="auto"/>
        <w:jc w:val="center"/>
        <w:rPr>
          <w:rFonts w:ascii="Bookman Old Style" w:hAnsi="Bookman Old Style" w:cs="Bookman Old Style"/>
          <w:color w:val="000000"/>
          <w:sz w:val="24"/>
          <w:szCs w:val="24"/>
        </w:rPr>
      </w:pPr>
    </w:p>
    <w:p w:rsidR="005239E3" w:rsidRDefault="005239E3"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Dalam pelaksanaan kegiatan penanaman modal, Pemerintah</w:t>
      </w:r>
      <w:r w:rsidR="002E4728">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Daerah dapat memberikan fasilitas penanaman modal berupa</w:t>
      </w:r>
      <w:r w:rsidR="002E4728">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pemberian insentif dan/atau pemberian kemudahan sesuai</w:t>
      </w:r>
      <w:r w:rsidR="002E4728">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dengan kewenangan, kondisi dan kemampuan Daerah yang</w:t>
      </w:r>
      <w:r w:rsidR="002E4728">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dilaksanakan sesuai dengan ketentuan peraturan perundang</w:t>
      </w:r>
      <w:r w:rsidR="002E4728">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undangan.</w:t>
      </w:r>
    </w:p>
    <w:p w:rsidR="005239E3" w:rsidRDefault="005239E3" w:rsidP="00EF4D46">
      <w:pPr>
        <w:autoSpaceDE w:val="0"/>
        <w:autoSpaceDN w:val="0"/>
        <w:adjustRightInd w:val="0"/>
        <w:spacing w:after="0" w:line="240" w:lineRule="auto"/>
        <w:rPr>
          <w:rFonts w:ascii="Times New Roman" w:hAnsi="Times New Roman" w:cs="Times New Roman"/>
          <w:sz w:val="24"/>
          <w:szCs w:val="24"/>
        </w:rPr>
      </w:pPr>
    </w:p>
    <w:p w:rsidR="00EF4D46" w:rsidRDefault="00EF4D46" w:rsidP="00EF4D46">
      <w:pPr>
        <w:autoSpaceDE w:val="0"/>
        <w:autoSpaceDN w:val="0"/>
        <w:adjustRightInd w:val="0"/>
        <w:spacing w:after="0" w:line="240" w:lineRule="auto"/>
        <w:rPr>
          <w:rFonts w:ascii="Times New Roman" w:hAnsi="Times New Roman" w:cs="Times New Roman"/>
          <w:sz w:val="24"/>
          <w:szCs w:val="24"/>
        </w:rPr>
      </w:pPr>
    </w:p>
    <w:p w:rsidR="00EF4D46" w:rsidRDefault="00EF4D46" w:rsidP="00EF4D46">
      <w:pPr>
        <w:autoSpaceDE w:val="0"/>
        <w:autoSpaceDN w:val="0"/>
        <w:adjustRightInd w:val="0"/>
        <w:spacing w:after="0" w:line="240" w:lineRule="auto"/>
        <w:rPr>
          <w:rFonts w:ascii="Times New Roman" w:hAnsi="Times New Roman" w:cs="Times New Roman"/>
          <w:sz w:val="24"/>
          <w:szCs w:val="24"/>
        </w:rPr>
      </w:pPr>
    </w:p>
    <w:p w:rsidR="00A24C9E" w:rsidRDefault="00962F70"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lastRenderedPageBreak/>
        <w:t>Pasal 19</w:t>
      </w:r>
    </w:p>
    <w:p w:rsidR="00EF4D46" w:rsidRDefault="00EF4D46" w:rsidP="00EF4D46">
      <w:pPr>
        <w:autoSpaceDE w:val="0"/>
        <w:autoSpaceDN w:val="0"/>
        <w:adjustRightInd w:val="0"/>
        <w:spacing w:after="0" w:line="240" w:lineRule="auto"/>
        <w:jc w:val="center"/>
        <w:rPr>
          <w:rFonts w:ascii="Bookman Old Style" w:hAnsi="Bookman Old Style" w:cs="Bookman Old Style"/>
          <w:color w:val="000000"/>
          <w:sz w:val="24"/>
          <w:szCs w:val="24"/>
        </w:rPr>
      </w:pPr>
    </w:p>
    <w:p w:rsidR="00A24C9E" w:rsidRPr="00613EFF" w:rsidRDefault="00A24C9E" w:rsidP="00EF4D46">
      <w:pPr>
        <w:numPr>
          <w:ilvl w:val="0"/>
          <w:numId w:val="15"/>
        </w:numPr>
        <w:spacing w:after="0" w:line="240" w:lineRule="auto"/>
        <w:ind w:left="426" w:hanging="426"/>
        <w:jc w:val="both"/>
        <w:rPr>
          <w:rFonts w:ascii="Bookman Old Style" w:hAnsi="Bookman Old Style"/>
          <w:sz w:val="24"/>
          <w:szCs w:val="24"/>
        </w:rPr>
      </w:pPr>
      <w:r w:rsidRPr="00613EFF">
        <w:rPr>
          <w:rFonts w:ascii="Bookman Old Style" w:hAnsi="Bookman Old Style"/>
          <w:sz w:val="24"/>
          <w:szCs w:val="24"/>
        </w:rPr>
        <w:t xml:space="preserve">Pemerintah Daerah dapat memberikan insentif dan kemudahan terhadap penanam modal yang melakukan penanaman modal; </w:t>
      </w:r>
    </w:p>
    <w:p w:rsidR="00A24C9E" w:rsidRPr="00613EFF" w:rsidRDefault="00A24C9E" w:rsidP="00EF4D46">
      <w:pPr>
        <w:numPr>
          <w:ilvl w:val="0"/>
          <w:numId w:val="15"/>
        </w:numPr>
        <w:spacing w:after="0" w:line="240" w:lineRule="auto"/>
        <w:ind w:left="426" w:hanging="426"/>
        <w:jc w:val="both"/>
        <w:rPr>
          <w:rFonts w:ascii="Bookman Old Style" w:hAnsi="Bookman Old Style"/>
          <w:sz w:val="24"/>
          <w:szCs w:val="24"/>
        </w:rPr>
      </w:pPr>
      <w:r w:rsidRPr="00613EFF">
        <w:rPr>
          <w:rFonts w:ascii="Bookman Old Style" w:hAnsi="Bookman Old Style"/>
          <w:sz w:val="24"/>
          <w:szCs w:val="24"/>
        </w:rPr>
        <w:t xml:space="preserve">Insentif sebagaimana dimaksud pada ayat (1) dalam bentuk : </w:t>
      </w:r>
    </w:p>
    <w:p w:rsidR="00A24C9E" w:rsidRPr="00613EFF" w:rsidRDefault="00A24C9E" w:rsidP="00EF4D46">
      <w:pPr>
        <w:numPr>
          <w:ilvl w:val="1"/>
          <w:numId w:val="15"/>
        </w:numPr>
        <w:spacing w:after="0" w:line="240" w:lineRule="auto"/>
        <w:ind w:left="709" w:hanging="259"/>
        <w:jc w:val="both"/>
        <w:rPr>
          <w:rFonts w:ascii="Bookman Old Style" w:hAnsi="Bookman Old Style"/>
          <w:sz w:val="24"/>
          <w:szCs w:val="24"/>
        </w:rPr>
      </w:pPr>
      <w:r w:rsidRPr="00613EFF">
        <w:rPr>
          <w:rFonts w:ascii="Bookman Old Style" w:hAnsi="Bookman Old Style"/>
          <w:sz w:val="24"/>
          <w:szCs w:val="24"/>
        </w:rPr>
        <w:t xml:space="preserve">pengurangan atau keringanan pajak daerah; </w:t>
      </w:r>
    </w:p>
    <w:p w:rsidR="00140935" w:rsidRDefault="00A24C9E" w:rsidP="00EF4D46">
      <w:pPr>
        <w:numPr>
          <w:ilvl w:val="1"/>
          <w:numId w:val="15"/>
        </w:numPr>
        <w:spacing w:after="0" w:line="240" w:lineRule="auto"/>
        <w:ind w:left="709" w:hanging="259"/>
        <w:jc w:val="both"/>
        <w:rPr>
          <w:rFonts w:ascii="Bookman Old Style" w:hAnsi="Bookman Old Style"/>
          <w:sz w:val="24"/>
          <w:szCs w:val="24"/>
        </w:rPr>
      </w:pPr>
      <w:r w:rsidRPr="00613EFF">
        <w:rPr>
          <w:rFonts w:ascii="Bookman Old Style" w:hAnsi="Bookman Old Style"/>
          <w:sz w:val="24"/>
          <w:szCs w:val="24"/>
        </w:rPr>
        <w:t xml:space="preserve">pengurangan atau keringanan retribusi daerah; </w:t>
      </w:r>
    </w:p>
    <w:p w:rsidR="00140935" w:rsidRDefault="00140935" w:rsidP="00EF4D46">
      <w:pPr>
        <w:spacing w:after="0" w:line="240" w:lineRule="auto"/>
        <w:ind w:left="450"/>
        <w:jc w:val="both"/>
        <w:rPr>
          <w:rFonts w:ascii="Bookman Old Style" w:hAnsi="Bookman Old Style"/>
          <w:sz w:val="24"/>
          <w:szCs w:val="24"/>
        </w:rPr>
      </w:pPr>
      <w:r w:rsidRPr="00140935">
        <w:rPr>
          <w:rFonts w:ascii="Bookman Old Style" w:hAnsi="Bookman Old Style" w:cs="Bookman Old Style"/>
          <w:color w:val="000000"/>
          <w:sz w:val="24"/>
          <w:szCs w:val="24"/>
        </w:rPr>
        <w:t xml:space="preserve">c. pemberian dana simultan; </w:t>
      </w:r>
    </w:p>
    <w:p w:rsidR="00140935" w:rsidRDefault="00140935" w:rsidP="00EF4D46">
      <w:pPr>
        <w:spacing w:after="0" w:line="240" w:lineRule="auto"/>
        <w:ind w:left="450"/>
        <w:jc w:val="both"/>
        <w:rPr>
          <w:rFonts w:ascii="Bookman Old Style" w:hAnsi="Bookman Old Style"/>
          <w:sz w:val="24"/>
          <w:szCs w:val="24"/>
        </w:rPr>
      </w:pPr>
      <w:r>
        <w:rPr>
          <w:rFonts w:ascii="Bookman Old Style" w:hAnsi="Bookman Old Style" w:cs="Bookman Old Style"/>
          <w:color w:val="000000"/>
          <w:sz w:val="24"/>
          <w:szCs w:val="24"/>
        </w:rPr>
        <w:t>d. pemberian bantuan modal; dan/atau</w:t>
      </w:r>
    </w:p>
    <w:p w:rsidR="00140935" w:rsidRPr="00613EFF" w:rsidRDefault="00140935" w:rsidP="00EF4D46">
      <w:pPr>
        <w:spacing w:after="0" w:line="240" w:lineRule="auto"/>
        <w:ind w:left="450"/>
        <w:jc w:val="both"/>
        <w:rPr>
          <w:rFonts w:ascii="Bookman Old Style" w:hAnsi="Bookman Old Style"/>
          <w:sz w:val="24"/>
          <w:szCs w:val="24"/>
        </w:rPr>
      </w:pPr>
      <w:r>
        <w:rPr>
          <w:rFonts w:ascii="Bookman Old Style" w:hAnsi="Bookman Old Style" w:cs="Bookman Old Style"/>
          <w:color w:val="000000"/>
          <w:sz w:val="24"/>
          <w:szCs w:val="24"/>
        </w:rPr>
        <w:t>e. pemberian penghargaan.</w:t>
      </w:r>
    </w:p>
    <w:p w:rsidR="00A24C9E" w:rsidRPr="00613EFF" w:rsidRDefault="00A24C9E" w:rsidP="00EF4D46">
      <w:pPr>
        <w:numPr>
          <w:ilvl w:val="0"/>
          <w:numId w:val="15"/>
        </w:numPr>
        <w:spacing w:after="0" w:line="240" w:lineRule="auto"/>
        <w:ind w:left="426" w:hanging="426"/>
        <w:jc w:val="both"/>
        <w:rPr>
          <w:rFonts w:ascii="Bookman Old Style" w:hAnsi="Bookman Old Style"/>
          <w:sz w:val="24"/>
          <w:szCs w:val="24"/>
        </w:rPr>
      </w:pPr>
      <w:r w:rsidRPr="00613EFF">
        <w:rPr>
          <w:rFonts w:ascii="Bookman Old Style" w:hAnsi="Bookman Old Style"/>
          <w:sz w:val="24"/>
          <w:szCs w:val="24"/>
        </w:rPr>
        <w:t xml:space="preserve">Insentif  sebagaimana dimaksud pada ayat (2)  diberikan berdasarkan peraturan Perundang-undangan. </w:t>
      </w:r>
    </w:p>
    <w:p w:rsidR="000E4E08" w:rsidRDefault="000E4E08" w:rsidP="00EF4D46">
      <w:pPr>
        <w:numPr>
          <w:ilvl w:val="0"/>
          <w:numId w:val="15"/>
        </w:numPr>
        <w:spacing w:after="0" w:line="240" w:lineRule="auto"/>
        <w:ind w:left="426" w:hanging="426"/>
        <w:jc w:val="both"/>
        <w:rPr>
          <w:rFonts w:ascii="Bookman Old Style" w:hAnsi="Bookman Old Style"/>
          <w:sz w:val="24"/>
          <w:szCs w:val="24"/>
        </w:rPr>
      </w:pPr>
      <w:r>
        <w:rPr>
          <w:rFonts w:ascii="Bookman Old Style" w:hAnsi="Bookman Old Style"/>
          <w:sz w:val="24"/>
          <w:szCs w:val="24"/>
        </w:rPr>
        <w:t>Pemberian k</w:t>
      </w:r>
      <w:r w:rsidR="00A24C9E" w:rsidRPr="00613EFF">
        <w:rPr>
          <w:rFonts w:ascii="Bookman Old Style" w:hAnsi="Bookman Old Style"/>
          <w:sz w:val="24"/>
          <w:szCs w:val="24"/>
        </w:rPr>
        <w:t>emudahan  sebagaimana dimaksud  pada  ayat  (1)  dapat berbentuk :</w:t>
      </w:r>
    </w:p>
    <w:p w:rsidR="000E4E08" w:rsidRDefault="000E4E08" w:rsidP="00EF4D46">
      <w:pPr>
        <w:spacing w:after="0" w:line="240" w:lineRule="auto"/>
        <w:ind w:left="426"/>
        <w:jc w:val="both"/>
        <w:rPr>
          <w:rFonts w:ascii="Bookman Old Style" w:hAnsi="Bookman Old Style"/>
          <w:sz w:val="24"/>
          <w:szCs w:val="24"/>
        </w:rPr>
      </w:pPr>
      <w:r w:rsidRPr="000E4E08">
        <w:rPr>
          <w:rFonts w:ascii="Bookman Old Style" w:hAnsi="Bookman Old Style" w:cs="Bookman Old Style"/>
          <w:color w:val="000000"/>
          <w:sz w:val="24"/>
          <w:szCs w:val="24"/>
        </w:rPr>
        <w:t xml:space="preserve">a. penyediaan data informasi peluang penanaman modal; </w:t>
      </w:r>
    </w:p>
    <w:p w:rsidR="000E4E08" w:rsidRDefault="000E4E08" w:rsidP="00EF4D46">
      <w:pPr>
        <w:spacing w:after="0" w:line="240" w:lineRule="auto"/>
        <w:ind w:left="426"/>
        <w:jc w:val="both"/>
        <w:rPr>
          <w:rFonts w:ascii="Bookman Old Style" w:hAnsi="Bookman Old Style"/>
          <w:sz w:val="24"/>
          <w:szCs w:val="24"/>
        </w:rPr>
      </w:pPr>
      <w:r>
        <w:rPr>
          <w:rFonts w:ascii="Bookman Old Style" w:hAnsi="Bookman Old Style" w:cs="Bookman Old Style"/>
          <w:color w:val="000000"/>
          <w:sz w:val="24"/>
          <w:szCs w:val="24"/>
        </w:rPr>
        <w:t>b. penyediaan dan/atau fasilitasi penyediaan sarana dan</w:t>
      </w:r>
      <w:r>
        <w:rPr>
          <w:rFonts w:ascii="Bookman Old Style" w:hAnsi="Bookman Old Style"/>
          <w:sz w:val="24"/>
          <w:szCs w:val="24"/>
        </w:rPr>
        <w:t xml:space="preserve"> </w:t>
      </w:r>
      <w:r>
        <w:rPr>
          <w:rFonts w:ascii="Bookman Old Style" w:hAnsi="Bookman Old Style" w:cs="Bookman Old Style"/>
          <w:color w:val="000000"/>
          <w:sz w:val="24"/>
          <w:szCs w:val="24"/>
        </w:rPr>
        <w:t xml:space="preserve">prasarana; </w:t>
      </w:r>
    </w:p>
    <w:p w:rsidR="000E4E08" w:rsidRDefault="000E4E08" w:rsidP="00EF4D46">
      <w:pPr>
        <w:spacing w:after="0" w:line="240" w:lineRule="auto"/>
        <w:ind w:left="426"/>
        <w:jc w:val="both"/>
        <w:rPr>
          <w:rFonts w:ascii="Bookman Old Style" w:hAnsi="Bookman Old Style"/>
          <w:sz w:val="24"/>
          <w:szCs w:val="24"/>
        </w:rPr>
      </w:pPr>
      <w:r>
        <w:rPr>
          <w:rFonts w:ascii="Bookman Old Style" w:hAnsi="Bookman Old Style" w:cs="Bookman Old Style"/>
          <w:color w:val="000000"/>
          <w:sz w:val="24"/>
          <w:szCs w:val="24"/>
        </w:rPr>
        <w:t>c. penyediaan dan/atau fasilitasi penyediaan lahan dan lokasi;</w:t>
      </w:r>
    </w:p>
    <w:p w:rsidR="000E4E08" w:rsidRDefault="000E4E08" w:rsidP="00EF4D46">
      <w:pPr>
        <w:spacing w:after="0" w:line="240" w:lineRule="auto"/>
        <w:ind w:left="426"/>
        <w:jc w:val="both"/>
        <w:rPr>
          <w:rFonts w:ascii="Bookman Old Style" w:hAnsi="Bookman Old Style"/>
          <w:sz w:val="24"/>
          <w:szCs w:val="24"/>
        </w:rPr>
      </w:pPr>
      <w:r>
        <w:rPr>
          <w:rFonts w:ascii="Bookman Old Style" w:hAnsi="Bookman Old Style" w:cs="Bookman Old Style"/>
          <w:color w:val="000000"/>
          <w:sz w:val="24"/>
          <w:szCs w:val="24"/>
        </w:rPr>
        <w:t>d. penyediaan dan/atau fasilitasi penyediaan bantuan teknis; dan/atau</w:t>
      </w:r>
    </w:p>
    <w:p w:rsidR="000E4E08" w:rsidRPr="000E4E08" w:rsidRDefault="000E4E08" w:rsidP="00EF4D46">
      <w:pPr>
        <w:spacing w:after="0" w:line="240" w:lineRule="auto"/>
        <w:ind w:left="426"/>
        <w:jc w:val="both"/>
        <w:rPr>
          <w:rFonts w:ascii="Bookman Old Style" w:hAnsi="Bookman Old Style"/>
          <w:sz w:val="24"/>
          <w:szCs w:val="24"/>
        </w:rPr>
      </w:pPr>
      <w:r>
        <w:rPr>
          <w:rFonts w:ascii="Bookman Old Style" w:hAnsi="Bookman Old Style" w:cs="Bookman Old Style"/>
          <w:color w:val="000000"/>
          <w:sz w:val="24"/>
          <w:szCs w:val="24"/>
        </w:rPr>
        <w:t xml:space="preserve">e. percepatan proses perizinan secara paralel. </w:t>
      </w:r>
    </w:p>
    <w:p w:rsidR="00A24C9E" w:rsidRDefault="00A24C9E" w:rsidP="00EF4D46">
      <w:pPr>
        <w:numPr>
          <w:ilvl w:val="0"/>
          <w:numId w:val="15"/>
        </w:numPr>
        <w:spacing w:after="0" w:line="240" w:lineRule="auto"/>
        <w:ind w:left="426" w:hanging="360"/>
        <w:jc w:val="both"/>
        <w:rPr>
          <w:rFonts w:ascii="Bookman Old Style" w:hAnsi="Bookman Old Style"/>
          <w:sz w:val="24"/>
          <w:szCs w:val="24"/>
        </w:rPr>
      </w:pPr>
      <w:r w:rsidRPr="00613EFF">
        <w:rPr>
          <w:rFonts w:ascii="Bookman Old Style" w:hAnsi="Bookman Old Style"/>
          <w:sz w:val="24"/>
          <w:szCs w:val="24"/>
        </w:rPr>
        <w:t>Tata cara dan kriteria pemberian insentif dan kemudahan s</w:t>
      </w:r>
      <w:r w:rsidR="00EE589C">
        <w:rPr>
          <w:rFonts w:ascii="Bookman Old Style" w:hAnsi="Bookman Old Style"/>
          <w:sz w:val="24"/>
          <w:szCs w:val="24"/>
        </w:rPr>
        <w:t>ebagaimana dimaksud pada ayat (1</w:t>
      </w:r>
      <w:r w:rsidRPr="00613EFF">
        <w:rPr>
          <w:rFonts w:ascii="Bookman Old Style" w:hAnsi="Bookman Old Style"/>
          <w:sz w:val="24"/>
          <w:szCs w:val="24"/>
        </w:rPr>
        <w:t>) diatur dengan Peraturan Bupati.</w:t>
      </w:r>
    </w:p>
    <w:p w:rsidR="00306FEF" w:rsidRDefault="00306FEF" w:rsidP="00EF4D46">
      <w:pPr>
        <w:autoSpaceDE w:val="0"/>
        <w:autoSpaceDN w:val="0"/>
        <w:adjustRightInd w:val="0"/>
        <w:spacing w:after="0" w:line="240" w:lineRule="auto"/>
        <w:jc w:val="both"/>
        <w:rPr>
          <w:rFonts w:ascii="Times New Roman" w:hAnsi="Times New Roman" w:cs="Times New Roman"/>
          <w:sz w:val="24"/>
          <w:szCs w:val="24"/>
        </w:rPr>
      </w:pPr>
    </w:p>
    <w:p w:rsidR="005239E3" w:rsidRDefault="00EC3DC2"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Pasal 20</w:t>
      </w:r>
    </w:p>
    <w:p w:rsidR="00306FEF" w:rsidRDefault="00306FEF" w:rsidP="00EF4D46">
      <w:pPr>
        <w:autoSpaceDE w:val="0"/>
        <w:autoSpaceDN w:val="0"/>
        <w:adjustRightInd w:val="0"/>
        <w:spacing w:after="0" w:line="240" w:lineRule="auto"/>
        <w:rPr>
          <w:rFonts w:ascii="Bookman Old Style" w:hAnsi="Bookman Old Style" w:cs="Bookman Old Style"/>
          <w:color w:val="000000"/>
          <w:sz w:val="24"/>
          <w:szCs w:val="24"/>
        </w:rPr>
      </w:pPr>
    </w:p>
    <w:p w:rsidR="005239E3" w:rsidRDefault="005239E3"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Insentif dan kemudahan diberikan kepada Penanam Modal yang</w:t>
      </w:r>
      <w:r w:rsidR="002C0ACC">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kegiatan usahanya memenuhi paling sedikit salah satu kriteria</w:t>
      </w:r>
      <w:r w:rsidR="002C0ACC">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sebagai berikut :</w:t>
      </w:r>
    </w:p>
    <w:p w:rsidR="005239E3" w:rsidRDefault="005239E3"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a. memberikan kontribusi bagi peningkatan pendapatan masyarakat; </w:t>
      </w:r>
    </w:p>
    <w:p w:rsidR="005239E3" w:rsidRDefault="005239E3"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b. menyerap banyak tenaga kerja;</w:t>
      </w:r>
    </w:p>
    <w:p w:rsidR="005239E3" w:rsidRDefault="005239E3"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c. menggunakan sebagian besar sumber daya lokal;</w:t>
      </w:r>
    </w:p>
    <w:p w:rsidR="005239E3" w:rsidRDefault="005239E3"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d. memberikan kontribusi bagi peningkatan pelayanan publik;</w:t>
      </w:r>
    </w:p>
    <w:p w:rsidR="005239E3" w:rsidRPr="00A24C9E" w:rsidRDefault="005239E3"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e. memberikan kontribusi dalam peningkatan produk domestik regional bruto;</w:t>
      </w:r>
    </w:p>
    <w:p w:rsidR="005239E3" w:rsidRDefault="005239E3"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f. berwawasan pelestarian lingkungan yang berkelanjutan;</w:t>
      </w:r>
    </w:p>
    <w:p w:rsidR="005239E3" w:rsidRDefault="005239E3"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g. termasuk skala prioritas tinggi;</w:t>
      </w:r>
    </w:p>
    <w:p w:rsidR="005239E3" w:rsidRDefault="005239E3"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h. termasuk pembangunan infrastruktur;</w:t>
      </w:r>
    </w:p>
    <w:p w:rsidR="005239E3" w:rsidRDefault="005239E3"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i. melakukan alih teknologi;</w:t>
      </w:r>
    </w:p>
    <w:p w:rsidR="005239E3" w:rsidRDefault="005239E3"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j. melakukan industri pionir;</w:t>
      </w:r>
    </w:p>
    <w:p w:rsidR="005239E3" w:rsidRDefault="005239E3"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k. berada di kelurahan dan desa yang kurang berkembang;</w:t>
      </w:r>
    </w:p>
    <w:p w:rsidR="005239E3" w:rsidRDefault="005239E3"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l. melaksanakan kegiatan penelitian, pengembangan dan inovasi;</w:t>
      </w:r>
    </w:p>
    <w:p w:rsidR="00EF4D46" w:rsidRDefault="00EF4D46" w:rsidP="00EF4D46">
      <w:pPr>
        <w:autoSpaceDE w:val="0"/>
        <w:autoSpaceDN w:val="0"/>
        <w:adjustRightInd w:val="0"/>
        <w:spacing w:after="0" w:line="240" w:lineRule="auto"/>
        <w:jc w:val="both"/>
        <w:rPr>
          <w:rFonts w:ascii="Bookman Old Style" w:hAnsi="Bookman Old Style" w:cs="Bookman Old Style"/>
          <w:color w:val="000000"/>
          <w:sz w:val="24"/>
          <w:szCs w:val="24"/>
        </w:rPr>
      </w:pPr>
    </w:p>
    <w:p w:rsidR="00EF4D46" w:rsidRDefault="00EF4D46" w:rsidP="00EF4D46">
      <w:pPr>
        <w:autoSpaceDE w:val="0"/>
        <w:autoSpaceDN w:val="0"/>
        <w:adjustRightInd w:val="0"/>
        <w:spacing w:after="0" w:line="240" w:lineRule="auto"/>
        <w:jc w:val="both"/>
        <w:rPr>
          <w:rFonts w:ascii="Bookman Old Style" w:hAnsi="Bookman Old Style" w:cs="Bookman Old Style"/>
          <w:color w:val="000000"/>
          <w:sz w:val="24"/>
          <w:szCs w:val="24"/>
        </w:rPr>
      </w:pPr>
    </w:p>
    <w:p w:rsidR="00EF4D46" w:rsidRPr="00A24C9E" w:rsidRDefault="00EF4D46" w:rsidP="00EF4D46">
      <w:pPr>
        <w:autoSpaceDE w:val="0"/>
        <w:autoSpaceDN w:val="0"/>
        <w:adjustRightInd w:val="0"/>
        <w:spacing w:after="0" w:line="240" w:lineRule="auto"/>
        <w:jc w:val="both"/>
        <w:rPr>
          <w:rFonts w:ascii="Times New Roman" w:hAnsi="Times New Roman" w:cs="Times New Roman"/>
          <w:sz w:val="24"/>
          <w:szCs w:val="24"/>
        </w:rPr>
      </w:pPr>
    </w:p>
    <w:p w:rsidR="005239E3" w:rsidRDefault="005239E3"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lastRenderedPageBreak/>
        <w:t>m. bermitra dengan usaha mikro, kecil dan menengah;</w:t>
      </w:r>
    </w:p>
    <w:p w:rsidR="005239E3" w:rsidRPr="00A24C9E" w:rsidRDefault="005239E3" w:rsidP="00EF4D46">
      <w:pPr>
        <w:autoSpaceDE w:val="0"/>
        <w:autoSpaceDN w:val="0"/>
        <w:adjustRightInd w:val="0"/>
        <w:spacing w:after="0" w:line="240" w:lineRule="auto"/>
        <w:ind w:left="426" w:hanging="426"/>
        <w:jc w:val="both"/>
        <w:rPr>
          <w:rFonts w:ascii="Times New Roman" w:hAnsi="Times New Roman" w:cs="Times New Roman"/>
          <w:sz w:val="24"/>
          <w:szCs w:val="24"/>
        </w:rPr>
      </w:pPr>
      <w:r>
        <w:rPr>
          <w:rFonts w:ascii="Bookman Old Style" w:hAnsi="Bookman Old Style" w:cs="Bookman Old Style"/>
          <w:color w:val="000000"/>
          <w:sz w:val="24"/>
          <w:szCs w:val="24"/>
        </w:rPr>
        <w:t>n. industri yang menggunakan barang modal, mesin atau peralatan yang diproduksi lokal; atau</w:t>
      </w:r>
    </w:p>
    <w:p w:rsidR="005239E3" w:rsidRDefault="005239E3"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 xml:space="preserve">o. termasuk kategori usaha mikro atau usaha kecil. </w:t>
      </w:r>
    </w:p>
    <w:p w:rsidR="00A24C9E" w:rsidRDefault="00A24C9E" w:rsidP="00EF4D46">
      <w:pPr>
        <w:autoSpaceDE w:val="0"/>
        <w:autoSpaceDN w:val="0"/>
        <w:adjustRightInd w:val="0"/>
        <w:spacing w:after="0" w:line="240" w:lineRule="auto"/>
        <w:jc w:val="both"/>
        <w:rPr>
          <w:rFonts w:ascii="Times New Roman" w:hAnsi="Times New Roman" w:cs="Times New Roman"/>
          <w:sz w:val="24"/>
          <w:szCs w:val="24"/>
        </w:rPr>
      </w:pPr>
    </w:p>
    <w:p w:rsidR="005239E3" w:rsidRDefault="005458B7"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Pasal 21</w:t>
      </w:r>
    </w:p>
    <w:p w:rsidR="005458B7" w:rsidRDefault="005458B7" w:rsidP="00EF4D46">
      <w:pPr>
        <w:autoSpaceDE w:val="0"/>
        <w:autoSpaceDN w:val="0"/>
        <w:adjustRightInd w:val="0"/>
        <w:spacing w:after="0" w:line="240" w:lineRule="auto"/>
        <w:jc w:val="center"/>
        <w:rPr>
          <w:rFonts w:ascii="Bookman Old Style" w:hAnsi="Bookman Old Style" w:cs="Bookman Old Style"/>
          <w:color w:val="000000"/>
          <w:sz w:val="24"/>
          <w:szCs w:val="24"/>
        </w:rPr>
      </w:pPr>
    </w:p>
    <w:p w:rsidR="005239E3" w:rsidRDefault="007A3DE3" w:rsidP="00EF4D46">
      <w:pPr>
        <w:autoSpaceDE w:val="0"/>
        <w:autoSpaceDN w:val="0"/>
        <w:adjustRightInd w:val="0"/>
        <w:spacing w:after="0" w:line="240" w:lineRule="auto"/>
        <w:ind w:left="567" w:hanging="567"/>
        <w:jc w:val="both"/>
        <w:rPr>
          <w:rFonts w:ascii="Times New Roman" w:hAnsi="Times New Roman" w:cs="Times New Roman"/>
          <w:sz w:val="24"/>
          <w:szCs w:val="24"/>
        </w:rPr>
      </w:pPr>
      <w:r>
        <w:rPr>
          <w:rFonts w:ascii="Bookman Old Style" w:hAnsi="Bookman Old Style" w:cs="Bookman Old Style"/>
          <w:color w:val="000000"/>
          <w:sz w:val="24"/>
          <w:szCs w:val="24"/>
        </w:rPr>
        <w:t>(1)   Penanam</w:t>
      </w:r>
      <w:r w:rsidR="005239E3">
        <w:rPr>
          <w:rFonts w:ascii="Bookman Old Style" w:hAnsi="Bookman Old Style" w:cs="Bookman Old Style"/>
          <w:color w:val="000000"/>
          <w:sz w:val="24"/>
          <w:szCs w:val="24"/>
        </w:rPr>
        <w:t xml:space="preserve"> modal dapat mengajukan permohonan insentif </w:t>
      </w:r>
      <w:r>
        <w:rPr>
          <w:rFonts w:ascii="Bookman Old Style" w:hAnsi="Bookman Old Style" w:cs="Bookman Old Style"/>
          <w:color w:val="000000"/>
          <w:sz w:val="24"/>
          <w:szCs w:val="24"/>
        </w:rPr>
        <w:t xml:space="preserve">dan kemudahan </w:t>
      </w:r>
      <w:r w:rsidR="005239E3">
        <w:rPr>
          <w:rFonts w:ascii="Bookman Old Style" w:hAnsi="Bookman Old Style" w:cs="Bookman Old Style"/>
          <w:color w:val="000000"/>
          <w:sz w:val="24"/>
          <w:szCs w:val="24"/>
        </w:rPr>
        <w:t xml:space="preserve">kepada Bupati melalui kepala </w:t>
      </w:r>
      <w:r w:rsidR="005458B7">
        <w:rPr>
          <w:rFonts w:ascii="Bookman Old Style" w:hAnsi="Bookman Old Style" w:cs="Bookman Old Style"/>
          <w:color w:val="000000"/>
          <w:sz w:val="24"/>
          <w:szCs w:val="24"/>
        </w:rPr>
        <w:t>OPD</w:t>
      </w:r>
      <w:r w:rsidR="005239E3">
        <w:rPr>
          <w:rFonts w:ascii="Bookman Old Style" w:hAnsi="Bookman Old Style" w:cs="Bookman Old Style"/>
          <w:color w:val="000000"/>
          <w:sz w:val="24"/>
          <w:szCs w:val="24"/>
        </w:rPr>
        <w:t xml:space="preserve"> yang</w:t>
      </w:r>
      <w:r w:rsidR="005458B7">
        <w:rPr>
          <w:rFonts w:ascii="Times New Roman" w:hAnsi="Times New Roman" w:cs="Times New Roman"/>
          <w:sz w:val="24"/>
          <w:szCs w:val="24"/>
        </w:rPr>
        <w:t xml:space="preserve"> </w:t>
      </w:r>
      <w:r w:rsidR="005239E3">
        <w:rPr>
          <w:rFonts w:ascii="Bookman Old Style" w:hAnsi="Bookman Old Style" w:cs="Bookman Old Style"/>
          <w:color w:val="000000"/>
          <w:sz w:val="24"/>
          <w:szCs w:val="24"/>
        </w:rPr>
        <w:t xml:space="preserve">membidangi penanaman modal. </w:t>
      </w:r>
    </w:p>
    <w:p w:rsidR="005239E3" w:rsidRPr="0000412D" w:rsidRDefault="005239E3" w:rsidP="00EF4D46">
      <w:pPr>
        <w:autoSpaceDE w:val="0"/>
        <w:autoSpaceDN w:val="0"/>
        <w:adjustRightInd w:val="0"/>
        <w:spacing w:after="0" w:line="240" w:lineRule="auto"/>
        <w:ind w:left="567" w:hanging="567"/>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 xml:space="preserve">(2) </w:t>
      </w:r>
      <w:r w:rsidR="0000412D">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Berdasarkan permohonan sebagaimana dimaksud pada ayat</w:t>
      </w:r>
      <w:r w:rsidR="0000412D">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 xml:space="preserve">(1), Kepala </w:t>
      </w:r>
      <w:r w:rsidR="0000412D">
        <w:rPr>
          <w:rFonts w:ascii="Bookman Old Style" w:hAnsi="Bookman Old Style" w:cs="Bookman Old Style"/>
          <w:color w:val="000000"/>
          <w:sz w:val="24"/>
          <w:szCs w:val="24"/>
        </w:rPr>
        <w:t>OPD</w:t>
      </w:r>
      <w:r>
        <w:rPr>
          <w:rFonts w:ascii="Bookman Old Style" w:hAnsi="Bookman Old Style" w:cs="Bookman Old Style"/>
          <w:color w:val="000000"/>
          <w:sz w:val="24"/>
          <w:szCs w:val="24"/>
        </w:rPr>
        <w:t xml:space="preserve"> yang membidangi penanaman modal</w:t>
      </w:r>
      <w:r w:rsidR="0000412D">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melakukan penilaian sesuai kriteria sebagaimana dimaksud</w:t>
      </w:r>
      <w:r w:rsidR="0000412D">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dalam Pasal 1</w:t>
      </w:r>
      <w:r w:rsidR="00DD6FB0">
        <w:rPr>
          <w:rFonts w:ascii="Bookman Old Style" w:hAnsi="Bookman Old Style" w:cs="Bookman Old Style"/>
          <w:color w:val="000000"/>
          <w:sz w:val="24"/>
          <w:szCs w:val="24"/>
        </w:rPr>
        <w:t>8</w:t>
      </w:r>
      <w:r>
        <w:rPr>
          <w:rFonts w:ascii="Bookman Old Style" w:hAnsi="Bookman Old Style" w:cs="Bookman Old Style"/>
          <w:color w:val="000000"/>
          <w:sz w:val="24"/>
          <w:szCs w:val="24"/>
        </w:rPr>
        <w:t xml:space="preserve">. </w:t>
      </w:r>
    </w:p>
    <w:p w:rsidR="005239E3" w:rsidRPr="00FF0E55" w:rsidRDefault="005239E3" w:rsidP="00EF4D46">
      <w:pPr>
        <w:autoSpaceDE w:val="0"/>
        <w:autoSpaceDN w:val="0"/>
        <w:adjustRightInd w:val="0"/>
        <w:spacing w:after="0" w:line="240" w:lineRule="auto"/>
        <w:ind w:left="567" w:hanging="567"/>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(3) Jika dari hasil penilaian sebagaimana pada ayat (2) penanam</w:t>
      </w:r>
      <w:r w:rsidR="00FF0E55">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modal memenuhi kriteria yang telah ditentukan, maka Kepala</w:t>
      </w:r>
      <w:r w:rsidR="00FF0E55">
        <w:rPr>
          <w:rFonts w:ascii="Bookman Old Style" w:hAnsi="Bookman Old Style" w:cs="Bookman Old Style"/>
          <w:color w:val="000000"/>
          <w:sz w:val="24"/>
          <w:szCs w:val="24"/>
        </w:rPr>
        <w:t xml:space="preserve"> OPD</w:t>
      </w:r>
      <w:r>
        <w:rPr>
          <w:rFonts w:ascii="Bookman Old Style" w:hAnsi="Bookman Old Style" w:cs="Bookman Old Style"/>
          <w:color w:val="000000"/>
          <w:sz w:val="24"/>
          <w:szCs w:val="24"/>
        </w:rPr>
        <w:t xml:space="preserve"> yang membidangi penanaman modal menetapkan</w:t>
      </w:r>
      <w:r w:rsidR="00FF0E55">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keputusan tentang pemberian insentif dan/atau kemudahan</w:t>
      </w:r>
      <w:r w:rsidR="00FF0E55">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 xml:space="preserve">kepala penanam modal. </w:t>
      </w:r>
    </w:p>
    <w:p w:rsidR="005239E3" w:rsidRPr="00A769DF" w:rsidRDefault="005239E3" w:rsidP="00EF4D46">
      <w:pPr>
        <w:autoSpaceDE w:val="0"/>
        <w:autoSpaceDN w:val="0"/>
        <w:adjustRightInd w:val="0"/>
        <w:spacing w:after="0" w:line="240" w:lineRule="auto"/>
        <w:ind w:left="567" w:hanging="567"/>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 xml:space="preserve">(4) Keputusan Kepala </w:t>
      </w:r>
      <w:r w:rsidR="00824803">
        <w:rPr>
          <w:rFonts w:ascii="Bookman Old Style" w:hAnsi="Bookman Old Style" w:cs="Bookman Old Style"/>
          <w:color w:val="000000"/>
          <w:sz w:val="24"/>
          <w:szCs w:val="24"/>
        </w:rPr>
        <w:t>OPD</w:t>
      </w:r>
      <w:r>
        <w:rPr>
          <w:rFonts w:ascii="Bookman Old Style" w:hAnsi="Bookman Old Style" w:cs="Bookman Old Style"/>
          <w:color w:val="000000"/>
          <w:sz w:val="24"/>
          <w:szCs w:val="24"/>
        </w:rPr>
        <w:t xml:space="preserve"> yang membidangi penanaman modal</w:t>
      </w:r>
      <w:r w:rsidR="00A769DF">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sebagaimana dimaksud pada ayat (3) paling sedikit memuat</w:t>
      </w:r>
      <w:r w:rsidR="00A769DF">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nama dan alamat badan usaha penanam modal, jenis usahaatau kegiatan penanaman modal, bentuk, jangka, waktu, serta</w:t>
      </w:r>
      <w:r w:rsidR="00A769DF">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hak dan kewajiban penerima insentif dan/atau kemudahan</w:t>
      </w:r>
      <w:r w:rsidR="00A769DF">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 xml:space="preserve">penanaman modal. </w:t>
      </w:r>
    </w:p>
    <w:p w:rsidR="00E64364" w:rsidRDefault="00E64364" w:rsidP="00EF4D46">
      <w:pPr>
        <w:spacing w:after="0" w:line="240" w:lineRule="auto"/>
        <w:rPr>
          <w:rFonts w:ascii="Bookman Old Style" w:hAnsi="Bookman Old Style"/>
          <w:sz w:val="24"/>
          <w:szCs w:val="24"/>
        </w:rPr>
      </w:pPr>
    </w:p>
    <w:p w:rsidR="00DD402E" w:rsidRDefault="00DD402E"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BAB VII</w:t>
      </w:r>
    </w:p>
    <w:p w:rsidR="00DD402E" w:rsidRDefault="00DD402E" w:rsidP="00EF4D46">
      <w:pPr>
        <w:autoSpaceDE w:val="0"/>
        <w:autoSpaceDN w:val="0"/>
        <w:adjustRightInd w:val="0"/>
        <w:spacing w:after="0" w:line="240" w:lineRule="auto"/>
        <w:jc w:val="center"/>
        <w:rPr>
          <w:rFonts w:ascii="Times New Roman" w:hAnsi="Times New Roman" w:cs="Times New Roman"/>
          <w:sz w:val="24"/>
          <w:szCs w:val="24"/>
        </w:rPr>
      </w:pPr>
      <w:r>
        <w:rPr>
          <w:rFonts w:ascii="Bookman Old Style" w:hAnsi="Bookman Old Style" w:cs="Bookman Old Style"/>
          <w:color w:val="000000"/>
          <w:sz w:val="24"/>
          <w:szCs w:val="24"/>
        </w:rPr>
        <w:t>HAK, KEWAJIBAN, DAN TANGGUNG JAWAB PENANAM MODAL</w:t>
      </w:r>
    </w:p>
    <w:p w:rsidR="00DD402E" w:rsidRDefault="00D541D3"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Pasal 22</w:t>
      </w:r>
    </w:p>
    <w:p w:rsidR="00DD402E" w:rsidRDefault="00DD402E" w:rsidP="00EF4D46">
      <w:pPr>
        <w:autoSpaceDE w:val="0"/>
        <w:autoSpaceDN w:val="0"/>
        <w:adjustRightInd w:val="0"/>
        <w:spacing w:after="0" w:line="240" w:lineRule="auto"/>
        <w:jc w:val="center"/>
        <w:rPr>
          <w:rFonts w:ascii="Bookman Old Style" w:hAnsi="Bookman Old Style" w:cs="Bookman Old Style"/>
          <w:color w:val="000000"/>
          <w:sz w:val="24"/>
          <w:szCs w:val="24"/>
        </w:rPr>
      </w:pPr>
    </w:p>
    <w:p w:rsidR="00D541D3" w:rsidRPr="00613EFF" w:rsidRDefault="00D541D3" w:rsidP="00EF4D46">
      <w:pPr>
        <w:spacing w:after="0" w:line="240" w:lineRule="auto"/>
        <w:jc w:val="both"/>
        <w:rPr>
          <w:rFonts w:ascii="Bookman Old Style" w:hAnsi="Bookman Old Style"/>
          <w:sz w:val="24"/>
          <w:szCs w:val="24"/>
        </w:rPr>
      </w:pPr>
      <w:r w:rsidRPr="00613EFF">
        <w:rPr>
          <w:rFonts w:ascii="Bookman Old Style" w:hAnsi="Bookman Old Style"/>
          <w:sz w:val="24"/>
          <w:szCs w:val="24"/>
        </w:rPr>
        <w:t xml:space="preserve">Setiap Penanam Modal berhak mendapat:  </w:t>
      </w:r>
    </w:p>
    <w:p w:rsidR="00D541D3" w:rsidRPr="00613EFF" w:rsidRDefault="00D541D3" w:rsidP="00EF4D46">
      <w:pPr>
        <w:numPr>
          <w:ilvl w:val="0"/>
          <w:numId w:val="10"/>
        </w:numPr>
        <w:spacing w:after="0" w:line="240" w:lineRule="auto"/>
        <w:ind w:left="284" w:hanging="283"/>
        <w:jc w:val="both"/>
        <w:rPr>
          <w:rFonts w:ascii="Bookman Old Style" w:hAnsi="Bookman Old Style"/>
          <w:sz w:val="24"/>
          <w:szCs w:val="24"/>
        </w:rPr>
      </w:pPr>
      <w:r w:rsidRPr="00613EFF">
        <w:rPr>
          <w:rFonts w:ascii="Bookman Old Style" w:hAnsi="Bookman Old Style"/>
          <w:sz w:val="24"/>
          <w:szCs w:val="24"/>
        </w:rPr>
        <w:t xml:space="preserve">kepastian hak, hukum, dan perlindungan; </w:t>
      </w:r>
    </w:p>
    <w:p w:rsidR="00D541D3" w:rsidRPr="00613EFF" w:rsidRDefault="00D541D3" w:rsidP="00EF4D46">
      <w:pPr>
        <w:numPr>
          <w:ilvl w:val="0"/>
          <w:numId w:val="10"/>
        </w:numPr>
        <w:spacing w:after="0" w:line="240" w:lineRule="auto"/>
        <w:ind w:left="284" w:hanging="283"/>
        <w:jc w:val="both"/>
        <w:rPr>
          <w:rFonts w:ascii="Bookman Old Style" w:hAnsi="Bookman Old Style"/>
          <w:sz w:val="24"/>
          <w:szCs w:val="24"/>
        </w:rPr>
      </w:pPr>
      <w:r w:rsidRPr="00613EFF">
        <w:rPr>
          <w:rFonts w:ascii="Bookman Old Style" w:hAnsi="Bookman Old Style"/>
          <w:sz w:val="24"/>
          <w:szCs w:val="24"/>
        </w:rPr>
        <w:t xml:space="preserve">informasi yang terbuka mengenai bidang usaha yang dijalankan; </w:t>
      </w:r>
    </w:p>
    <w:p w:rsidR="00D541D3" w:rsidRPr="00613EFF" w:rsidRDefault="00D541D3" w:rsidP="00EF4D46">
      <w:pPr>
        <w:numPr>
          <w:ilvl w:val="0"/>
          <w:numId w:val="10"/>
        </w:numPr>
        <w:spacing w:after="0" w:line="240" w:lineRule="auto"/>
        <w:ind w:left="284" w:hanging="283"/>
        <w:jc w:val="both"/>
        <w:rPr>
          <w:rFonts w:ascii="Bookman Old Style" w:hAnsi="Bookman Old Style"/>
          <w:sz w:val="24"/>
          <w:szCs w:val="24"/>
        </w:rPr>
      </w:pPr>
      <w:r w:rsidRPr="00613EFF">
        <w:rPr>
          <w:rFonts w:ascii="Bookman Old Style" w:hAnsi="Bookman Old Style"/>
          <w:sz w:val="24"/>
          <w:szCs w:val="24"/>
        </w:rPr>
        <w:t xml:space="preserve">pelayanan perizinan; </w:t>
      </w:r>
    </w:p>
    <w:p w:rsidR="00D541D3" w:rsidRPr="00613EFF" w:rsidRDefault="00D541D3" w:rsidP="00EF4D46">
      <w:pPr>
        <w:numPr>
          <w:ilvl w:val="0"/>
          <w:numId w:val="10"/>
        </w:numPr>
        <w:spacing w:after="0" w:line="240" w:lineRule="auto"/>
        <w:ind w:left="284" w:hanging="283"/>
        <w:jc w:val="both"/>
        <w:rPr>
          <w:rFonts w:ascii="Bookman Old Style" w:hAnsi="Bookman Old Style"/>
          <w:sz w:val="24"/>
          <w:szCs w:val="24"/>
        </w:rPr>
      </w:pPr>
      <w:r w:rsidRPr="00613EFF">
        <w:rPr>
          <w:rFonts w:ascii="Bookman Old Style" w:hAnsi="Bookman Old Style"/>
          <w:sz w:val="24"/>
          <w:szCs w:val="24"/>
        </w:rPr>
        <w:t xml:space="preserve">berbagai bentuk insentif dan fasilitas kemudahan sesuai </w:t>
      </w:r>
    </w:p>
    <w:p w:rsidR="00D541D3" w:rsidRPr="00613EFF" w:rsidRDefault="00D541D3" w:rsidP="00EF4D46">
      <w:pPr>
        <w:spacing w:after="0" w:line="240" w:lineRule="auto"/>
        <w:ind w:left="567" w:hanging="284"/>
        <w:jc w:val="both"/>
        <w:rPr>
          <w:rFonts w:ascii="Bookman Old Style" w:hAnsi="Bookman Old Style"/>
          <w:sz w:val="24"/>
          <w:szCs w:val="24"/>
        </w:rPr>
      </w:pPr>
      <w:r w:rsidRPr="00613EFF">
        <w:rPr>
          <w:rFonts w:ascii="Bookman Old Style" w:hAnsi="Bookman Old Style"/>
          <w:sz w:val="24"/>
          <w:szCs w:val="24"/>
        </w:rPr>
        <w:t xml:space="preserve">dengan peraturan Perundang-undangan.    </w:t>
      </w:r>
    </w:p>
    <w:p w:rsidR="00D541D3" w:rsidRPr="00613EFF" w:rsidRDefault="00D541D3" w:rsidP="00EF4D46">
      <w:pPr>
        <w:spacing w:after="0" w:line="240" w:lineRule="auto"/>
        <w:jc w:val="both"/>
        <w:rPr>
          <w:rFonts w:ascii="Bookman Old Style" w:hAnsi="Bookman Old Style"/>
          <w:sz w:val="24"/>
          <w:szCs w:val="24"/>
        </w:rPr>
      </w:pPr>
    </w:p>
    <w:p w:rsidR="00D541D3" w:rsidRDefault="00D541D3" w:rsidP="00EF4D46">
      <w:pPr>
        <w:tabs>
          <w:tab w:val="left" w:pos="8931"/>
        </w:tabs>
        <w:spacing w:after="0" w:line="240" w:lineRule="auto"/>
        <w:ind w:right="-45"/>
        <w:jc w:val="center"/>
        <w:rPr>
          <w:rFonts w:ascii="Bookman Old Style" w:hAnsi="Bookman Old Style"/>
          <w:sz w:val="24"/>
          <w:szCs w:val="24"/>
        </w:rPr>
      </w:pPr>
      <w:r>
        <w:rPr>
          <w:rFonts w:ascii="Bookman Old Style" w:hAnsi="Bookman Old Style"/>
          <w:sz w:val="24"/>
          <w:szCs w:val="24"/>
        </w:rPr>
        <w:t>Pasal 23</w:t>
      </w:r>
    </w:p>
    <w:p w:rsidR="00D541D3" w:rsidRPr="00613EFF" w:rsidRDefault="00D541D3" w:rsidP="00EF4D46">
      <w:pPr>
        <w:tabs>
          <w:tab w:val="left" w:pos="8931"/>
        </w:tabs>
        <w:spacing w:after="0" w:line="240" w:lineRule="auto"/>
        <w:ind w:right="-45"/>
        <w:jc w:val="center"/>
        <w:rPr>
          <w:rFonts w:ascii="Bookman Old Style" w:hAnsi="Bookman Old Style"/>
          <w:sz w:val="24"/>
          <w:szCs w:val="24"/>
        </w:rPr>
      </w:pPr>
    </w:p>
    <w:p w:rsidR="00D541D3" w:rsidRPr="00613EFF" w:rsidRDefault="00D541D3" w:rsidP="00EF4D46">
      <w:pPr>
        <w:spacing w:after="0" w:line="240" w:lineRule="auto"/>
        <w:ind w:right="-45"/>
        <w:jc w:val="both"/>
        <w:rPr>
          <w:rFonts w:ascii="Bookman Old Style" w:hAnsi="Bookman Old Style"/>
          <w:sz w:val="24"/>
          <w:szCs w:val="24"/>
        </w:rPr>
      </w:pPr>
      <w:r w:rsidRPr="00613EFF">
        <w:rPr>
          <w:rFonts w:ascii="Bookman Old Style" w:hAnsi="Bookman Old Style"/>
          <w:sz w:val="24"/>
          <w:szCs w:val="24"/>
        </w:rPr>
        <w:t>Setiap Penanam Modal berkewajiban:</w:t>
      </w:r>
    </w:p>
    <w:p w:rsidR="00D541D3" w:rsidRPr="00613EFF" w:rsidRDefault="00D541D3" w:rsidP="00EF4D46">
      <w:pPr>
        <w:numPr>
          <w:ilvl w:val="0"/>
          <w:numId w:val="11"/>
        </w:numPr>
        <w:spacing w:after="0" w:line="240" w:lineRule="auto"/>
        <w:ind w:left="284" w:hanging="283"/>
        <w:jc w:val="both"/>
        <w:rPr>
          <w:rFonts w:ascii="Bookman Old Style" w:hAnsi="Bookman Old Style"/>
          <w:sz w:val="24"/>
          <w:szCs w:val="24"/>
        </w:rPr>
      </w:pPr>
      <w:r w:rsidRPr="00613EFF">
        <w:rPr>
          <w:rFonts w:ascii="Bookman Old Style" w:hAnsi="Bookman Old Style"/>
          <w:sz w:val="24"/>
          <w:szCs w:val="24"/>
        </w:rPr>
        <w:t xml:space="preserve">menerapkan prinsip tata kelola perusahaan yang baik; </w:t>
      </w:r>
    </w:p>
    <w:p w:rsidR="00D541D3" w:rsidRPr="00613EFF" w:rsidRDefault="00D541D3" w:rsidP="00EF4D46">
      <w:pPr>
        <w:numPr>
          <w:ilvl w:val="0"/>
          <w:numId w:val="11"/>
        </w:numPr>
        <w:spacing w:after="0" w:line="240" w:lineRule="auto"/>
        <w:ind w:left="284" w:hanging="283"/>
        <w:jc w:val="both"/>
        <w:rPr>
          <w:rFonts w:ascii="Bookman Old Style" w:hAnsi="Bookman Old Style"/>
          <w:sz w:val="24"/>
          <w:szCs w:val="24"/>
        </w:rPr>
      </w:pPr>
      <w:r w:rsidRPr="00613EFF">
        <w:rPr>
          <w:rFonts w:ascii="Bookman Old Style" w:hAnsi="Bookman Old Style"/>
          <w:sz w:val="24"/>
          <w:szCs w:val="24"/>
        </w:rPr>
        <w:t xml:space="preserve">melaksanakan tanggungjawab sosial perusahaan; </w:t>
      </w:r>
    </w:p>
    <w:p w:rsidR="00D541D3" w:rsidRPr="00613EFF" w:rsidRDefault="00D541D3" w:rsidP="00EF4D46">
      <w:pPr>
        <w:numPr>
          <w:ilvl w:val="0"/>
          <w:numId w:val="11"/>
        </w:numPr>
        <w:spacing w:after="0" w:line="240" w:lineRule="auto"/>
        <w:ind w:left="284" w:hanging="283"/>
        <w:jc w:val="both"/>
        <w:rPr>
          <w:rFonts w:ascii="Bookman Old Style" w:hAnsi="Bookman Old Style"/>
          <w:sz w:val="24"/>
          <w:szCs w:val="24"/>
        </w:rPr>
      </w:pPr>
      <w:r w:rsidRPr="00613EFF">
        <w:rPr>
          <w:rFonts w:ascii="Bookman Old Style" w:hAnsi="Bookman Old Style"/>
          <w:sz w:val="24"/>
          <w:szCs w:val="24"/>
        </w:rPr>
        <w:t xml:space="preserve">menghormati tradisi budaya masyarakat sekitar lokasi kegiatan usaha Penanaman Modal;  </w:t>
      </w:r>
    </w:p>
    <w:p w:rsidR="00D541D3" w:rsidRPr="00613EFF" w:rsidRDefault="00D541D3" w:rsidP="00EF4D46">
      <w:pPr>
        <w:numPr>
          <w:ilvl w:val="0"/>
          <w:numId w:val="11"/>
        </w:numPr>
        <w:spacing w:after="0" w:line="240" w:lineRule="auto"/>
        <w:ind w:left="284" w:hanging="283"/>
        <w:jc w:val="both"/>
        <w:rPr>
          <w:rFonts w:ascii="Bookman Old Style" w:hAnsi="Bookman Old Style"/>
          <w:sz w:val="24"/>
          <w:szCs w:val="24"/>
        </w:rPr>
      </w:pPr>
      <w:r w:rsidRPr="00613EFF">
        <w:rPr>
          <w:rFonts w:ascii="Bookman Old Style" w:hAnsi="Bookman Old Style"/>
          <w:sz w:val="24"/>
          <w:szCs w:val="24"/>
        </w:rPr>
        <w:lastRenderedPageBreak/>
        <w:t xml:space="preserve">mengutamakan tenaga kerja dari daerah sepanjang memenuhi kriteria kecakapan yang diperlukan;  </w:t>
      </w:r>
    </w:p>
    <w:p w:rsidR="00D541D3" w:rsidRPr="00E47076" w:rsidRDefault="00D541D3" w:rsidP="00EF4D46">
      <w:pPr>
        <w:numPr>
          <w:ilvl w:val="0"/>
          <w:numId w:val="11"/>
        </w:numPr>
        <w:spacing w:after="0" w:line="240" w:lineRule="auto"/>
        <w:ind w:left="284" w:hanging="283"/>
        <w:jc w:val="both"/>
        <w:rPr>
          <w:rFonts w:ascii="Bookman Old Style" w:hAnsi="Bookman Old Style"/>
          <w:sz w:val="24"/>
          <w:szCs w:val="24"/>
        </w:rPr>
      </w:pPr>
      <w:r w:rsidRPr="00613EFF">
        <w:rPr>
          <w:rFonts w:ascii="Bookman Old Style" w:hAnsi="Bookman Old Style"/>
          <w:sz w:val="24"/>
          <w:szCs w:val="24"/>
        </w:rPr>
        <w:t xml:space="preserve">membuat dan menyampaikan laporan kegiatan Penanaman </w:t>
      </w:r>
      <w:r w:rsidRPr="00E47076">
        <w:rPr>
          <w:rFonts w:ascii="Bookman Old Style" w:hAnsi="Bookman Old Style"/>
          <w:sz w:val="24"/>
          <w:szCs w:val="24"/>
        </w:rPr>
        <w:t xml:space="preserve">Modal;  </w:t>
      </w:r>
    </w:p>
    <w:p w:rsidR="00D541D3" w:rsidRPr="00613EFF" w:rsidRDefault="00D541D3" w:rsidP="00EF4D46">
      <w:pPr>
        <w:numPr>
          <w:ilvl w:val="0"/>
          <w:numId w:val="11"/>
        </w:numPr>
        <w:spacing w:after="0" w:line="240" w:lineRule="auto"/>
        <w:ind w:left="284" w:hanging="283"/>
        <w:jc w:val="both"/>
        <w:rPr>
          <w:rFonts w:ascii="Bookman Old Style" w:hAnsi="Bookman Old Style"/>
          <w:sz w:val="24"/>
          <w:szCs w:val="24"/>
        </w:rPr>
      </w:pPr>
      <w:r w:rsidRPr="00613EFF">
        <w:rPr>
          <w:rFonts w:ascii="Bookman Old Style" w:hAnsi="Bookman Old Style"/>
          <w:sz w:val="24"/>
          <w:szCs w:val="24"/>
        </w:rPr>
        <w:t xml:space="preserve">mematuhi semua ketentuan peraturan perundang-undangan. </w:t>
      </w:r>
    </w:p>
    <w:p w:rsidR="00D541D3" w:rsidRPr="00613EFF" w:rsidRDefault="00D541D3" w:rsidP="00EF4D46">
      <w:pPr>
        <w:spacing w:after="0" w:line="240" w:lineRule="auto"/>
        <w:ind w:left="284"/>
        <w:jc w:val="both"/>
        <w:rPr>
          <w:rFonts w:ascii="Bookman Old Style" w:hAnsi="Bookman Old Style"/>
          <w:sz w:val="24"/>
          <w:szCs w:val="24"/>
        </w:rPr>
      </w:pPr>
    </w:p>
    <w:p w:rsidR="00D541D3" w:rsidRDefault="00D541D3" w:rsidP="00EF4D46">
      <w:pPr>
        <w:spacing w:after="0" w:line="240" w:lineRule="auto"/>
        <w:ind w:right="-88"/>
        <w:jc w:val="center"/>
        <w:rPr>
          <w:rFonts w:ascii="Bookman Old Style" w:hAnsi="Bookman Old Style"/>
          <w:sz w:val="24"/>
          <w:szCs w:val="24"/>
        </w:rPr>
      </w:pPr>
      <w:r>
        <w:rPr>
          <w:rFonts w:ascii="Bookman Old Style" w:hAnsi="Bookman Old Style"/>
          <w:sz w:val="24"/>
          <w:szCs w:val="24"/>
        </w:rPr>
        <w:t>Pasal 24</w:t>
      </w:r>
    </w:p>
    <w:p w:rsidR="00D541D3" w:rsidRPr="00613EFF" w:rsidRDefault="00D541D3" w:rsidP="00EF4D46">
      <w:pPr>
        <w:spacing w:after="0" w:line="240" w:lineRule="auto"/>
        <w:ind w:right="-88"/>
        <w:jc w:val="center"/>
        <w:rPr>
          <w:rFonts w:ascii="Bookman Old Style" w:hAnsi="Bookman Old Style"/>
          <w:sz w:val="24"/>
          <w:szCs w:val="24"/>
        </w:rPr>
      </w:pPr>
    </w:p>
    <w:p w:rsidR="00D541D3" w:rsidRPr="00613EFF" w:rsidRDefault="00D541D3" w:rsidP="00EF4D46">
      <w:pPr>
        <w:spacing w:after="0" w:line="240" w:lineRule="auto"/>
        <w:ind w:right="-45"/>
        <w:jc w:val="both"/>
        <w:rPr>
          <w:rFonts w:ascii="Bookman Old Style" w:hAnsi="Bookman Old Style"/>
          <w:sz w:val="24"/>
          <w:szCs w:val="24"/>
        </w:rPr>
      </w:pPr>
      <w:r w:rsidRPr="00613EFF">
        <w:rPr>
          <w:rFonts w:ascii="Bookman Old Style" w:hAnsi="Bookman Old Style"/>
          <w:sz w:val="24"/>
          <w:szCs w:val="24"/>
        </w:rPr>
        <w:t xml:space="preserve">Setiap Penanam Modal bertanggung jawab: </w:t>
      </w:r>
    </w:p>
    <w:p w:rsidR="00D541D3" w:rsidRPr="00613EFF" w:rsidRDefault="00D541D3" w:rsidP="00EF4D46">
      <w:pPr>
        <w:numPr>
          <w:ilvl w:val="0"/>
          <w:numId w:val="12"/>
        </w:numPr>
        <w:spacing w:after="0" w:line="240" w:lineRule="auto"/>
        <w:ind w:left="284" w:hanging="283"/>
        <w:jc w:val="both"/>
        <w:rPr>
          <w:rFonts w:ascii="Bookman Old Style" w:hAnsi="Bookman Old Style"/>
          <w:sz w:val="24"/>
          <w:szCs w:val="24"/>
        </w:rPr>
      </w:pPr>
      <w:r w:rsidRPr="00613EFF">
        <w:rPr>
          <w:rFonts w:ascii="Bookman Old Style" w:hAnsi="Bookman Old Style"/>
          <w:sz w:val="24"/>
          <w:szCs w:val="24"/>
        </w:rPr>
        <w:t xml:space="preserve">menjamin tersedianya modal yang berasal dari sumber yang </w:t>
      </w:r>
    </w:p>
    <w:p w:rsidR="00D541D3" w:rsidRPr="00613EFF" w:rsidRDefault="00D541D3" w:rsidP="00EF4D46">
      <w:pPr>
        <w:spacing w:after="0" w:line="240" w:lineRule="auto"/>
        <w:ind w:left="284" w:hanging="284"/>
        <w:jc w:val="both"/>
        <w:rPr>
          <w:rFonts w:ascii="Bookman Old Style" w:hAnsi="Bookman Old Style"/>
          <w:sz w:val="24"/>
          <w:szCs w:val="24"/>
        </w:rPr>
      </w:pPr>
      <w:r w:rsidRPr="00613EFF">
        <w:rPr>
          <w:rFonts w:ascii="Bookman Old Style" w:hAnsi="Bookman Old Style"/>
          <w:sz w:val="24"/>
          <w:szCs w:val="24"/>
        </w:rPr>
        <w:t xml:space="preserve">    tidak bertentangan dengan ketentuan Peraturan Perundang-undangan; </w:t>
      </w:r>
    </w:p>
    <w:p w:rsidR="00D541D3" w:rsidRDefault="00D541D3" w:rsidP="00EF4D46">
      <w:pPr>
        <w:numPr>
          <w:ilvl w:val="0"/>
          <w:numId w:val="12"/>
        </w:numPr>
        <w:spacing w:after="0" w:line="240" w:lineRule="auto"/>
        <w:ind w:left="284" w:hanging="283"/>
        <w:jc w:val="both"/>
        <w:rPr>
          <w:rFonts w:ascii="Bookman Old Style" w:hAnsi="Bookman Old Style"/>
          <w:sz w:val="24"/>
          <w:szCs w:val="24"/>
        </w:rPr>
      </w:pPr>
      <w:r w:rsidRPr="00613EFF">
        <w:rPr>
          <w:rFonts w:ascii="Bookman Old Style" w:hAnsi="Bookman Old Style"/>
          <w:sz w:val="24"/>
          <w:szCs w:val="24"/>
        </w:rPr>
        <w:t>menanggung dan menyelesaikan segala kewajiban dan kerugian, jika penanam modal menghentikan atau meninggalkan atau menelantarkan kegiatan usahanya secara sepihak sesuai dengan ketentuan</w:t>
      </w:r>
      <w:r>
        <w:rPr>
          <w:rFonts w:ascii="Bookman Old Style" w:hAnsi="Bookman Old Style"/>
          <w:sz w:val="24"/>
          <w:szCs w:val="24"/>
        </w:rPr>
        <w:t xml:space="preserve"> p</w:t>
      </w:r>
      <w:r w:rsidRPr="00613EFF">
        <w:rPr>
          <w:rFonts w:ascii="Bookman Old Style" w:hAnsi="Bookman Old Style"/>
          <w:sz w:val="24"/>
          <w:szCs w:val="24"/>
        </w:rPr>
        <w:t>erundang</w:t>
      </w:r>
      <w:r>
        <w:rPr>
          <w:rFonts w:ascii="Bookman Old Style" w:hAnsi="Bookman Old Style"/>
          <w:sz w:val="24"/>
          <w:szCs w:val="24"/>
          <w:lang w:val="en-US"/>
        </w:rPr>
        <w:t>-</w:t>
      </w:r>
      <w:r w:rsidRPr="00613EFF">
        <w:rPr>
          <w:rFonts w:ascii="Bookman Old Style" w:hAnsi="Bookman Old Style"/>
          <w:sz w:val="24"/>
          <w:szCs w:val="24"/>
        </w:rPr>
        <w:t xml:space="preserve"> undangan; </w:t>
      </w:r>
    </w:p>
    <w:p w:rsidR="00D541D3" w:rsidRPr="00E47076" w:rsidRDefault="00D541D3" w:rsidP="00EF4D46">
      <w:pPr>
        <w:numPr>
          <w:ilvl w:val="0"/>
          <w:numId w:val="12"/>
        </w:numPr>
        <w:spacing w:after="0" w:line="240" w:lineRule="auto"/>
        <w:ind w:left="284" w:hanging="283"/>
        <w:jc w:val="both"/>
        <w:rPr>
          <w:rFonts w:ascii="Bookman Old Style" w:hAnsi="Bookman Old Style"/>
          <w:sz w:val="24"/>
          <w:szCs w:val="24"/>
        </w:rPr>
      </w:pPr>
      <w:r w:rsidRPr="00E47076">
        <w:rPr>
          <w:rFonts w:ascii="Bookman Old Style" w:hAnsi="Bookman Old Style"/>
          <w:sz w:val="24"/>
          <w:szCs w:val="24"/>
        </w:rPr>
        <w:t xml:space="preserve">menciptakan iklim usaha persaingan yang sehat, mencegah praktek monopoli, dan hal lain yang merugikan Daerah dan Negara; </w:t>
      </w:r>
    </w:p>
    <w:p w:rsidR="00D541D3" w:rsidRPr="00613EFF" w:rsidRDefault="00D541D3" w:rsidP="00EF4D46">
      <w:pPr>
        <w:numPr>
          <w:ilvl w:val="0"/>
          <w:numId w:val="12"/>
        </w:numPr>
        <w:spacing w:after="0" w:line="240" w:lineRule="auto"/>
        <w:ind w:left="284" w:hanging="283"/>
        <w:jc w:val="both"/>
        <w:rPr>
          <w:rFonts w:ascii="Bookman Old Style" w:hAnsi="Bookman Old Style"/>
          <w:sz w:val="24"/>
          <w:szCs w:val="24"/>
        </w:rPr>
      </w:pPr>
      <w:r w:rsidRPr="00613EFF">
        <w:rPr>
          <w:rFonts w:ascii="Bookman Old Style" w:hAnsi="Bookman Old Style"/>
          <w:sz w:val="24"/>
          <w:szCs w:val="24"/>
        </w:rPr>
        <w:t xml:space="preserve">menjaga kelestarian lingkungan hidup; </w:t>
      </w:r>
    </w:p>
    <w:p w:rsidR="00D541D3" w:rsidRDefault="00D541D3" w:rsidP="00EF4D46">
      <w:pPr>
        <w:numPr>
          <w:ilvl w:val="0"/>
          <w:numId w:val="12"/>
        </w:numPr>
        <w:spacing w:after="0" w:line="240" w:lineRule="auto"/>
        <w:ind w:left="284" w:hanging="283"/>
        <w:jc w:val="both"/>
        <w:rPr>
          <w:rFonts w:ascii="Bookman Old Style" w:hAnsi="Bookman Old Style"/>
          <w:sz w:val="24"/>
          <w:szCs w:val="24"/>
        </w:rPr>
      </w:pPr>
      <w:r w:rsidRPr="00613EFF">
        <w:rPr>
          <w:rFonts w:ascii="Bookman Old Style" w:hAnsi="Bookman Old Style"/>
          <w:sz w:val="24"/>
          <w:szCs w:val="24"/>
        </w:rPr>
        <w:t>menciptakan keselamatan, kesehatan, kenyamanan, dan kesejahteraan pekerja; dan</w:t>
      </w:r>
    </w:p>
    <w:p w:rsidR="00D541D3" w:rsidRPr="00E47076" w:rsidRDefault="00D541D3" w:rsidP="00EF4D46">
      <w:pPr>
        <w:numPr>
          <w:ilvl w:val="0"/>
          <w:numId w:val="12"/>
        </w:numPr>
        <w:spacing w:after="0" w:line="240" w:lineRule="auto"/>
        <w:ind w:left="284" w:hanging="283"/>
        <w:jc w:val="both"/>
        <w:rPr>
          <w:rFonts w:ascii="Bookman Old Style" w:hAnsi="Bookman Old Style"/>
          <w:sz w:val="24"/>
          <w:szCs w:val="24"/>
        </w:rPr>
      </w:pPr>
      <w:r w:rsidRPr="00E47076">
        <w:rPr>
          <w:rFonts w:ascii="Bookman Old Style" w:hAnsi="Bookman Old Style"/>
          <w:sz w:val="24"/>
          <w:szCs w:val="24"/>
        </w:rPr>
        <w:t>mema</w:t>
      </w:r>
      <w:r>
        <w:rPr>
          <w:rFonts w:ascii="Bookman Old Style" w:hAnsi="Bookman Old Style"/>
          <w:sz w:val="24"/>
          <w:szCs w:val="24"/>
        </w:rPr>
        <w:t>tuhi semua ketentuan peraturan p</w:t>
      </w:r>
      <w:r w:rsidRPr="00E47076">
        <w:rPr>
          <w:rFonts w:ascii="Bookman Old Style" w:hAnsi="Bookman Old Style"/>
          <w:sz w:val="24"/>
          <w:szCs w:val="24"/>
        </w:rPr>
        <w:t xml:space="preserve">erundang-undangan. </w:t>
      </w:r>
    </w:p>
    <w:p w:rsidR="00D541D3" w:rsidRDefault="00D541D3" w:rsidP="00EF4D46">
      <w:pPr>
        <w:spacing w:after="0" w:line="240" w:lineRule="auto"/>
        <w:ind w:left="10"/>
        <w:jc w:val="center"/>
        <w:rPr>
          <w:rFonts w:ascii="Bookman Old Style" w:hAnsi="Bookman Old Style"/>
          <w:sz w:val="24"/>
          <w:szCs w:val="24"/>
        </w:rPr>
      </w:pPr>
    </w:p>
    <w:p w:rsidR="00D541D3" w:rsidRDefault="00CE2CEE" w:rsidP="00EF4D46">
      <w:pPr>
        <w:spacing w:after="0" w:line="240" w:lineRule="auto"/>
        <w:ind w:left="10"/>
        <w:jc w:val="center"/>
        <w:rPr>
          <w:rFonts w:ascii="Bookman Old Style" w:hAnsi="Bookman Old Style"/>
          <w:sz w:val="24"/>
          <w:szCs w:val="24"/>
        </w:rPr>
      </w:pPr>
      <w:r>
        <w:rPr>
          <w:rFonts w:ascii="Bookman Old Style" w:hAnsi="Bookman Old Style"/>
          <w:sz w:val="24"/>
          <w:szCs w:val="24"/>
        </w:rPr>
        <w:t>Pasal 25</w:t>
      </w:r>
    </w:p>
    <w:p w:rsidR="00D541D3" w:rsidRPr="00613EFF" w:rsidRDefault="00D541D3" w:rsidP="00EF4D46">
      <w:pPr>
        <w:spacing w:after="0" w:line="240" w:lineRule="auto"/>
        <w:ind w:left="10"/>
        <w:jc w:val="center"/>
        <w:rPr>
          <w:rFonts w:ascii="Bookman Old Style" w:hAnsi="Bookman Old Style"/>
          <w:sz w:val="24"/>
          <w:szCs w:val="24"/>
        </w:rPr>
      </w:pPr>
    </w:p>
    <w:p w:rsidR="00D541D3" w:rsidRPr="00613EFF" w:rsidRDefault="00D541D3" w:rsidP="00EF4D46">
      <w:pPr>
        <w:spacing w:after="0" w:line="240" w:lineRule="auto"/>
        <w:jc w:val="both"/>
        <w:rPr>
          <w:rFonts w:ascii="Bookman Old Style" w:hAnsi="Bookman Old Style"/>
          <w:sz w:val="24"/>
          <w:szCs w:val="24"/>
        </w:rPr>
      </w:pPr>
      <w:r w:rsidRPr="00613EFF">
        <w:rPr>
          <w:rFonts w:ascii="Bookman Old Style" w:hAnsi="Bookman Old Style"/>
          <w:sz w:val="24"/>
          <w:szCs w:val="24"/>
        </w:rPr>
        <w:t>Penanam Modal yang mengusahakan sumberdaya alam yang tidak terbarukan wajib mengalokasikan dan</w:t>
      </w:r>
      <w:r w:rsidR="000F241A">
        <w:rPr>
          <w:rFonts w:ascii="Bookman Old Style" w:hAnsi="Bookman Old Style"/>
          <w:sz w:val="24"/>
          <w:szCs w:val="24"/>
        </w:rPr>
        <w:t>a</w:t>
      </w:r>
      <w:r w:rsidRPr="00613EFF">
        <w:rPr>
          <w:rFonts w:ascii="Bookman Old Style" w:hAnsi="Bookman Old Style"/>
          <w:sz w:val="24"/>
          <w:szCs w:val="24"/>
        </w:rPr>
        <w:t xml:space="preserve"> secara bertahap untuk pemulihan lokasi yang memenuhi strandar kelayakan lingkungan hidup yang pelaksanaannya diatur sesuai ketentuan Peraturan Perundang-undangan. </w:t>
      </w:r>
    </w:p>
    <w:p w:rsidR="002E76C2" w:rsidRDefault="002E76C2" w:rsidP="00EF4D46">
      <w:pPr>
        <w:spacing w:after="0" w:line="240" w:lineRule="auto"/>
        <w:ind w:left="10"/>
        <w:jc w:val="center"/>
        <w:rPr>
          <w:rFonts w:ascii="Bookman Old Style" w:hAnsi="Bookman Old Style"/>
          <w:sz w:val="24"/>
          <w:szCs w:val="24"/>
        </w:rPr>
      </w:pPr>
    </w:p>
    <w:p w:rsidR="00CE2CEE" w:rsidRDefault="00CE2CEE"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BAB VIII</w:t>
      </w:r>
    </w:p>
    <w:p w:rsidR="00CE2CEE" w:rsidRPr="00EF4D46" w:rsidRDefault="00CE2CEE"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KETENAGAKERJAAN</w:t>
      </w:r>
    </w:p>
    <w:p w:rsidR="00CE2CEE" w:rsidRDefault="00903D2E"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Pasal 26</w:t>
      </w:r>
    </w:p>
    <w:p w:rsidR="00CE2CEE" w:rsidRDefault="00CE2CEE" w:rsidP="00EF4D46">
      <w:pPr>
        <w:autoSpaceDE w:val="0"/>
        <w:autoSpaceDN w:val="0"/>
        <w:adjustRightInd w:val="0"/>
        <w:spacing w:after="0" w:line="240" w:lineRule="auto"/>
        <w:jc w:val="center"/>
        <w:rPr>
          <w:rFonts w:ascii="Bookman Old Style" w:hAnsi="Bookman Old Style" w:cs="Bookman Old Style"/>
          <w:color w:val="000000"/>
          <w:sz w:val="24"/>
          <w:szCs w:val="24"/>
        </w:rPr>
      </w:pPr>
    </w:p>
    <w:p w:rsidR="005D5635" w:rsidRDefault="00CE2CEE" w:rsidP="00EF4D46">
      <w:pPr>
        <w:autoSpaceDE w:val="0"/>
        <w:autoSpaceDN w:val="0"/>
        <w:adjustRightInd w:val="0"/>
        <w:spacing w:after="0" w:line="240" w:lineRule="auto"/>
        <w:ind w:left="426" w:hanging="426"/>
        <w:jc w:val="both"/>
        <w:rPr>
          <w:rFonts w:ascii="Times New Roman" w:hAnsi="Times New Roman" w:cs="Times New Roman"/>
          <w:sz w:val="24"/>
          <w:szCs w:val="24"/>
        </w:rPr>
      </w:pPr>
      <w:r>
        <w:rPr>
          <w:rFonts w:ascii="Bookman Old Style" w:hAnsi="Bookman Old Style" w:cs="Bookman Old Style"/>
          <w:color w:val="000000"/>
          <w:sz w:val="24"/>
          <w:szCs w:val="24"/>
        </w:rPr>
        <w:t>(1) Perusahaan penanam modal dalam memenuhi kebutuhan tenaga kerja wajib mengutamakan tenaga kerja lokal.</w:t>
      </w:r>
      <w:r w:rsidR="005D5635">
        <w:rPr>
          <w:rFonts w:ascii="Times New Roman" w:hAnsi="Times New Roman" w:cs="Times New Roman"/>
          <w:sz w:val="24"/>
          <w:szCs w:val="24"/>
        </w:rPr>
        <w:t xml:space="preserve"> </w:t>
      </w:r>
    </w:p>
    <w:p w:rsidR="00CE2CEE" w:rsidRPr="005D5635" w:rsidRDefault="00CE2CEE" w:rsidP="00EF4D46">
      <w:pPr>
        <w:autoSpaceDE w:val="0"/>
        <w:autoSpaceDN w:val="0"/>
        <w:adjustRightInd w:val="0"/>
        <w:spacing w:after="0" w:line="240" w:lineRule="auto"/>
        <w:ind w:left="426" w:hanging="426"/>
        <w:jc w:val="both"/>
        <w:rPr>
          <w:rFonts w:ascii="Times New Roman" w:hAnsi="Times New Roman" w:cs="Times New Roman"/>
          <w:sz w:val="24"/>
          <w:szCs w:val="24"/>
        </w:rPr>
      </w:pPr>
      <w:r>
        <w:rPr>
          <w:rFonts w:ascii="Bookman Old Style" w:hAnsi="Bookman Old Style" w:cs="Bookman Old Style"/>
          <w:color w:val="000000"/>
          <w:sz w:val="24"/>
          <w:szCs w:val="24"/>
        </w:rPr>
        <w:t>(2) Pemerintah Daerah bersama-sama dengan perusahaan penanam</w:t>
      </w:r>
      <w:r w:rsidR="005D5635">
        <w:rPr>
          <w:rFonts w:ascii="Times New Roman" w:hAnsi="Times New Roman" w:cs="Times New Roman"/>
          <w:sz w:val="24"/>
          <w:szCs w:val="24"/>
        </w:rPr>
        <w:t xml:space="preserve"> </w:t>
      </w:r>
      <w:r>
        <w:rPr>
          <w:rFonts w:ascii="Bookman Old Style" w:hAnsi="Bookman Old Style" w:cs="Bookman Old Style"/>
          <w:color w:val="000000"/>
          <w:sz w:val="24"/>
          <w:szCs w:val="24"/>
        </w:rPr>
        <w:t>modal memfasilitasi usaha perbaikan dan peningkatan</w:t>
      </w:r>
      <w:r w:rsidR="005D5635">
        <w:rPr>
          <w:rFonts w:ascii="Times New Roman" w:hAnsi="Times New Roman" w:cs="Times New Roman"/>
          <w:sz w:val="24"/>
          <w:szCs w:val="24"/>
        </w:rPr>
        <w:t xml:space="preserve"> </w:t>
      </w:r>
      <w:r>
        <w:rPr>
          <w:rFonts w:ascii="Bookman Old Style" w:hAnsi="Bookman Old Style" w:cs="Bookman Old Style"/>
          <w:color w:val="000000"/>
          <w:sz w:val="24"/>
          <w:szCs w:val="24"/>
        </w:rPr>
        <w:t>kompetensi tenaga kerja lokal sebagaimana dimaksud pada ayat</w:t>
      </w:r>
      <w:r w:rsidR="005D5635">
        <w:rPr>
          <w:rFonts w:ascii="Times New Roman" w:hAnsi="Times New Roman" w:cs="Times New Roman"/>
          <w:sz w:val="24"/>
          <w:szCs w:val="24"/>
        </w:rPr>
        <w:t xml:space="preserve"> </w:t>
      </w:r>
      <w:r>
        <w:rPr>
          <w:rFonts w:ascii="Bookman Old Style" w:hAnsi="Bookman Old Style" w:cs="Bookman Old Style"/>
          <w:color w:val="000000"/>
          <w:sz w:val="24"/>
          <w:szCs w:val="24"/>
        </w:rPr>
        <w:t>(1).</w:t>
      </w:r>
    </w:p>
    <w:p w:rsidR="005D5635" w:rsidRDefault="005D5635" w:rsidP="00EF4D46">
      <w:pPr>
        <w:autoSpaceDE w:val="0"/>
        <w:autoSpaceDN w:val="0"/>
        <w:adjustRightInd w:val="0"/>
        <w:spacing w:after="0" w:line="240" w:lineRule="auto"/>
        <w:jc w:val="center"/>
        <w:rPr>
          <w:rFonts w:ascii="Bookman Old Style" w:hAnsi="Bookman Old Style" w:cs="Bookman Old Style"/>
          <w:color w:val="000000"/>
          <w:sz w:val="24"/>
          <w:szCs w:val="24"/>
        </w:rPr>
      </w:pPr>
    </w:p>
    <w:p w:rsidR="00EF4D46" w:rsidRDefault="00EF4D46" w:rsidP="00EF4D46">
      <w:pPr>
        <w:autoSpaceDE w:val="0"/>
        <w:autoSpaceDN w:val="0"/>
        <w:adjustRightInd w:val="0"/>
        <w:spacing w:after="0" w:line="240" w:lineRule="auto"/>
        <w:jc w:val="center"/>
        <w:rPr>
          <w:rFonts w:ascii="Bookman Old Style" w:hAnsi="Bookman Old Style" w:cs="Bookman Old Style"/>
          <w:color w:val="000000"/>
          <w:sz w:val="24"/>
          <w:szCs w:val="24"/>
        </w:rPr>
      </w:pPr>
    </w:p>
    <w:p w:rsidR="00EF4D46" w:rsidRDefault="00EF4D46" w:rsidP="00EF4D46">
      <w:pPr>
        <w:autoSpaceDE w:val="0"/>
        <w:autoSpaceDN w:val="0"/>
        <w:adjustRightInd w:val="0"/>
        <w:spacing w:after="0" w:line="240" w:lineRule="auto"/>
        <w:jc w:val="center"/>
        <w:rPr>
          <w:rFonts w:ascii="Bookman Old Style" w:hAnsi="Bookman Old Style" w:cs="Bookman Old Style"/>
          <w:color w:val="000000"/>
          <w:sz w:val="24"/>
          <w:szCs w:val="24"/>
        </w:rPr>
      </w:pPr>
    </w:p>
    <w:p w:rsidR="00EF4D46" w:rsidRDefault="00EF4D46" w:rsidP="00EF4D46">
      <w:pPr>
        <w:autoSpaceDE w:val="0"/>
        <w:autoSpaceDN w:val="0"/>
        <w:adjustRightInd w:val="0"/>
        <w:spacing w:after="0" w:line="240" w:lineRule="auto"/>
        <w:jc w:val="center"/>
        <w:rPr>
          <w:rFonts w:ascii="Bookman Old Style" w:hAnsi="Bookman Old Style" w:cs="Bookman Old Style"/>
          <w:color w:val="000000"/>
          <w:sz w:val="24"/>
          <w:szCs w:val="24"/>
        </w:rPr>
      </w:pPr>
    </w:p>
    <w:p w:rsidR="00CE2CEE" w:rsidRDefault="00CE2CEE"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lastRenderedPageBreak/>
        <w:t>Pasal 2</w:t>
      </w:r>
      <w:r w:rsidR="005D5635">
        <w:rPr>
          <w:rFonts w:ascii="Bookman Old Style" w:hAnsi="Bookman Old Style" w:cs="Bookman Old Style"/>
          <w:color w:val="000000"/>
          <w:sz w:val="24"/>
          <w:szCs w:val="24"/>
        </w:rPr>
        <w:t>7</w:t>
      </w:r>
    </w:p>
    <w:p w:rsidR="005D5635" w:rsidRDefault="005D5635" w:rsidP="00EF4D46">
      <w:pPr>
        <w:autoSpaceDE w:val="0"/>
        <w:autoSpaceDN w:val="0"/>
        <w:adjustRightInd w:val="0"/>
        <w:spacing w:after="0" w:line="240" w:lineRule="auto"/>
        <w:jc w:val="center"/>
        <w:rPr>
          <w:rFonts w:ascii="Times New Roman" w:hAnsi="Times New Roman" w:cs="Times New Roman"/>
          <w:sz w:val="24"/>
          <w:szCs w:val="24"/>
        </w:rPr>
      </w:pPr>
    </w:p>
    <w:p w:rsidR="00CE2CEE" w:rsidRPr="00723063" w:rsidRDefault="00CE2CEE"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 xml:space="preserve">(1) Perusahaan penanam modal yang mempekerjakan tenaga </w:t>
      </w:r>
      <w:r w:rsidR="00767939">
        <w:rPr>
          <w:rFonts w:ascii="Bookman Old Style" w:hAnsi="Bookman Old Style" w:cs="Bookman Old Style"/>
          <w:color w:val="000000"/>
          <w:sz w:val="24"/>
          <w:szCs w:val="24"/>
        </w:rPr>
        <w:t xml:space="preserve">kerja </w:t>
      </w:r>
      <w:r>
        <w:rPr>
          <w:rFonts w:ascii="Bookman Old Style" w:hAnsi="Bookman Old Style" w:cs="Bookman Old Style"/>
          <w:color w:val="000000"/>
          <w:sz w:val="24"/>
          <w:szCs w:val="24"/>
        </w:rPr>
        <w:t>asing</w:t>
      </w:r>
      <w:r w:rsidR="00723063">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 xml:space="preserve">wajib memiliki Ijin Memperkerjakan Tenaga Asing. </w:t>
      </w:r>
    </w:p>
    <w:p w:rsidR="00723063" w:rsidRDefault="00CE2CEE" w:rsidP="00EF4D46">
      <w:pPr>
        <w:pStyle w:val="ListParagraph"/>
        <w:numPr>
          <w:ilvl w:val="0"/>
          <w:numId w:val="23"/>
        </w:numPr>
        <w:autoSpaceDE w:val="0"/>
        <w:autoSpaceDN w:val="0"/>
        <w:adjustRightInd w:val="0"/>
        <w:spacing w:after="0" w:line="240" w:lineRule="auto"/>
        <w:ind w:left="426" w:hanging="426"/>
        <w:jc w:val="both"/>
        <w:rPr>
          <w:rFonts w:ascii="Bookman Old Style" w:hAnsi="Bookman Old Style" w:cs="Bookman Old Style"/>
          <w:color w:val="000000"/>
          <w:sz w:val="24"/>
          <w:szCs w:val="24"/>
        </w:rPr>
      </w:pPr>
      <w:r w:rsidRPr="00C91F6B">
        <w:rPr>
          <w:rFonts w:ascii="Bookman Old Style" w:hAnsi="Bookman Old Style" w:cs="Bookman Old Style"/>
          <w:color w:val="000000"/>
          <w:sz w:val="24"/>
          <w:szCs w:val="24"/>
        </w:rPr>
        <w:t>Perusahaan  penanam  modal  sebagaimana  dimaksud pada</w:t>
      </w:r>
      <w:r w:rsidR="00723063">
        <w:rPr>
          <w:rFonts w:ascii="Bookman Old Style" w:hAnsi="Bookman Old Style" w:cs="Bookman Old Style"/>
          <w:color w:val="000000"/>
          <w:sz w:val="24"/>
          <w:szCs w:val="24"/>
        </w:rPr>
        <w:t xml:space="preserve"> </w:t>
      </w:r>
      <w:r w:rsidRPr="00723063">
        <w:rPr>
          <w:rFonts w:ascii="Bookman Old Style" w:hAnsi="Bookman Old Style" w:cs="Bookman Old Style"/>
          <w:color w:val="000000"/>
          <w:sz w:val="24"/>
          <w:szCs w:val="24"/>
        </w:rPr>
        <w:t>ayat (1) wajib menyelenggarakan pelatihan dan melakukan alih</w:t>
      </w:r>
      <w:r w:rsidR="00723063">
        <w:rPr>
          <w:rFonts w:ascii="Bookman Old Style" w:hAnsi="Bookman Old Style" w:cs="Bookman Old Style"/>
          <w:color w:val="000000"/>
          <w:sz w:val="24"/>
          <w:szCs w:val="24"/>
        </w:rPr>
        <w:t xml:space="preserve"> </w:t>
      </w:r>
      <w:r w:rsidRPr="00723063">
        <w:rPr>
          <w:rFonts w:ascii="Bookman Old Style" w:hAnsi="Bookman Old Style" w:cs="Bookman Old Style"/>
          <w:color w:val="000000"/>
          <w:sz w:val="24"/>
          <w:szCs w:val="24"/>
        </w:rPr>
        <w:t>teknologi kepada tenaga kerja lokal sesuai dengan ketentuan</w:t>
      </w:r>
      <w:r w:rsidR="00723063">
        <w:rPr>
          <w:rFonts w:ascii="Bookman Old Style" w:hAnsi="Bookman Old Style" w:cs="Bookman Old Style"/>
          <w:color w:val="000000"/>
          <w:sz w:val="24"/>
          <w:szCs w:val="24"/>
        </w:rPr>
        <w:t xml:space="preserve"> </w:t>
      </w:r>
      <w:r w:rsidRPr="00723063">
        <w:rPr>
          <w:rFonts w:ascii="Bookman Old Style" w:hAnsi="Bookman Old Style" w:cs="Bookman Old Style"/>
          <w:color w:val="000000"/>
          <w:sz w:val="24"/>
          <w:szCs w:val="24"/>
        </w:rPr>
        <w:t>peraturan perundang-undangan.</w:t>
      </w:r>
    </w:p>
    <w:p w:rsidR="00CE2CEE" w:rsidRPr="00723063" w:rsidRDefault="00CE2CEE" w:rsidP="00EF4D46">
      <w:pPr>
        <w:pStyle w:val="ListParagraph"/>
        <w:autoSpaceDE w:val="0"/>
        <w:autoSpaceDN w:val="0"/>
        <w:adjustRightInd w:val="0"/>
        <w:spacing w:after="0" w:line="240" w:lineRule="auto"/>
        <w:ind w:left="426"/>
        <w:jc w:val="both"/>
        <w:rPr>
          <w:rFonts w:ascii="Bookman Old Style" w:hAnsi="Bookman Old Style" w:cs="Bookman Old Style"/>
          <w:color w:val="000000"/>
          <w:sz w:val="24"/>
          <w:szCs w:val="24"/>
        </w:rPr>
      </w:pPr>
      <w:r w:rsidRPr="00723063">
        <w:rPr>
          <w:rFonts w:ascii="Bookman Old Style" w:hAnsi="Bookman Old Style" w:cs="Bookman Old Style"/>
          <w:color w:val="000000"/>
          <w:sz w:val="24"/>
          <w:szCs w:val="24"/>
        </w:rPr>
        <w:t xml:space="preserve"> </w:t>
      </w:r>
    </w:p>
    <w:p w:rsidR="00CE2CEE" w:rsidRDefault="00CE2CEE"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Pasal 2</w:t>
      </w:r>
      <w:r w:rsidR="00723063">
        <w:rPr>
          <w:rFonts w:ascii="Bookman Old Style" w:hAnsi="Bookman Old Style" w:cs="Bookman Old Style"/>
          <w:color w:val="000000"/>
          <w:sz w:val="24"/>
          <w:szCs w:val="24"/>
        </w:rPr>
        <w:t>8</w:t>
      </w:r>
    </w:p>
    <w:p w:rsidR="00723063" w:rsidRDefault="00723063" w:rsidP="00EF4D46">
      <w:pPr>
        <w:autoSpaceDE w:val="0"/>
        <w:autoSpaceDN w:val="0"/>
        <w:adjustRightInd w:val="0"/>
        <w:spacing w:after="0" w:line="240" w:lineRule="auto"/>
        <w:jc w:val="center"/>
        <w:rPr>
          <w:rFonts w:ascii="Times New Roman" w:hAnsi="Times New Roman" w:cs="Times New Roman"/>
          <w:sz w:val="24"/>
          <w:szCs w:val="24"/>
        </w:rPr>
      </w:pPr>
    </w:p>
    <w:p w:rsidR="00CE2CEE" w:rsidRPr="00723063" w:rsidRDefault="00CE2CEE"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Perusahaan penanam modal wajib memberikan perlindungan,</w:t>
      </w:r>
      <w:r w:rsidR="00723063">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pengupahan, dan keselamatan kerja sesuai peraturan</w:t>
      </w:r>
      <w:r w:rsidR="00723063">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 xml:space="preserve">perundang-undangan. </w:t>
      </w:r>
    </w:p>
    <w:p w:rsidR="002E76C2" w:rsidRDefault="002E76C2" w:rsidP="00EF4D46">
      <w:pPr>
        <w:spacing w:after="0" w:line="240" w:lineRule="auto"/>
        <w:ind w:left="10"/>
        <w:jc w:val="center"/>
        <w:rPr>
          <w:rFonts w:ascii="Bookman Old Style" w:hAnsi="Bookman Old Style"/>
          <w:sz w:val="24"/>
          <w:szCs w:val="24"/>
        </w:rPr>
      </w:pPr>
    </w:p>
    <w:p w:rsidR="002564F5" w:rsidRPr="00613EFF" w:rsidRDefault="002564F5" w:rsidP="00EF4D46">
      <w:pPr>
        <w:spacing w:after="0" w:line="240" w:lineRule="auto"/>
        <w:ind w:left="10"/>
        <w:jc w:val="center"/>
        <w:rPr>
          <w:rFonts w:ascii="Bookman Old Style" w:hAnsi="Bookman Old Style"/>
          <w:sz w:val="24"/>
          <w:szCs w:val="24"/>
        </w:rPr>
      </w:pPr>
      <w:r>
        <w:rPr>
          <w:rFonts w:ascii="Bookman Old Style" w:hAnsi="Bookman Old Style"/>
          <w:sz w:val="24"/>
          <w:szCs w:val="24"/>
        </w:rPr>
        <w:t>BAB IX</w:t>
      </w:r>
    </w:p>
    <w:p w:rsidR="002564F5" w:rsidRPr="00613EFF" w:rsidRDefault="002564F5" w:rsidP="00EF4D46">
      <w:pPr>
        <w:spacing w:after="0" w:line="240" w:lineRule="auto"/>
        <w:ind w:left="10"/>
        <w:jc w:val="center"/>
        <w:rPr>
          <w:rFonts w:ascii="Bookman Old Style" w:hAnsi="Bookman Old Style"/>
          <w:sz w:val="24"/>
          <w:szCs w:val="24"/>
        </w:rPr>
      </w:pPr>
      <w:r w:rsidRPr="00613EFF">
        <w:rPr>
          <w:rFonts w:ascii="Bookman Old Style" w:hAnsi="Bookman Old Style"/>
          <w:sz w:val="24"/>
          <w:szCs w:val="24"/>
        </w:rPr>
        <w:t xml:space="preserve">PERAN SERTA MASYARAKAT </w:t>
      </w:r>
    </w:p>
    <w:p w:rsidR="002564F5" w:rsidRDefault="00EC3054" w:rsidP="00EF4D46">
      <w:pPr>
        <w:spacing w:after="0" w:line="240" w:lineRule="auto"/>
        <w:ind w:left="10"/>
        <w:jc w:val="center"/>
        <w:rPr>
          <w:rFonts w:ascii="Bookman Old Style" w:hAnsi="Bookman Old Style"/>
          <w:sz w:val="24"/>
          <w:szCs w:val="24"/>
        </w:rPr>
      </w:pPr>
      <w:r>
        <w:rPr>
          <w:rFonts w:ascii="Bookman Old Style" w:hAnsi="Bookman Old Style"/>
          <w:sz w:val="24"/>
          <w:szCs w:val="24"/>
        </w:rPr>
        <w:t>Pasal 29</w:t>
      </w:r>
    </w:p>
    <w:p w:rsidR="002564F5" w:rsidRPr="00613EFF" w:rsidRDefault="002564F5" w:rsidP="00EF4D46">
      <w:pPr>
        <w:spacing w:after="0" w:line="240" w:lineRule="auto"/>
        <w:ind w:left="10"/>
        <w:jc w:val="center"/>
        <w:rPr>
          <w:rFonts w:ascii="Bookman Old Style" w:hAnsi="Bookman Old Style"/>
          <w:sz w:val="24"/>
          <w:szCs w:val="24"/>
        </w:rPr>
      </w:pPr>
    </w:p>
    <w:p w:rsidR="002564F5" w:rsidRPr="00613EFF" w:rsidRDefault="002564F5" w:rsidP="00EF4D46">
      <w:pPr>
        <w:numPr>
          <w:ilvl w:val="0"/>
          <w:numId w:val="13"/>
        </w:numPr>
        <w:spacing w:after="0" w:line="240" w:lineRule="auto"/>
        <w:ind w:left="426" w:hanging="426"/>
        <w:jc w:val="both"/>
        <w:rPr>
          <w:rFonts w:ascii="Bookman Old Style" w:hAnsi="Bookman Old Style"/>
          <w:sz w:val="24"/>
          <w:szCs w:val="24"/>
        </w:rPr>
      </w:pPr>
      <w:r w:rsidRPr="00613EFF">
        <w:rPr>
          <w:rFonts w:ascii="Bookman Old Style" w:hAnsi="Bookman Old Style"/>
          <w:sz w:val="24"/>
          <w:szCs w:val="24"/>
        </w:rPr>
        <w:t>Masyarakat memiliki kesempatan yang sama dan seluas</w:t>
      </w:r>
      <w:r>
        <w:rPr>
          <w:rFonts w:ascii="Bookman Old Style" w:hAnsi="Bookman Old Style"/>
          <w:sz w:val="24"/>
          <w:szCs w:val="24"/>
          <w:lang w:val="en-US"/>
        </w:rPr>
        <w:t>-</w:t>
      </w:r>
      <w:r w:rsidRPr="00613EFF">
        <w:rPr>
          <w:rFonts w:ascii="Bookman Old Style" w:hAnsi="Bookman Old Style"/>
          <w:sz w:val="24"/>
          <w:szCs w:val="24"/>
        </w:rPr>
        <w:t xml:space="preserve">luasnya untuk berperan serta dalam penyelenggaraan penanaman modal dengan cara: </w:t>
      </w:r>
    </w:p>
    <w:p w:rsidR="002564F5" w:rsidRPr="00613EFF" w:rsidRDefault="002564F5" w:rsidP="00EF4D46">
      <w:pPr>
        <w:numPr>
          <w:ilvl w:val="2"/>
          <w:numId w:val="14"/>
        </w:numPr>
        <w:spacing w:after="0" w:line="240" w:lineRule="auto"/>
        <w:ind w:left="851" w:hanging="425"/>
        <w:jc w:val="both"/>
        <w:rPr>
          <w:rFonts w:ascii="Bookman Old Style" w:hAnsi="Bookman Old Style"/>
          <w:sz w:val="24"/>
          <w:szCs w:val="24"/>
        </w:rPr>
      </w:pPr>
      <w:r w:rsidRPr="00613EFF">
        <w:rPr>
          <w:rFonts w:ascii="Bookman Old Style" w:hAnsi="Bookman Old Style"/>
          <w:sz w:val="24"/>
          <w:szCs w:val="24"/>
        </w:rPr>
        <w:t xml:space="preserve">penyampaian saran, laporan;  dan/atau </w:t>
      </w:r>
    </w:p>
    <w:p w:rsidR="002564F5" w:rsidRPr="00613EFF" w:rsidRDefault="002564F5" w:rsidP="00EF4D46">
      <w:pPr>
        <w:numPr>
          <w:ilvl w:val="2"/>
          <w:numId w:val="14"/>
        </w:numPr>
        <w:spacing w:after="0" w:line="240" w:lineRule="auto"/>
        <w:ind w:left="851" w:hanging="425"/>
        <w:jc w:val="both"/>
        <w:rPr>
          <w:rFonts w:ascii="Bookman Old Style" w:hAnsi="Bookman Old Style"/>
          <w:sz w:val="24"/>
          <w:szCs w:val="24"/>
        </w:rPr>
      </w:pPr>
      <w:r w:rsidRPr="00613EFF">
        <w:rPr>
          <w:rFonts w:ascii="Bookman Old Style" w:hAnsi="Bookman Old Style"/>
          <w:sz w:val="24"/>
          <w:szCs w:val="24"/>
        </w:rPr>
        <w:t xml:space="preserve">penyampaian informasi potensi daerah. </w:t>
      </w:r>
    </w:p>
    <w:p w:rsidR="002564F5" w:rsidRPr="00613EFF" w:rsidRDefault="002564F5" w:rsidP="00EF4D46">
      <w:pPr>
        <w:numPr>
          <w:ilvl w:val="0"/>
          <w:numId w:val="13"/>
        </w:numPr>
        <w:spacing w:after="0" w:line="240" w:lineRule="auto"/>
        <w:ind w:left="426" w:hanging="360"/>
        <w:jc w:val="both"/>
        <w:rPr>
          <w:rFonts w:ascii="Bookman Old Style" w:hAnsi="Bookman Old Style"/>
          <w:sz w:val="24"/>
          <w:szCs w:val="24"/>
        </w:rPr>
      </w:pPr>
      <w:r w:rsidRPr="00613EFF">
        <w:rPr>
          <w:rFonts w:ascii="Bookman Old Style" w:hAnsi="Bookman Old Style"/>
          <w:sz w:val="24"/>
          <w:szCs w:val="24"/>
        </w:rPr>
        <w:t xml:space="preserve">Peran serta sebagaimana dimaksud pada ayat (1) bertujuan untuk :  </w:t>
      </w:r>
    </w:p>
    <w:p w:rsidR="002564F5" w:rsidRPr="00613EFF" w:rsidRDefault="002564F5" w:rsidP="00EF4D46">
      <w:pPr>
        <w:numPr>
          <w:ilvl w:val="1"/>
          <w:numId w:val="13"/>
        </w:numPr>
        <w:spacing w:after="0" w:line="240" w:lineRule="auto"/>
        <w:ind w:left="851" w:hanging="425"/>
        <w:jc w:val="both"/>
        <w:rPr>
          <w:rFonts w:ascii="Bookman Old Style" w:hAnsi="Bookman Old Style"/>
          <w:sz w:val="24"/>
          <w:szCs w:val="24"/>
        </w:rPr>
      </w:pPr>
      <w:r w:rsidRPr="00613EFF">
        <w:rPr>
          <w:rFonts w:ascii="Bookman Old Style" w:hAnsi="Bookman Old Style"/>
          <w:sz w:val="24"/>
          <w:szCs w:val="24"/>
        </w:rPr>
        <w:t xml:space="preserve">mewujudkan keberlanjutan penanaman modal; </w:t>
      </w:r>
    </w:p>
    <w:p w:rsidR="002564F5" w:rsidRPr="00613EFF" w:rsidRDefault="002564F5" w:rsidP="00EF4D46">
      <w:pPr>
        <w:numPr>
          <w:ilvl w:val="1"/>
          <w:numId w:val="13"/>
        </w:numPr>
        <w:spacing w:after="0" w:line="240" w:lineRule="auto"/>
        <w:ind w:left="851" w:hanging="425"/>
        <w:jc w:val="both"/>
        <w:rPr>
          <w:rFonts w:ascii="Bookman Old Style" w:hAnsi="Bookman Old Style"/>
          <w:sz w:val="24"/>
          <w:szCs w:val="24"/>
        </w:rPr>
      </w:pPr>
      <w:r w:rsidRPr="00613EFF">
        <w:rPr>
          <w:rFonts w:ascii="Bookman Old Style" w:hAnsi="Bookman Old Style"/>
          <w:sz w:val="24"/>
          <w:szCs w:val="24"/>
        </w:rPr>
        <w:t xml:space="preserve">menunjang pencegahan pelanggaran atas peraturan perundang-undangan; </w:t>
      </w:r>
    </w:p>
    <w:p w:rsidR="002564F5" w:rsidRPr="00613EFF" w:rsidRDefault="002564F5" w:rsidP="00EF4D46">
      <w:pPr>
        <w:numPr>
          <w:ilvl w:val="1"/>
          <w:numId w:val="13"/>
        </w:numPr>
        <w:spacing w:after="0" w:line="240" w:lineRule="auto"/>
        <w:ind w:left="851" w:hanging="425"/>
        <w:jc w:val="both"/>
        <w:rPr>
          <w:rFonts w:ascii="Bookman Old Style" w:hAnsi="Bookman Old Style"/>
          <w:sz w:val="24"/>
          <w:szCs w:val="24"/>
        </w:rPr>
      </w:pPr>
      <w:r w:rsidRPr="00613EFF">
        <w:rPr>
          <w:rFonts w:ascii="Bookman Old Style" w:hAnsi="Bookman Old Style"/>
          <w:sz w:val="24"/>
          <w:szCs w:val="24"/>
        </w:rPr>
        <w:t xml:space="preserve">menunjang pencegahan dampak negatif sebagai akibat penanaman modal; dan  </w:t>
      </w:r>
    </w:p>
    <w:p w:rsidR="002564F5" w:rsidRPr="00613EFF" w:rsidRDefault="002564F5" w:rsidP="00EF4D46">
      <w:pPr>
        <w:numPr>
          <w:ilvl w:val="1"/>
          <w:numId w:val="13"/>
        </w:numPr>
        <w:spacing w:after="0" w:line="240" w:lineRule="auto"/>
        <w:ind w:left="851" w:hanging="425"/>
        <w:jc w:val="both"/>
        <w:rPr>
          <w:rFonts w:ascii="Bookman Old Style" w:hAnsi="Bookman Old Style"/>
          <w:sz w:val="24"/>
          <w:szCs w:val="24"/>
        </w:rPr>
      </w:pPr>
      <w:r w:rsidRPr="00613EFF">
        <w:rPr>
          <w:rFonts w:ascii="Bookman Old Style" w:hAnsi="Bookman Old Style"/>
          <w:sz w:val="24"/>
          <w:szCs w:val="24"/>
        </w:rPr>
        <w:t xml:space="preserve">menumbuhkan kebersamaan antara masyarakat dengan penanam  modal. </w:t>
      </w:r>
    </w:p>
    <w:p w:rsidR="002564F5" w:rsidRPr="00613EFF" w:rsidRDefault="002564F5" w:rsidP="00EF4D46">
      <w:pPr>
        <w:numPr>
          <w:ilvl w:val="0"/>
          <w:numId w:val="13"/>
        </w:numPr>
        <w:spacing w:after="0" w:line="240" w:lineRule="auto"/>
        <w:ind w:left="426" w:hanging="360"/>
        <w:jc w:val="both"/>
        <w:rPr>
          <w:rFonts w:ascii="Bookman Old Style" w:hAnsi="Bookman Old Style"/>
          <w:sz w:val="24"/>
          <w:szCs w:val="24"/>
        </w:rPr>
      </w:pPr>
      <w:r w:rsidRPr="00613EFF">
        <w:rPr>
          <w:rFonts w:ascii="Bookman Old Style" w:hAnsi="Bookman Old Style"/>
          <w:sz w:val="24"/>
          <w:szCs w:val="24"/>
        </w:rPr>
        <w:t xml:space="preserve">Untuk menunjang terselenggaranya peran serta masyarakat sebagaimana dimaksud pada ayat (1) dan ayat (2),  </w:t>
      </w:r>
      <w:r w:rsidR="00314248">
        <w:rPr>
          <w:rFonts w:ascii="Bookman Old Style" w:hAnsi="Bookman Old Style"/>
          <w:sz w:val="24"/>
          <w:szCs w:val="24"/>
        </w:rPr>
        <w:t>OPD</w:t>
      </w:r>
      <w:r w:rsidRPr="00613EFF">
        <w:rPr>
          <w:rFonts w:ascii="Bookman Old Style" w:hAnsi="Bookman Old Style"/>
          <w:sz w:val="24"/>
          <w:szCs w:val="24"/>
        </w:rPr>
        <w:t xml:space="preserve"> yang membidangi Penanaman Modal memfasilitasi peran serta masyarakat.  </w:t>
      </w:r>
    </w:p>
    <w:p w:rsidR="002E76C2" w:rsidRDefault="002E76C2" w:rsidP="00EF4D46">
      <w:pPr>
        <w:spacing w:after="0" w:line="240" w:lineRule="auto"/>
        <w:ind w:left="10"/>
        <w:jc w:val="center"/>
        <w:rPr>
          <w:rFonts w:ascii="Bookman Old Style" w:hAnsi="Bookman Old Style"/>
          <w:sz w:val="24"/>
          <w:szCs w:val="24"/>
        </w:rPr>
      </w:pPr>
    </w:p>
    <w:p w:rsidR="00B754AE" w:rsidRPr="00613EFF" w:rsidRDefault="00BB5367" w:rsidP="00EF4D46">
      <w:pPr>
        <w:spacing w:after="0" w:line="240" w:lineRule="auto"/>
        <w:ind w:left="10"/>
        <w:jc w:val="center"/>
        <w:rPr>
          <w:rFonts w:ascii="Bookman Old Style" w:hAnsi="Bookman Old Style"/>
          <w:sz w:val="24"/>
          <w:szCs w:val="24"/>
        </w:rPr>
      </w:pPr>
      <w:r>
        <w:rPr>
          <w:rFonts w:ascii="Bookman Old Style" w:hAnsi="Bookman Old Style"/>
          <w:sz w:val="24"/>
          <w:szCs w:val="24"/>
        </w:rPr>
        <w:t>BAB X</w:t>
      </w:r>
    </w:p>
    <w:p w:rsidR="00B754AE" w:rsidRPr="00613EFF" w:rsidRDefault="00B754AE" w:rsidP="00EF4D46">
      <w:pPr>
        <w:spacing w:after="0" w:line="240" w:lineRule="auto"/>
        <w:ind w:left="10"/>
        <w:jc w:val="center"/>
        <w:rPr>
          <w:rFonts w:ascii="Bookman Old Style" w:hAnsi="Bookman Old Style"/>
          <w:sz w:val="24"/>
          <w:szCs w:val="24"/>
        </w:rPr>
      </w:pPr>
      <w:r w:rsidRPr="00613EFF">
        <w:rPr>
          <w:rFonts w:ascii="Bookman Old Style" w:hAnsi="Bookman Old Style"/>
          <w:sz w:val="24"/>
          <w:szCs w:val="24"/>
        </w:rPr>
        <w:t xml:space="preserve">SANKSI ADMINISTRASI </w:t>
      </w:r>
    </w:p>
    <w:p w:rsidR="00B754AE" w:rsidRDefault="00B754AE" w:rsidP="00EF4D46">
      <w:pPr>
        <w:spacing w:after="0" w:line="240" w:lineRule="auto"/>
        <w:ind w:left="10"/>
        <w:jc w:val="center"/>
        <w:rPr>
          <w:rFonts w:ascii="Bookman Old Style" w:hAnsi="Bookman Old Style"/>
          <w:sz w:val="24"/>
          <w:szCs w:val="24"/>
        </w:rPr>
      </w:pPr>
      <w:r>
        <w:rPr>
          <w:rFonts w:ascii="Bookman Old Style" w:hAnsi="Bookman Old Style"/>
          <w:sz w:val="24"/>
          <w:szCs w:val="24"/>
        </w:rPr>
        <w:t>Pasal 30</w:t>
      </w:r>
    </w:p>
    <w:p w:rsidR="00B754AE" w:rsidRPr="00613EFF" w:rsidRDefault="00B754AE" w:rsidP="00EF4D46">
      <w:pPr>
        <w:spacing w:after="0" w:line="240" w:lineRule="auto"/>
        <w:ind w:left="10"/>
        <w:jc w:val="center"/>
        <w:rPr>
          <w:rFonts w:ascii="Bookman Old Style" w:hAnsi="Bookman Old Style"/>
          <w:sz w:val="24"/>
          <w:szCs w:val="24"/>
        </w:rPr>
      </w:pPr>
    </w:p>
    <w:p w:rsidR="00EF4D46" w:rsidRDefault="00B754AE" w:rsidP="00EF4D46">
      <w:pPr>
        <w:spacing w:after="0" w:line="240" w:lineRule="auto"/>
        <w:ind w:left="426"/>
        <w:jc w:val="both"/>
        <w:rPr>
          <w:rFonts w:ascii="Bookman Old Style" w:hAnsi="Bookman Old Style"/>
          <w:sz w:val="24"/>
          <w:szCs w:val="24"/>
        </w:rPr>
      </w:pPr>
      <w:r w:rsidRPr="00613EFF">
        <w:rPr>
          <w:rFonts w:ascii="Bookman Old Style" w:hAnsi="Bookman Old Style"/>
          <w:sz w:val="24"/>
          <w:szCs w:val="24"/>
        </w:rPr>
        <w:t xml:space="preserve">Setiap penanam modal  yang melakukan kegiatan penanaman modal yang tidak memenuhi kewajiban </w:t>
      </w:r>
      <w:r>
        <w:rPr>
          <w:rFonts w:ascii="Bookman Old Style" w:hAnsi="Bookman Old Style"/>
          <w:sz w:val="24"/>
          <w:szCs w:val="24"/>
        </w:rPr>
        <w:t xml:space="preserve">sebagaimana dimaksud dalam </w:t>
      </w:r>
      <w:r w:rsidR="00497B75">
        <w:rPr>
          <w:rFonts w:ascii="Bookman Old Style" w:hAnsi="Bookman Old Style"/>
          <w:sz w:val="24"/>
          <w:szCs w:val="24"/>
        </w:rPr>
        <w:t>Pasal 23</w:t>
      </w:r>
      <w:r w:rsidRPr="00613EFF">
        <w:rPr>
          <w:rFonts w:ascii="Bookman Old Style" w:hAnsi="Bookman Old Style"/>
          <w:sz w:val="24"/>
          <w:szCs w:val="24"/>
        </w:rPr>
        <w:t xml:space="preserve"> , dapat dikenakan sanksi administrasi berupa :</w:t>
      </w:r>
    </w:p>
    <w:p w:rsidR="00B754AE" w:rsidRPr="00613EFF" w:rsidRDefault="00B754AE" w:rsidP="00EF4D46">
      <w:pPr>
        <w:spacing w:after="0" w:line="240" w:lineRule="auto"/>
        <w:ind w:left="426"/>
        <w:jc w:val="both"/>
        <w:rPr>
          <w:rFonts w:ascii="Bookman Old Style" w:hAnsi="Bookman Old Style"/>
          <w:sz w:val="24"/>
          <w:szCs w:val="24"/>
        </w:rPr>
      </w:pPr>
      <w:r w:rsidRPr="00613EFF">
        <w:rPr>
          <w:rFonts w:ascii="Bookman Old Style" w:hAnsi="Bookman Old Style"/>
          <w:sz w:val="24"/>
          <w:szCs w:val="24"/>
        </w:rPr>
        <w:t xml:space="preserve"> </w:t>
      </w:r>
    </w:p>
    <w:p w:rsidR="00B754AE" w:rsidRPr="00613EFF" w:rsidRDefault="00B754AE" w:rsidP="00EF4D46">
      <w:pPr>
        <w:numPr>
          <w:ilvl w:val="2"/>
          <w:numId w:val="16"/>
        </w:numPr>
        <w:spacing w:after="0" w:line="240" w:lineRule="auto"/>
        <w:ind w:left="709" w:hanging="283"/>
        <w:jc w:val="both"/>
        <w:rPr>
          <w:rFonts w:ascii="Bookman Old Style" w:hAnsi="Bookman Old Style"/>
          <w:sz w:val="24"/>
          <w:szCs w:val="24"/>
        </w:rPr>
      </w:pPr>
      <w:r w:rsidRPr="00613EFF">
        <w:rPr>
          <w:rFonts w:ascii="Bookman Old Style" w:hAnsi="Bookman Old Style"/>
          <w:sz w:val="24"/>
          <w:szCs w:val="24"/>
        </w:rPr>
        <w:lastRenderedPageBreak/>
        <w:t>peringatan tertulis;</w:t>
      </w:r>
    </w:p>
    <w:p w:rsidR="00B754AE" w:rsidRPr="00613EFF" w:rsidRDefault="00B754AE" w:rsidP="00EF4D46">
      <w:pPr>
        <w:numPr>
          <w:ilvl w:val="2"/>
          <w:numId w:val="16"/>
        </w:numPr>
        <w:spacing w:after="0" w:line="240" w:lineRule="auto"/>
        <w:ind w:left="709" w:hanging="283"/>
        <w:jc w:val="both"/>
        <w:rPr>
          <w:rFonts w:ascii="Bookman Old Style" w:hAnsi="Bookman Old Style"/>
          <w:sz w:val="24"/>
          <w:szCs w:val="24"/>
        </w:rPr>
      </w:pPr>
      <w:r w:rsidRPr="00613EFF">
        <w:rPr>
          <w:rFonts w:ascii="Bookman Old Style" w:hAnsi="Bookman Old Style"/>
          <w:sz w:val="24"/>
          <w:szCs w:val="24"/>
        </w:rPr>
        <w:t>pembatasan kegiatan usaha;</w:t>
      </w:r>
    </w:p>
    <w:p w:rsidR="00B754AE" w:rsidRPr="00613EFF" w:rsidRDefault="00B754AE" w:rsidP="00EF4D46">
      <w:pPr>
        <w:numPr>
          <w:ilvl w:val="2"/>
          <w:numId w:val="16"/>
        </w:numPr>
        <w:spacing w:after="0" w:line="240" w:lineRule="auto"/>
        <w:ind w:left="709" w:hanging="283"/>
        <w:jc w:val="both"/>
        <w:rPr>
          <w:rFonts w:ascii="Bookman Old Style" w:hAnsi="Bookman Old Style"/>
          <w:sz w:val="24"/>
          <w:szCs w:val="24"/>
        </w:rPr>
      </w:pPr>
      <w:r w:rsidRPr="00613EFF">
        <w:rPr>
          <w:rFonts w:ascii="Bookman Old Style" w:hAnsi="Bookman Old Style"/>
          <w:sz w:val="24"/>
          <w:szCs w:val="24"/>
        </w:rPr>
        <w:t>pembekuan kegiatan usaha dan/atau fasilitas penanaman modal; dan</w:t>
      </w:r>
    </w:p>
    <w:p w:rsidR="00B754AE" w:rsidRPr="00613EFF" w:rsidRDefault="00B754AE" w:rsidP="00EF4D46">
      <w:pPr>
        <w:numPr>
          <w:ilvl w:val="2"/>
          <w:numId w:val="16"/>
        </w:numPr>
        <w:spacing w:after="0" w:line="240" w:lineRule="auto"/>
        <w:ind w:left="709" w:hanging="283"/>
        <w:jc w:val="both"/>
        <w:rPr>
          <w:rFonts w:ascii="Bookman Old Style" w:hAnsi="Bookman Old Style"/>
          <w:sz w:val="24"/>
          <w:szCs w:val="24"/>
        </w:rPr>
      </w:pPr>
      <w:r w:rsidRPr="00613EFF">
        <w:rPr>
          <w:rFonts w:ascii="Bookman Old Style" w:hAnsi="Bookman Old Style"/>
          <w:sz w:val="24"/>
          <w:szCs w:val="24"/>
        </w:rPr>
        <w:t>pencabutan kegiatan usaha dan/atau fasilitas penanaman modal.</w:t>
      </w:r>
    </w:p>
    <w:p w:rsidR="00E64364" w:rsidRDefault="00E64364" w:rsidP="00EF4D46">
      <w:pPr>
        <w:autoSpaceDE w:val="0"/>
        <w:autoSpaceDN w:val="0"/>
        <w:adjustRightInd w:val="0"/>
        <w:spacing w:after="0" w:line="240" w:lineRule="auto"/>
        <w:rPr>
          <w:rFonts w:ascii="Bookman Old Style" w:hAnsi="Bookman Old Style" w:cs="Bookman Old Style"/>
          <w:color w:val="000000"/>
          <w:sz w:val="24"/>
          <w:szCs w:val="24"/>
        </w:rPr>
      </w:pPr>
    </w:p>
    <w:p w:rsidR="00AB1470" w:rsidRDefault="00AB1470"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BAB XI</w:t>
      </w:r>
    </w:p>
    <w:p w:rsidR="00AB1470" w:rsidRPr="00EF4D46" w:rsidRDefault="00AB1470"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PENYELESAIAN SENGKETA</w:t>
      </w:r>
    </w:p>
    <w:p w:rsidR="00AB1470" w:rsidRDefault="00AB1470"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Pasal 31</w:t>
      </w:r>
    </w:p>
    <w:p w:rsidR="00AB1470" w:rsidRDefault="00AB1470" w:rsidP="00EF4D46">
      <w:pPr>
        <w:autoSpaceDE w:val="0"/>
        <w:autoSpaceDN w:val="0"/>
        <w:adjustRightInd w:val="0"/>
        <w:spacing w:after="0" w:line="240" w:lineRule="auto"/>
        <w:jc w:val="center"/>
        <w:rPr>
          <w:rFonts w:ascii="Bookman Old Style" w:hAnsi="Bookman Old Style" w:cs="Bookman Old Style"/>
          <w:color w:val="000000"/>
          <w:sz w:val="24"/>
          <w:szCs w:val="24"/>
        </w:rPr>
      </w:pPr>
    </w:p>
    <w:p w:rsidR="00AB1470" w:rsidRPr="00AB1470" w:rsidRDefault="00AB1470" w:rsidP="00EF4D46">
      <w:pPr>
        <w:autoSpaceDE w:val="0"/>
        <w:autoSpaceDN w:val="0"/>
        <w:adjustRightInd w:val="0"/>
        <w:spacing w:after="0" w:line="240" w:lineRule="auto"/>
        <w:ind w:left="426" w:hanging="426"/>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 xml:space="preserve">(1) Dalam hal terjadi sengketa di bidang penanaman modal antara Pemerintah Daerah dengan penanam modal, para pihak terlebih dahulu menyelesaikan sengketa tersebut melalui musyawarah dan mufakat. </w:t>
      </w:r>
    </w:p>
    <w:p w:rsidR="00AB1470" w:rsidRDefault="00AB1470" w:rsidP="00EF4D46">
      <w:pPr>
        <w:autoSpaceDE w:val="0"/>
        <w:autoSpaceDN w:val="0"/>
        <w:adjustRightInd w:val="0"/>
        <w:spacing w:after="0" w:line="240" w:lineRule="auto"/>
        <w:ind w:left="426" w:hanging="426"/>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(2) Dalam hal penyelesaian sengketa sebagaimana dimaksud pada ayat (1) tidak tercapai, penyelesaian sengketa tersebut dapat dilakukan melalui arbitrase atau alternatif penyelesaian sengketa atau pengadilan sesuai dengan ketentuan peraturan perundangundangan.</w:t>
      </w:r>
    </w:p>
    <w:p w:rsidR="00384304" w:rsidRPr="002346FB" w:rsidRDefault="00AB1470" w:rsidP="00EF4D46">
      <w:pPr>
        <w:pStyle w:val="ListParagraph"/>
        <w:numPr>
          <w:ilvl w:val="0"/>
          <w:numId w:val="23"/>
        </w:numPr>
        <w:autoSpaceDE w:val="0"/>
        <w:autoSpaceDN w:val="0"/>
        <w:adjustRightInd w:val="0"/>
        <w:spacing w:after="0" w:line="240" w:lineRule="auto"/>
        <w:ind w:left="426" w:hanging="426"/>
        <w:jc w:val="both"/>
        <w:rPr>
          <w:rFonts w:ascii="Bookman Old Style" w:hAnsi="Bookman Old Style" w:cs="Bookman Old Style"/>
          <w:color w:val="000000"/>
          <w:sz w:val="24"/>
          <w:szCs w:val="24"/>
        </w:rPr>
      </w:pPr>
      <w:r w:rsidRPr="00A35424">
        <w:rPr>
          <w:rFonts w:ascii="Bookman Old Style" w:hAnsi="Bookman Old Style" w:cs="Bookman Old Style"/>
          <w:color w:val="000000"/>
          <w:sz w:val="24"/>
          <w:szCs w:val="24"/>
        </w:rPr>
        <w:t>Dalam</w:t>
      </w:r>
      <w:r w:rsidR="00A35424">
        <w:rPr>
          <w:rFonts w:ascii="Bookman Old Style" w:hAnsi="Bookman Old Style" w:cs="Bookman Old Style"/>
          <w:color w:val="000000"/>
          <w:sz w:val="24"/>
          <w:szCs w:val="24"/>
        </w:rPr>
        <w:t xml:space="preserve"> </w:t>
      </w:r>
      <w:r w:rsidRPr="00A35424">
        <w:rPr>
          <w:rFonts w:ascii="Bookman Old Style" w:hAnsi="Bookman Old Style" w:cs="Bookman Old Style"/>
          <w:color w:val="000000"/>
          <w:sz w:val="24"/>
          <w:szCs w:val="24"/>
        </w:rPr>
        <w:t>hal terjadi sengketa di bidang penanaman modal antara</w:t>
      </w:r>
      <w:r w:rsidR="00A35424">
        <w:rPr>
          <w:rFonts w:ascii="Bookman Old Style" w:hAnsi="Bookman Old Style" w:cs="Bookman Old Style"/>
          <w:color w:val="000000"/>
          <w:sz w:val="24"/>
          <w:szCs w:val="24"/>
        </w:rPr>
        <w:t xml:space="preserve"> </w:t>
      </w:r>
      <w:r w:rsidRPr="00A35424">
        <w:rPr>
          <w:rFonts w:ascii="Bookman Old Style" w:hAnsi="Bookman Old Style" w:cs="Bookman Old Style"/>
          <w:color w:val="000000"/>
          <w:sz w:val="24"/>
          <w:szCs w:val="24"/>
        </w:rPr>
        <w:t>Pemerintah Daerah dengan penanam modal dalam negeri, para</w:t>
      </w:r>
      <w:r w:rsidR="00A35424">
        <w:rPr>
          <w:rFonts w:ascii="Bookman Old Style" w:hAnsi="Bookman Old Style" w:cs="Bookman Old Style"/>
          <w:color w:val="000000"/>
          <w:sz w:val="24"/>
          <w:szCs w:val="24"/>
        </w:rPr>
        <w:t xml:space="preserve"> </w:t>
      </w:r>
      <w:r w:rsidRPr="00A35424">
        <w:rPr>
          <w:rFonts w:ascii="Bookman Old Style" w:hAnsi="Bookman Old Style" w:cs="Bookman Old Style"/>
          <w:color w:val="000000"/>
          <w:sz w:val="24"/>
          <w:szCs w:val="24"/>
        </w:rPr>
        <w:t>pihak dapat menyelesaikan sengketa tersebut melalui arbitrase</w:t>
      </w:r>
      <w:r w:rsidR="00A35424">
        <w:rPr>
          <w:rFonts w:ascii="Bookman Old Style" w:hAnsi="Bookman Old Style" w:cs="Bookman Old Style"/>
          <w:color w:val="000000"/>
          <w:sz w:val="24"/>
          <w:szCs w:val="24"/>
        </w:rPr>
        <w:t xml:space="preserve"> </w:t>
      </w:r>
      <w:r w:rsidRPr="00A35424">
        <w:rPr>
          <w:rFonts w:ascii="Bookman Old Style" w:hAnsi="Bookman Old Style" w:cs="Bookman Old Style"/>
          <w:color w:val="000000"/>
          <w:sz w:val="24"/>
          <w:szCs w:val="24"/>
        </w:rPr>
        <w:t>berdasarkan kesepakatan para pihak, dan jika penyelesaian</w:t>
      </w:r>
      <w:r w:rsidR="00A35424">
        <w:rPr>
          <w:rFonts w:ascii="Bookman Old Style" w:hAnsi="Bookman Old Style" w:cs="Bookman Old Style"/>
          <w:color w:val="000000"/>
          <w:sz w:val="24"/>
          <w:szCs w:val="24"/>
        </w:rPr>
        <w:t xml:space="preserve"> </w:t>
      </w:r>
      <w:r w:rsidRPr="00A35424">
        <w:rPr>
          <w:rFonts w:ascii="Bookman Old Style" w:hAnsi="Bookman Old Style" w:cs="Bookman Old Style"/>
          <w:color w:val="000000"/>
          <w:sz w:val="24"/>
          <w:szCs w:val="24"/>
        </w:rPr>
        <w:t>sengketa melalui arbitrase tidak disepakati, penyelesaian</w:t>
      </w:r>
      <w:r w:rsidR="00A35424">
        <w:rPr>
          <w:rFonts w:ascii="Bookman Old Style" w:hAnsi="Bookman Old Style" w:cs="Bookman Old Style"/>
          <w:color w:val="000000"/>
          <w:sz w:val="24"/>
          <w:szCs w:val="24"/>
        </w:rPr>
        <w:t xml:space="preserve"> </w:t>
      </w:r>
      <w:r w:rsidRPr="00A35424">
        <w:rPr>
          <w:rFonts w:ascii="Bookman Old Style" w:hAnsi="Bookman Old Style" w:cs="Bookman Old Style"/>
          <w:color w:val="000000"/>
          <w:sz w:val="24"/>
          <w:szCs w:val="24"/>
        </w:rPr>
        <w:t xml:space="preserve">sengketa tersebut  akan dilakukan  di pengadilan.  </w:t>
      </w:r>
    </w:p>
    <w:p w:rsidR="00384304" w:rsidRDefault="00384304" w:rsidP="00EF4D46">
      <w:pPr>
        <w:spacing w:after="0" w:line="240" w:lineRule="auto"/>
        <w:jc w:val="center"/>
        <w:rPr>
          <w:rFonts w:ascii="Bookman Old Style" w:hAnsi="Bookman Old Style"/>
          <w:sz w:val="24"/>
          <w:szCs w:val="24"/>
        </w:rPr>
      </w:pPr>
    </w:p>
    <w:p w:rsidR="00B526BF" w:rsidRDefault="00B526BF"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BAB XII</w:t>
      </w:r>
    </w:p>
    <w:p w:rsidR="00B526BF" w:rsidRPr="00EF4D46" w:rsidRDefault="00B526BF"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KETENTUAN PERALIHAN</w:t>
      </w:r>
    </w:p>
    <w:p w:rsidR="00B526BF" w:rsidRDefault="005B40EB"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Pasal 32</w:t>
      </w:r>
    </w:p>
    <w:p w:rsidR="00B526BF" w:rsidRDefault="00B526BF" w:rsidP="00EF4D46">
      <w:pPr>
        <w:autoSpaceDE w:val="0"/>
        <w:autoSpaceDN w:val="0"/>
        <w:adjustRightInd w:val="0"/>
        <w:spacing w:after="0" w:line="240" w:lineRule="auto"/>
        <w:jc w:val="center"/>
        <w:rPr>
          <w:rFonts w:ascii="Bookman Old Style" w:hAnsi="Bookman Old Style" w:cs="Bookman Old Style"/>
          <w:color w:val="000000"/>
          <w:sz w:val="24"/>
          <w:szCs w:val="24"/>
        </w:rPr>
      </w:pPr>
    </w:p>
    <w:p w:rsidR="00B526BF" w:rsidRDefault="00B526BF" w:rsidP="00EF4D46">
      <w:pPr>
        <w:autoSpaceDE w:val="0"/>
        <w:autoSpaceDN w:val="0"/>
        <w:adjustRightInd w:val="0"/>
        <w:spacing w:after="0" w:line="240" w:lineRule="auto"/>
        <w:ind w:left="567" w:hanging="567"/>
        <w:jc w:val="both"/>
        <w:rPr>
          <w:rFonts w:ascii="Times New Roman" w:hAnsi="Times New Roman" w:cs="Times New Roman"/>
          <w:sz w:val="24"/>
          <w:szCs w:val="24"/>
        </w:rPr>
      </w:pPr>
      <w:r>
        <w:rPr>
          <w:rFonts w:ascii="Bookman Old Style" w:hAnsi="Bookman Old Style" w:cs="Bookman Old Style"/>
          <w:color w:val="000000"/>
          <w:sz w:val="24"/>
          <w:szCs w:val="24"/>
        </w:rPr>
        <w:t xml:space="preserve">(1) Semua perizinan dan nonperizinan penanaman modal yang telah </w:t>
      </w:r>
      <w:r>
        <w:rPr>
          <w:rFonts w:ascii="Times New Roman" w:hAnsi="Times New Roman" w:cs="Times New Roman"/>
          <w:sz w:val="24"/>
          <w:szCs w:val="24"/>
        </w:rPr>
        <w:t xml:space="preserve"> </w:t>
      </w:r>
      <w:r>
        <w:rPr>
          <w:rFonts w:ascii="Bookman Old Style" w:hAnsi="Bookman Old Style" w:cs="Bookman Old Style"/>
          <w:color w:val="000000"/>
          <w:sz w:val="24"/>
          <w:szCs w:val="24"/>
        </w:rPr>
        <w:t>diterbitkan sebelum berlakunya Peraturan Daerah ini dinyatakan</w:t>
      </w:r>
      <w:r>
        <w:rPr>
          <w:rFonts w:ascii="Times New Roman" w:hAnsi="Times New Roman" w:cs="Times New Roman"/>
          <w:sz w:val="24"/>
          <w:szCs w:val="24"/>
        </w:rPr>
        <w:t xml:space="preserve"> </w:t>
      </w:r>
      <w:r>
        <w:rPr>
          <w:rFonts w:ascii="Bookman Old Style" w:hAnsi="Bookman Old Style" w:cs="Bookman Old Style"/>
          <w:color w:val="000000"/>
          <w:sz w:val="24"/>
          <w:szCs w:val="24"/>
        </w:rPr>
        <w:t>tetap berlaku sampai masa berlaku perizinan dan</w:t>
      </w:r>
      <w:r>
        <w:rPr>
          <w:rFonts w:ascii="Times New Roman" w:hAnsi="Times New Roman" w:cs="Times New Roman"/>
          <w:sz w:val="24"/>
          <w:szCs w:val="24"/>
        </w:rPr>
        <w:t xml:space="preserve"> </w:t>
      </w:r>
      <w:r>
        <w:rPr>
          <w:rFonts w:ascii="Bookman Old Style" w:hAnsi="Bookman Old Style" w:cs="Bookman Old Style"/>
          <w:color w:val="000000"/>
          <w:sz w:val="24"/>
          <w:szCs w:val="24"/>
        </w:rPr>
        <w:t xml:space="preserve">nonperizinan berakhir. </w:t>
      </w:r>
      <w:r>
        <w:rPr>
          <w:rFonts w:ascii="Times New Roman" w:hAnsi="Times New Roman" w:cs="Times New Roman"/>
          <w:sz w:val="24"/>
          <w:szCs w:val="24"/>
        </w:rPr>
        <w:t xml:space="preserve"> </w:t>
      </w:r>
    </w:p>
    <w:p w:rsidR="00B526BF" w:rsidRDefault="00B526BF" w:rsidP="00EF4D46">
      <w:pPr>
        <w:autoSpaceDE w:val="0"/>
        <w:autoSpaceDN w:val="0"/>
        <w:adjustRightInd w:val="0"/>
        <w:spacing w:after="0" w:line="240" w:lineRule="auto"/>
        <w:ind w:left="426" w:hanging="426"/>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(2) Semua permohonan perizinan dan nonperizinan penanaman</w:t>
      </w:r>
      <w:r>
        <w:rPr>
          <w:rFonts w:ascii="Times New Roman" w:hAnsi="Times New Roman" w:cs="Times New Roman"/>
          <w:sz w:val="24"/>
          <w:szCs w:val="24"/>
        </w:rPr>
        <w:t xml:space="preserve"> </w:t>
      </w:r>
      <w:r>
        <w:rPr>
          <w:rFonts w:ascii="Bookman Old Style" w:hAnsi="Bookman Old Style" w:cs="Bookman Old Style"/>
          <w:color w:val="000000"/>
          <w:sz w:val="24"/>
          <w:szCs w:val="24"/>
        </w:rPr>
        <w:t>modal yang telah diterima serta dinyatakan lengkap dan benar</w:t>
      </w:r>
      <w:r>
        <w:rPr>
          <w:rFonts w:ascii="Times New Roman" w:hAnsi="Times New Roman" w:cs="Times New Roman"/>
          <w:sz w:val="24"/>
          <w:szCs w:val="24"/>
        </w:rPr>
        <w:t xml:space="preserve"> </w:t>
      </w:r>
      <w:r>
        <w:rPr>
          <w:rFonts w:ascii="Bookman Old Style" w:hAnsi="Bookman Old Style" w:cs="Bookman Old Style"/>
          <w:color w:val="000000"/>
          <w:sz w:val="24"/>
          <w:szCs w:val="24"/>
        </w:rPr>
        <w:t>dan masih dalam tahap penyelesaian, akan diproses sesuai</w:t>
      </w:r>
      <w:r>
        <w:rPr>
          <w:rFonts w:ascii="Times New Roman" w:hAnsi="Times New Roman" w:cs="Times New Roman"/>
          <w:sz w:val="24"/>
          <w:szCs w:val="24"/>
        </w:rPr>
        <w:t xml:space="preserve"> </w:t>
      </w:r>
      <w:r>
        <w:rPr>
          <w:rFonts w:ascii="Bookman Old Style" w:hAnsi="Bookman Old Style" w:cs="Bookman Old Style"/>
          <w:color w:val="000000"/>
          <w:sz w:val="24"/>
          <w:szCs w:val="24"/>
        </w:rPr>
        <w:t>dengan Peraturan Daerah ini</w:t>
      </w:r>
    </w:p>
    <w:p w:rsidR="0039340D" w:rsidRDefault="0039340D" w:rsidP="00EF4D46">
      <w:pPr>
        <w:autoSpaceDE w:val="0"/>
        <w:autoSpaceDN w:val="0"/>
        <w:adjustRightInd w:val="0"/>
        <w:spacing w:after="0" w:line="240" w:lineRule="auto"/>
        <w:ind w:left="426" w:hanging="426"/>
        <w:jc w:val="both"/>
        <w:rPr>
          <w:rFonts w:ascii="Bookman Old Style" w:hAnsi="Bookman Old Style" w:cs="Bookman Old Style"/>
          <w:color w:val="000000"/>
          <w:sz w:val="24"/>
          <w:szCs w:val="24"/>
        </w:rPr>
      </w:pPr>
    </w:p>
    <w:p w:rsidR="0039340D" w:rsidRDefault="0039340D" w:rsidP="00EF4D46">
      <w:pPr>
        <w:autoSpaceDE w:val="0"/>
        <w:autoSpaceDN w:val="0"/>
        <w:adjustRightInd w:val="0"/>
        <w:spacing w:after="0" w:line="240" w:lineRule="auto"/>
        <w:jc w:val="both"/>
        <w:rPr>
          <w:rFonts w:ascii="Bookman Old Style" w:hAnsi="Bookman Old Style" w:cs="Bookman Old Style"/>
          <w:color w:val="000000"/>
          <w:sz w:val="24"/>
          <w:szCs w:val="24"/>
        </w:rPr>
      </w:pPr>
    </w:p>
    <w:p w:rsidR="0039340D" w:rsidRDefault="0039340D" w:rsidP="00EF4D46">
      <w:pPr>
        <w:autoSpaceDE w:val="0"/>
        <w:autoSpaceDN w:val="0"/>
        <w:adjustRightInd w:val="0"/>
        <w:spacing w:after="0" w:line="240" w:lineRule="auto"/>
        <w:ind w:left="426" w:hanging="426"/>
        <w:jc w:val="both"/>
        <w:rPr>
          <w:rFonts w:ascii="Bookman Old Style" w:hAnsi="Bookman Old Style" w:cs="Bookman Old Style"/>
          <w:color w:val="000000"/>
          <w:sz w:val="24"/>
          <w:szCs w:val="24"/>
        </w:rPr>
      </w:pPr>
    </w:p>
    <w:p w:rsidR="0039340D" w:rsidRDefault="0039340D" w:rsidP="00EF4D46">
      <w:pPr>
        <w:autoSpaceDE w:val="0"/>
        <w:autoSpaceDN w:val="0"/>
        <w:adjustRightInd w:val="0"/>
        <w:spacing w:after="0" w:line="240" w:lineRule="auto"/>
        <w:ind w:left="426" w:hanging="426"/>
        <w:jc w:val="both"/>
        <w:rPr>
          <w:rFonts w:ascii="Bookman Old Style" w:hAnsi="Bookman Old Style" w:cs="Bookman Old Style"/>
          <w:color w:val="000000"/>
          <w:sz w:val="24"/>
          <w:szCs w:val="24"/>
        </w:rPr>
      </w:pPr>
    </w:p>
    <w:p w:rsidR="0039340D" w:rsidRDefault="0039340D" w:rsidP="00EF4D46">
      <w:pPr>
        <w:autoSpaceDE w:val="0"/>
        <w:autoSpaceDN w:val="0"/>
        <w:adjustRightInd w:val="0"/>
        <w:spacing w:after="0" w:line="240" w:lineRule="auto"/>
        <w:ind w:left="426" w:hanging="426"/>
        <w:jc w:val="both"/>
        <w:rPr>
          <w:rFonts w:ascii="Times New Roman" w:hAnsi="Times New Roman" w:cs="Times New Roman"/>
          <w:sz w:val="24"/>
          <w:szCs w:val="24"/>
          <w:lang w:val="en-US"/>
        </w:rPr>
      </w:pPr>
    </w:p>
    <w:p w:rsidR="00D527DA" w:rsidRDefault="00D527DA" w:rsidP="00EF4D46">
      <w:pPr>
        <w:autoSpaceDE w:val="0"/>
        <w:autoSpaceDN w:val="0"/>
        <w:adjustRightInd w:val="0"/>
        <w:spacing w:after="0" w:line="240" w:lineRule="auto"/>
        <w:ind w:left="426" w:hanging="426"/>
        <w:jc w:val="both"/>
        <w:rPr>
          <w:rFonts w:ascii="Times New Roman" w:hAnsi="Times New Roman" w:cs="Times New Roman"/>
          <w:sz w:val="24"/>
          <w:szCs w:val="24"/>
          <w:lang w:val="en-US"/>
        </w:rPr>
      </w:pPr>
    </w:p>
    <w:p w:rsidR="00E64364" w:rsidRDefault="00E64364" w:rsidP="00EF4D46">
      <w:pPr>
        <w:spacing w:after="0" w:line="240" w:lineRule="auto"/>
        <w:rPr>
          <w:rFonts w:ascii="Times New Roman" w:hAnsi="Times New Roman" w:cs="Times New Roman"/>
          <w:sz w:val="24"/>
          <w:szCs w:val="24"/>
        </w:rPr>
      </w:pPr>
    </w:p>
    <w:p w:rsidR="00EF4D46" w:rsidRPr="00EF4D46" w:rsidRDefault="00EF4D46" w:rsidP="00EF4D46">
      <w:pPr>
        <w:spacing w:after="0" w:line="240" w:lineRule="auto"/>
        <w:rPr>
          <w:rFonts w:ascii="Bookman Old Style" w:hAnsi="Bookman Old Style"/>
          <w:sz w:val="24"/>
          <w:szCs w:val="24"/>
        </w:rPr>
      </w:pPr>
    </w:p>
    <w:p w:rsidR="00A46968" w:rsidRPr="00613EFF" w:rsidRDefault="00564739" w:rsidP="00EF4D46">
      <w:pPr>
        <w:spacing w:after="0" w:line="240" w:lineRule="auto"/>
        <w:ind w:left="10"/>
        <w:jc w:val="center"/>
        <w:rPr>
          <w:rFonts w:ascii="Bookman Old Style" w:hAnsi="Bookman Old Style"/>
          <w:sz w:val="24"/>
          <w:szCs w:val="24"/>
        </w:rPr>
      </w:pPr>
      <w:r>
        <w:rPr>
          <w:rFonts w:ascii="Bookman Old Style" w:hAnsi="Bookman Old Style"/>
          <w:sz w:val="24"/>
          <w:szCs w:val="24"/>
        </w:rPr>
        <w:lastRenderedPageBreak/>
        <w:t>BAB XII</w:t>
      </w:r>
      <w:r w:rsidR="005E0662">
        <w:rPr>
          <w:rFonts w:ascii="Bookman Old Style" w:hAnsi="Bookman Old Style"/>
          <w:sz w:val="24"/>
          <w:szCs w:val="24"/>
        </w:rPr>
        <w:t>I</w:t>
      </w:r>
    </w:p>
    <w:p w:rsidR="00A46968" w:rsidRPr="00613EFF" w:rsidRDefault="00A46968" w:rsidP="00EF4D46">
      <w:pPr>
        <w:spacing w:after="0" w:line="240" w:lineRule="auto"/>
        <w:ind w:left="10"/>
        <w:jc w:val="center"/>
        <w:rPr>
          <w:rFonts w:ascii="Bookman Old Style" w:hAnsi="Bookman Old Style"/>
          <w:sz w:val="24"/>
          <w:szCs w:val="24"/>
        </w:rPr>
      </w:pPr>
      <w:r w:rsidRPr="00613EFF">
        <w:rPr>
          <w:rFonts w:ascii="Bookman Old Style" w:hAnsi="Bookman Old Style"/>
          <w:sz w:val="24"/>
          <w:szCs w:val="24"/>
        </w:rPr>
        <w:t xml:space="preserve">KETENTUAN PENUTUP </w:t>
      </w:r>
    </w:p>
    <w:p w:rsidR="00E47076" w:rsidRDefault="005E0662" w:rsidP="00EF4D46">
      <w:pPr>
        <w:spacing w:after="0" w:line="240" w:lineRule="auto"/>
        <w:ind w:left="10"/>
        <w:jc w:val="center"/>
        <w:rPr>
          <w:rFonts w:ascii="Bookman Old Style" w:hAnsi="Bookman Old Style"/>
          <w:sz w:val="24"/>
          <w:szCs w:val="24"/>
          <w:lang w:val="en-US"/>
        </w:rPr>
      </w:pPr>
      <w:r>
        <w:rPr>
          <w:rFonts w:ascii="Bookman Old Style" w:hAnsi="Bookman Old Style"/>
          <w:sz w:val="24"/>
          <w:szCs w:val="24"/>
        </w:rPr>
        <w:t>Pasal 33</w:t>
      </w:r>
    </w:p>
    <w:p w:rsidR="00A46968" w:rsidRPr="00613EFF" w:rsidRDefault="00A46968" w:rsidP="00EF4D46">
      <w:pPr>
        <w:spacing w:after="0" w:line="240" w:lineRule="auto"/>
        <w:rPr>
          <w:rFonts w:ascii="Bookman Old Style" w:hAnsi="Bookman Old Style"/>
          <w:sz w:val="24"/>
          <w:szCs w:val="24"/>
        </w:rPr>
      </w:pPr>
    </w:p>
    <w:p w:rsidR="00A46968" w:rsidRPr="00613EFF" w:rsidRDefault="00A46968" w:rsidP="00EF4D46">
      <w:pPr>
        <w:spacing w:after="0" w:line="240" w:lineRule="auto"/>
        <w:ind w:left="426"/>
        <w:jc w:val="both"/>
        <w:rPr>
          <w:rFonts w:ascii="Bookman Old Style" w:hAnsi="Bookman Old Style"/>
          <w:sz w:val="24"/>
          <w:szCs w:val="24"/>
          <w:lang w:val="en-US"/>
        </w:rPr>
      </w:pPr>
      <w:r w:rsidRPr="00613EFF">
        <w:rPr>
          <w:rFonts w:ascii="Bookman Old Style" w:hAnsi="Bookman Old Style"/>
          <w:sz w:val="24"/>
          <w:szCs w:val="24"/>
        </w:rPr>
        <w:t xml:space="preserve">Peraturan Daerah ini mulai berlaku pada tanggal diundangkan. </w:t>
      </w:r>
    </w:p>
    <w:p w:rsidR="00371032" w:rsidRPr="00613EFF" w:rsidRDefault="00371032" w:rsidP="00EF4D46">
      <w:pPr>
        <w:spacing w:after="0" w:line="240" w:lineRule="auto"/>
        <w:ind w:left="426"/>
        <w:jc w:val="both"/>
        <w:rPr>
          <w:rFonts w:ascii="Bookman Old Style" w:hAnsi="Bookman Old Style"/>
          <w:sz w:val="24"/>
          <w:szCs w:val="24"/>
          <w:lang w:val="en-US"/>
        </w:rPr>
      </w:pPr>
    </w:p>
    <w:p w:rsidR="00E47076" w:rsidRDefault="00830FEC" w:rsidP="00EF4D46">
      <w:pPr>
        <w:spacing w:after="0" w:line="240" w:lineRule="auto"/>
        <w:ind w:left="426"/>
        <w:jc w:val="both"/>
        <w:rPr>
          <w:rFonts w:ascii="Bookman Old Style" w:hAnsi="Bookman Old Style"/>
          <w:sz w:val="24"/>
          <w:szCs w:val="24"/>
        </w:rPr>
      </w:pPr>
      <w:r w:rsidRPr="00613EFF">
        <w:rPr>
          <w:rFonts w:ascii="Bookman Old Style" w:hAnsi="Bookman Old Style"/>
          <w:sz w:val="24"/>
          <w:szCs w:val="24"/>
        </w:rPr>
        <w:t xml:space="preserve">Agar setiap orang mengetahuinya, </w:t>
      </w:r>
      <w:r w:rsidR="00A46968" w:rsidRPr="00613EFF">
        <w:rPr>
          <w:rFonts w:ascii="Bookman Old Style" w:hAnsi="Bookman Old Style"/>
          <w:sz w:val="24"/>
          <w:szCs w:val="24"/>
        </w:rPr>
        <w:t xml:space="preserve">memerintahkan pengundangan Peraturan Daerah ini dengan penempatannya dalam Lembaran Daerah </w:t>
      </w:r>
      <w:r w:rsidRPr="00613EFF">
        <w:rPr>
          <w:rFonts w:ascii="Bookman Old Style" w:hAnsi="Bookman Old Style"/>
          <w:sz w:val="24"/>
          <w:szCs w:val="24"/>
        </w:rPr>
        <w:t>Kabupaten Buton Utara</w:t>
      </w:r>
      <w:r w:rsidR="00A46968" w:rsidRPr="00613EFF">
        <w:rPr>
          <w:rFonts w:ascii="Bookman Old Style" w:hAnsi="Bookman Old Style"/>
          <w:sz w:val="24"/>
          <w:szCs w:val="24"/>
        </w:rPr>
        <w:t xml:space="preserve">. </w:t>
      </w:r>
      <w:r w:rsidR="00F108B1" w:rsidRPr="00613EFF">
        <w:rPr>
          <w:rFonts w:ascii="Bookman Old Style" w:hAnsi="Bookman Old Style"/>
          <w:sz w:val="24"/>
          <w:szCs w:val="24"/>
        </w:rPr>
        <w:tab/>
      </w:r>
      <w:r w:rsidR="00F108B1" w:rsidRPr="00613EFF">
        <w:rPr>
          <w:rFonts w:ascii="Bookman Old Style" w:hAnsi="Bookman Old Style"/>
          <w:sz w:val="24"/>
          <w:szCs w:val="24"/>
        </w:rPr>
        <w:tab/>
      </w:r>
      <w:r w:rsidR="00F108B1" w:rsidRPr="00613EFF">
        <w:rPr>
          <w:rFonts w:ascii="Bookman Old Style" w:hAnsi="Bookman Old Style"/>
          <w:sz w:val="24"/>
          <w:szCs w:val="24"/>
        </w:rPr>
        <w:tab/>
      </w:r>
    </w:p>
    <w:p w:rsidR="00AD2146" w:rsidRPr="00613EFF" w:rsidRDefault="00F108B1" w:rsidP="00EF4D46">
      <w:pPr>
        <w:spacing w:after="0" w:line="240" w:lineRule="auto"/>
        <w:ind w:left="426"/>
        <w:jc w:val="both"/>
        <w:rPr>
          <w:rFonts w:ascii="Bookman Old Style" w:hAnsi="Bookman Old Style"/>
          <w:sz w:val="24"/>
          <w:szCs w:val="24"/>
        </w:rPr>
      </w:pPr>
      <w:r w:rsidRPr="00613EFF">
        <w:rPr>
          <w:rFonts w:ascii="Bookman Old Style" w:hAnsi="Bookman Old Style"/>
          <w:sz w:val="24"/>
          <w:szCs w:val="24"/>
        </w:rPr>
        <w:tab/>
      </w:r>
      <w:r w:rsidRPr="00613EFF">
        <w:rPr>
          <w:rFonts w:ascii="Bookman Old Style" w:hAnsi="Bookman Old Style"/>
          <w:sz w:val="24"/>
          <w:szCs w:val="24"/>
        </w:rPr>
        <w:tab/>
      </w:r>
    </w:p>
    <w:p w:rsidR="000336D5" w:rsidRPr="00613EFF" w:rsidRDefault="00F108B1" w:rsidP="00EF4D46">
      <w:pPr>
        <w:spacing w:after="0" w:line="240" w:lineRule="auto"/>
        <w:jc w:val="both"/>
        <w:rPr>
          <w:rFonts w:ascii="Bookman Old Style" w:hAnsi="Bookman Old Style"/>
          <w:sz w:val="24"/>
          <w:szCs w:val="24"/>
        </w:rPr>
      </w:pPr>
      <w:r w:rsidRPr="00613EFF">
        <w:rPr>
          <w:rFonts w:ascii="Bookman Old Style" w:hAnsi="Bookman Old Style"/>
          <w:sz w:val="24"/>
          <w:szCs w:val="24"/>
        </w:rPr>
        <w:tab/>
      </w:r>
      <w:r w:rsidRPr="00613EFF">
        <w:rPr>
          <w:rFonts w:ascii="Bookman Old Style" w:hAnsi="Bookman Old Style"/>
          <w:sz w:val="24"/>
          <w:szCs w:val="24"/>
        </w:rPr>
        <w:tab/>
      </w:r>
      <w:r w:rsidRPr="00613EFF">
        <w:rPr>
          <w:rFonts w:ascii="Bookman Old Style" w:hAnsi="Bookman Old Style"/>
          <w:sz w:val="24"/>
          <w:szCs w:val="24"/>
        </w:rPr>
        <w:tab/>
      </w:r>
      <w:r w:rsidRPr="00613EFF">
        <w:rPr>
          <w:rFonts w:ascii="Bookman Old Style" w:hAnsi="Bookman Old Style"/>
          <w:sz w:val="24"/>
          <w:szCs w:val="24"/>
        </w:rPr>
        <w:tab/>
      </w:r>
      <w:r w:rsidRPr="00613EFF">
        <w:rPr>
          <w:rFonts w:ascii="Bookman Old Style" w:hAnsi="Bookman Old Style"/>
          <w:sz w:val="24"/>
          <w:szCs w:val="24"/>
        </w:rPr>
        <w:tab/>
      </w:r>
      <w:r w:rsidRPr="00613EFF">
        <w:rPr>
          <w:rFonts w:ascii="Bookman Old Style" w:hAnsi="Bookman Old Style"/>
          <w:sz w:val="24"/>
          <w:szCs w:val="24"/>
        </w:rPr>
        <w:tab/>
      </w:r>
      <w:r w:rsidRPr="00613EFF">
        <w:rPr>
          <w:rFonts w:ascii="Bookman Old Style" w:hAnsi="Bookman Old Style"/>
          <w:sz w:val="24"/>
          <w:szCs w:val="24"/>
        </w:rPr>
        <w:tab/>
      </w:r>
      <w:r w:rsidRPr="00613EFF">
        <w:rPr>
          <w:rFonts w:ascii="Bookman Old Style" w:hAnsi="Bookman Old Style"/>
          <w:sz w:val="24"/>
          <w:szCs w:val="24"/>
        </w:rPr>
        <w:tab/>
      </w:r>
      <w:r w:rsidR="000336D5" w:rsidRPr="00613EFF">
        <w:rPr>
          <w:rFonts w:ascii="Bookman Old Style" w:hAnsi="Bookman Old Style"/>
          <w:sz w:val="24"/>
          <w:szCs w:val="24"/>
        </w:rPr>
        <w:t>Ditetapkan di Buranga</w:t>
      </w:r>
    </w:p>
    <w:p w:rsidR="000336D5" w:rsidRPr="00C20E0C" w:rsidRDefault="000336D5" w:rsidP="00EF4D46">
      <w:pPr>
        <w:spacing w:after="0" w:line="240" w:lineRule="auto"/>
        <w:jc w:val="both"/>
        <w:rPr>
          <w:rFonts w:ascii="Bookman Old Style" w:hAnsi="Bookman Old Style"/>
          <w:sz w:val="24"/>
          <w:szCs w:val="24"/>
        </w:rPr>
      </w:pPr>
      <w:r w:rsidRPr="00613EFF">
        <w:rPr>
          <w:rFonts w:ascii="Bookman Old Style" w:hAnsi="Bookman Old Style"/>
          <w:sz w:val="24"/>
          <w:szCs w:val="24"/>
        </w:rPr>
        <w:tab/>
      </w:r>
      <w:r w:rsidRPr="00613EFF">
        <w:rPr>
          <w:rFonts w:ascii="Bookman Old Style" w:hAnsi="Bookman Old Style"/>
          <w:sz w:val="24"/>
          <w:szCs w:val="24"/>
        </w:rPr>
        <w:tab/>
      </w:r>
      <w:r w:rsidRPr="00613EFF">
        <w:rPr>
          <w:rFonts w:ascii="Bookman Old Style" w:hAnsi="Bookman Old Style"/>
          <w:sz w:val="24"/>
          <w:szCs w:val="24"/>
        </w:rPr>
        <w:tab/>
      </w:r>
      <w:r w:rsidRPr="00613EFF">
        <w:rPr>
          <w:rFonts w:ascii="Bookman Old Style" w:hAnsi="Bookman Old Style"/>
          <w:sz w:val="24"/>
          <w:szCs w:val="24"/>
        </w:rPr>
        <w:tab/>
      </w:r>
      <w:r w:rsidRPr="00613EFF">
        <w:rPr>
          <w:rFonts w:ascii="Bookman Old Style" w:hAnsi="Bookman Old Style"/>
          <w:sz w:val="24"/>
          <w:szCs w:val="24"/>
        </w:rPr>
        <w:tab/>
      </w:r>
      <w:r w:rsidRPr="00613EFF">
        <w:rPr>
          <w:rFonts w:ascii="Bookman Old Style" w:hAnsi="Bookman Old Style"/>
          <w:sz w:val="24"/>
          <w:szCs w:val="24"/>
        </w:rPr>
        <w:tab/>
      </w:r>
      <w:r w:rsidRPr="00613EFF">
        <w:rPr>
          <w:rFonts w:ascii="Bookman Old Style" w:hAnsi="Bookman Old Style"/>
          <w:sz w:val="24"/>
          <w:szCs w:val="24"/>
        </w:rPr>
        <w:tab/>
      </w:r>
      <w:r w:rsidRPr="00613EFF">
        <w:rPr>
          <w:rFonts w:ascii="Bookman Old Style" w:hAnsi="Bookman Old Style"/>
          <w:sz w:val="24"/>
          <w:szCs w:val="24"/>
        </w:rPr>
        <w:tab/>
      </w:r>
      <w:r w:rsidRPr="00613EFF">
        <w:rPr>
          <w:rFonts w:ascii="Bookman Old Style" w:hAnsi="Bookman Old Style"/>
          <w:sz w:val="24"/>
          <w:szCs w:val="24"/>
          <w:lang w:val="en-US"/>
        </w:rPr>
        <w:t>p</w:t>
      </w:r>
      <w:r w:rsidRPr="00613EFF">
        <w:rPr>
          <w:rFonts w:ascii="Bookman Old Style" w:hAnsi="Bookman Old Style"/>
          <w:sz w:val="24"/>
          <w:szCs w:val="24"/>
        </w:rPr>
        <w:t xml:space="preserve">ada tanggal </w:t>
      </w:r>
      <w:r>
        <w:rPr>
          <w:rFonts w:ascii="Bookman Old Style" w:hAnsi="Bookman Old Style"/>
          <w:sz w:val="24"/>
          <w:szCs w:val="24"/>
          <w:lang w:val="en-US"/>
        </w:rPr>
        <w:t>7-9-201</w:t>
      </w:r>
      <w:r>
        <w:rPr>
          <w:rFonts w:ascii="Bookman Old Style" w:hAnsi="Bookman Old Style"/>
          <w:sz w:val="24"/>
          <w:szCs w:val="24"/>
        </w:rPr>
        <w:t>8</w:t>
      </w:r>
    </w:p>
    <w:p w:rsidR="000336D5" w:rsidRDefault="000336D5" w:rsidP="00EF4D46">
      <w:pPr>
        <w:spacing w:after="0" w:line="240" w:lineRule="auto"/>
        <w:ind w:left="5040"/>
        <w:jc w:val="center"/>
        <w:rPr>
          <w:rFonts w:ascii="Bookman Old Style" w:hAnsi="Bookman Old Style"/>
          <w:sz w:val="24"/>
          <w:szCs w:val="24"/>
        </w:rPr>
      </w:pPr>
    </w:p>
    <w:p w:rsidR="000336D5" w:rsidRPr="00613EFF" w:rsidRDefault="000336D5" w:rsidP="00EF4D46">
      <w:pPr>
        <w:spacing w:after="0" w:line="240" w:lineRule="auto"/>
        <w:ind w:left="5040"/>
        <w:jc w:val="center"/>
        <w:rPr>
          <w:rFonts w:ascii="Bookman Old Style" w:hAnsi="Bookman Old Style"/>
          <w:sz w:val="24"/>
          <w:szCs w:val="24"/>
        </w:rPr>
      </w:pPr>
      <w:r w:rsidRPr="00613EFF">
        <w:rPr>
          <w:rFonts w:ascii="Bookman Old Style" w:hAnsi="Bookman Old Style"/>
          <w:sz w:val="24"/>
          <w:szCs w:val="24"/>
        </w:rPr>
        <w:t>BUPATI BUTON UTARA,</w:t>
      </w:r>
    </w:p>
    <w:p w:rsidR="000336D5" w:rsidRDefault="000336D5" w:rsidP="00EF4D46">
      <w:pPr>
        <w:tabs>
          <w:tab w:val="left" w:pos="7035"/>
        </w:tabs>
        <w:spacing w:after="0" w:line="240" w:lineRule="auto"/>
        <w:ind w:left="5040"/>
        <w:jc w:val="center"/>
        <w:rPr>
          <w:rFonts w:ascii="Bookman Old Style" w:hAnsi="Bookman Old Style"/>
          <w:sz w:val="24"/>
          <w:szCs w:val="24"/>
          <w:lang w:val="en-US"/>
        </w:rPr>
      </w:pPr>
    </w:p>
    <w:p w:rsidR="000336D5" w:rsidRPr="00613EFF" w:rsidRDefault="000336D5" w:rsidP="00EF4D46">
      <w:pPr>
        <w:tabs>
          <w:tab w:val="left" w:pos="7035"/>
        </w:tabs>
        <w:spacing w:after="0" w:line="240" w:lineRule="auto"/>
        <w:ind w:left="5040"/>
        <w:jc w:val="center"/>
        <w:rPr>
          <w:rFonts w:ascii="Bookman Old Style" w:hAnsi="Bookman Old Style"/>
          <w:sz w:val="24"/>
          <w:szCs w:val="24"/>
          <w:lang w:val="en-US"/>
        </w:rPr>
      </w:pPr>
      <w:r>
        <w:rPr>
          <w:rFonts w:ascii="Bookman Old Style" w:hAnsi="Bookman Old Style"/>
          <w:sz w:val="24"/>
          <w:szCs w:val="24"/>
          <w:lang w:val="en-US"/>
        </w:rPr>
        <w:t>cap/</w:t>
      </w:r>
      <w:proofErr w:type="spellStart"/>
      <w:r>
        <w:rPr>
          <w:rFonts w:ascii="Bookman Old Style" w:hAnsi="Bookman Old Style"/>
          <w:sz w:val="24"/>
          <w:szCs w:val="24"/>
          <w:lang w:val="en-US"/>
        </w:rPr>
        <w:t>ttd</w:t>
      </w:r>
      <w:proofErr w:type="spellEnd"/>
    </w:p>
    <w:p w:rsidR="000336D5" w:rsidRPr="00613EFF" w:rsidRDefault="000336D5" w:rsidP="00EF4D46">
      <w:pPr>
        <w:tabs>
          <w:tab w:val="left" w:pos="7035"/>
        </w:tabs>
        <w:spacing w:after="0" w:line="240" w:lineRule="auto"/>
        <w:ind w:left="5040"/>
        <w:jc w:val="center"/>
        <w:rPr>
          <w:rFonts w:ascii="Bookman Old Style" w:hAnsi="Bookman Old Style"/>
          <w:sz w:val="24"/>
          <w:szCs w:val="24"/>
          <w:lang w:val="en-US"/>
        </w:rPr>
      </w:pPr>
    </w:p>
    <w:p w:rsidR="000336D5" w:rsidRPr="00613EFF" w:rsidRDefault="000336D5" w:rsidP="00EF4D46">
      <w:pPr>
        <w:spacing w:after="0" w:line="240" w:lineRule="auto"/>
        <w:ind w:left="5040"/>
        <w:jc w:val="center"/>
        <w:rPr>
          <w:rFonts w:ascii="Bookman Old Style" w:hAnsi="Bookman Old Style"/>
          <w:sz w:val="24"/>
          <w:szCs w:val="24"/>
          <w:lang w:val="en-US"/>
        </w:rPr>
      </w:pPr>
      <w:r w:rsidRPr="00613EFF">
        <w:rPr>
          <w:rFonts w:ascii="Bookman Old Style" w:hAnsi="Bookman Old Style"/>
          <w:sz w:val="24"/>
          <w:szCs w:val="24"/>
        </w:rPr>
        <w:t>H.</w:t>
      </w:r>
      <w:r w:rsidRPr="00613EFF">
        <w:rPr>
          <w:rFonts w:ascii="Bookman Old Style" w:hAnsi="Bookman Old Style"/>
          <w:sz w:val="24"/>
          <w:szCs w:val="24"/>
          <w:lang w:val="en-US"/>
        </w:rPr>
        <w:t xml:space="preserve"> </w:t>
      </w:r>
      <w:r w:rsidRPr="00613EFF">
        <w:rPr>
          <w:rFonts w:ascii="Bookman Old Style" w:hAnsi="Bookman Old Style"/>
          <w:sz w:val="24"/>
          <w:szCs w:val="24"/>
        </w:rPr>
        <w:t>ABU HASAN</w:t>
      </w:r>
    </w:p>
    <w:p w:rsidR="000336D5" w:rsidRPr="00613EFF" w:rsidRDefault="000336D5" w:rsidP="00EF4D46">
      <w:pPr>
        <w:spacing w:after="0" w:line="240" w:lineRule="auto"/>
        <w:jc w:val="both"/>
        <w:rPr>
          <w:rFonts w:ascii="Bookman Old Style" w:hAnsi="Bookman Old Style"/>
          <w:sz w:val="24"/>
          <w:szCs w:val="24"/>
          <w:lang w:val="en-US"/>
        </w:rPr>
      </w:pPr>
    </w:p>
    <w:p w:rsidR="000336D5" w:rsidRPr="00613EFF" w:rsidRDefault="000336D5" w:rsidP="00EF4D46">
      <w:pPr>
        <w:spacing w:after="0" w:line="240" w:lineRule="auto"/>
        <w:jc w:val="both"/>
        <w:rPr>
          <w:rFonts w:ascii="Bookman Old Style" w:hAnsi="Bookman Old Style"/>
          <w:sz w:val="24"/>
          <w:szCs w:val="24"/>
        </w:rPr>
      </w:pPr>
      <w:r w:rsidRPr="00613EFF">
        <w:rPr>
          <w:rFonts w:ascii="Bookman Old Style" w:hAnsi="Bookman Old Style"/>
          <w:sz w:val="24"/>
          <w:szCs w:val="24"/>
        </w:rPr>
        <w:t>Diundangkan di Buranga</w:t>
      </w:r>
    </w:p>
    <w:p w:rsidR="000336D5" w:rsidRPr="00C20E0C" w:rsidRDefault="000336D5" w:rsidP="00EF4D46">
      <w:pPr>
        <w:spacing w:after="0" w:line="240" w:lineRule="auto"/>
        <w:jc w:val="both"/>
        <w:rPr>
          <w:rFonts w:ascii="Bookman Old Style" w:hAnsi="Bookman Old Style"/>
          <w:sz w:val="24"/>
          <w:szCs w:val="24"/>
        </w:rPr>
      </w:pPr>
      <w:r w:rsidRPr="00613EFF">
        <w:rPr>
          <w:rFonts w:ascii="Bookman Old Style" w:hAnsi="Bookman Old Style"/>
          <w:sz w:val="24"/>
          <w:szCs w:val="24"/>
          <w:lang w:val="en-US"/>
        </w:rPr>
        <w:t>p</w:t>
      </w:r>
      <w:r w:rsidRPr="00613EFF">
        <w:rPr>
          <w:rFonts w:ascii="Bookman Old Style" w:hAnsi="Bookman Old Style"/>
          <w:sz w:val="24"/>
          <w:szCs w:val="24"/>
        </w:rPr>
        <w:t xml:space="preserve">ada tanggal </w:t>
      </w:r>
      <w:r>
        <w:rPr>
          <w:rFonts w:ascii="Bookman Old Style" w:hAnsi="Bookman Old Style"/>
          <w:sz w:val="24"/>
          <w:szCs w:val="24"/>
          <w:lang w:val="en-US"/>
        </w:rPr>
        <w:t>7-9-201</w:t>
      </w:r>
      <w:r>
        <w:rPr>
          <w:rFonts w:ascii="Bookman Old Style" w:hAnsi="Bookman Old Style"/>
          <w:sz w:val="24"/>
          <w:szCs w:val="24"/>
        </w:rPr>
        <w:t>8</w:t>
      </w:r>
    </w:p>
    <w:p w:rsidR="000336D5" w:rsidRDefault="000336D5" w:rsidP="00EF4D46">
      <w:pPr>
        <w:spacing w:after="0" w:line="240" w:lineRule="auto"/>
        <w:jc w:val="both"/>
        <w:rPr>
          <w:rFonts w:ascii="Bookman Old Style" w:hAnsi="Bookman Old Style"/>
          <w:sz w:val="24"/>
          <w:szCs w:val="24"/>
          <w:lang w:val="en-US"/>
        </w:rPr>
      </w:pPr>
    </w:p>
    <w:p w:rsidR="000336D5" w:rsidRPr="00613EFF" w:rsidRDefault="000336D5" w:rsidP="00EF4D46">
      <w:pPr>
        <w:spacing w:after="0" w:line="240" w:lineRule="auto"/>
        <w:jc w:val="both"/>
        <w:rPr>
          <w:rFonts w:ascii="Bookman Old Style" w:hAnsi="Bookman Old Style"/>
          <w:sz w:val="24"/>
          <w:szCs w:val="24"/>
          <w:lang w:val="en-US"/>
        </w:rPr>
      </w:pPr>
      <w:r>
        <w:rPr>
          <w:rFonts w:ascii="Bookman Old Style" w:hAnsi="Bookman Old Style"/>
          <w:sz w:val="24"/>
          <w:szCs w:val="24"/>
          <w:lang w:val="en-US"/>
        </w:rPr>
        <w:t xml:space="preserve">   </w:t>
      </w:r>
      <w:r>
        <w:rPr>
          <w:rFonts w:ascii="Bookman Old Style" w:hAnsi="Bookman Old Style"/>
          <w:sz w:val="24"/>
          <w:szCs w:val="24"/>
        </w:rPr>
        <w:t xml:space="preserve"> </w:t>
      </w:r>
      <w:r w:rsidRPr="00613EFF">
        <w:rPr>
          <w:rFonts w:ascii="Bookman Old Style" w:hAnsi="Bookman Old Style"/>
          <w:sz w:val="24"/>
          <w:szCs w:val="24"/>
        </w:rPr>
        <w:t xml:space="preserve">SEKRETARIS DAERAH </w:t>
      </w:r>
    </w:p>
    <w:p w:rsidR="000336D5" w:rsidRPr="00613EFF" w:rsidRDefault="000336D5" w:rsidP="00EF4D46">
      <w:pPr>
        <w:spacing w:after="0" w:line="240" w:lineRule="auto"/>
        <w:jc w:val="both"/>
        <w:rPr>
          <w:rFonts w:ascii="Bookman Old Style" w:hAnsi="Bookman Old Style"/>
          <w:sz w:val="24"/>
          <w:szCs w:val="24"/>
        </w:rPr>
      </w:pPr>
      <w:r w:rsidRPr="00613EFF">
        <w:rPr>
          <w:rFonts w:ascii="Bookman Old Style" w:hAnsi="Bookman Old Style"/>
          <w:sz w:val="24"/>
          <w:szCs w:val="24"/>
        </w:rPr>
        <w:t>KABUPATEN BUTON UTARA</w:t>
      </w:r>
    </w:p>
    <w:p w:rsidR="000336D5" w:rsidRDefault="000336D5" w:rsidP="00EF4D46">
      <w:pPr>
        <w:spacing w:after="0" w:line="240" w:lineRule="auto"/>
        <w:jc w:val="both"/>
        <w:rPr>
          <w:rFonts w:ascii="Bookman Old Style" w:hAnsi="Bookman Old Style"/>
          <w:sz w:val="24"/>
          <w:szCs w:val="24"/>
          <w:lang w:val="en-US"/>
        </w:rPr>
      </w:pPr>
    </w:p>
    <w:p w:rsidR="000336D5" w:rsidRPr="00613EFF" w:rsidRDefault="000336D5" w:rsidP="00EF4D46">
      <w:pPr>
        <w:spacing w:after="0" w:line="240" w:lineRule="auto"/>
        <w:jc w:val="both"/>
        <w:rPr>
          <w:rFonts w:ascii="Bookman Old Style" w:hAnsi="Bookman Old Style"/>
          <w:sz w:val="24"/>
          <w:szCs w:val="24"/>
          <w:lang w:val="en-US"/>
        </w:rPr>
      </w:pPr>
      <w:r>
        <w:rPr>
          <w:rFonts w:ascii="Bookman Old Style" w:hAnsi="Bookman Old Style"/>
          <w:sz w:val="24"/>
          <w:szCs w:val="24"/>
          <w:lang w:val="en-US"/>
        </w:rPr>
        <w:t xml:space="preserve">               cap/</w:t>
      </w:r>
      <w:proofErr w:type="spellStart"/>
      <w:r>
        <w:rPr>
          <w:rFonts w:ascii="Bookman Old Style" w:hAnsi="Bookman Old Style"/>
          <w:sz w:val="24"/>
          <w:szCs w:val="24"/>
          <w:lang w:val="en-US"/>
        </w:rPr>
        <w:t>ttd</w:t>
      </w:r>
      <w:proofErr w:type="spellEnd"/>
    </w:p>
    <w:p w:rsidR="000336D5" w:rsidRPr="00613EFF" w:rsidRDefault="000336D5" w:rsidP="00EF4D46">
      <w:pPr>
        <w:spacing w:after="0" w:line="240" w:lineRule="auto"/>
        <w:jc w:val="both"/>
        <w:rPr>
          <w:rFonts w:ascii="Bookman Old Style" w:hAnsi="Bookman Old Style"/>
          <w:sz w:val="24"/>
          <w:szCs w:val="24"/>
          <w:lang w:val="en-US"/>
        </w:rPr>
      </w:pPr>
    </w:p>
    <w:p w:rsidR="000336D5" w:rsidRPr="00613EFF" w:rsidRDefault="000336D5" w:rsidP="00EF4D46">
      <w:pPr>
        <w:spacing w:after="0" w:line="240" w:lineRule="auto"/>
        <w:jc w:val="both"/>
        <w:rPr>
          <w:rFonts w:ascii="Bookman Old Style" w:hAnsi="Bookman Old Style"/>
          <w:sz w:val="24"/>
          <w:szCs w:val="24"/>
        </w:rPr>
      </w:pPr>
      <w:r>
        <w:rPr>
          <w:rFonts w:ascii="Bookman Old Style" w:hAnsi="Bookman Old Style"/>
          <w:sz w:val="24"/>
          <w:szCs w:val="24"/>
          <w:lang w:val="en-US"/>
        </w:rPr>
        <w:t xml:space="preserve">      </w:t>
      </w:r>
      <w:r>
        <w:rPr>
          <w:rFonts w:ascii="Bookman Old Style" w:hAnsi="Bookman Old Style"/>
          <w:sz w:val="24"/>
          <w:szCs w:val="24"/>
        </w:rPr>
        <w:t>MUHAMMAD YASIN</w:t>
      </w:r>
    </w:p>
    <w:p w:rsidR="000336D5" w:rsidRDefault="000336D5" w:rsidP="00EF4D46">
      <w:pPr>
        <w:spacing w:after="0" w:line="240" w:lineRule="auto"/>
        <w:ind w:firstLine="720"/>
        <w:jc w:val="both"/>
        <w:rPr>
          <w:rFonts w:ascii="Bookman Old Style" w:hAnsi="Bookman Old Style"/>
          <w:sz w:val="24"/>
          <w:szCs w:val="24"/>
        </w:rPr>
      </w:pPr>
    </w:p>
    <w:p w:rsidR="000336D5" w:rsidRPr="00613EFF" w:rsidRDefault="000336D5" w:rsidP="00EF4D46">
      <w:pPr>
        <w:spacing w:after="0" w:line="240" w:lineRule="auto"/>
        <w:ind w:firstLine="720"/>
        <w:jc w:val="both"/>
        <w:rPr>
          <w:rFonts w:ascii="Bookman Old Style" w:hAnsi="Bookman Old Style"/>
          <w:sz w:val="24"/>
          <w:szCs w:val="24"/>
        </w:rPr>
      </w:pPr>
    </w:p>
    <w:p w:rsidR="000336D5" w:rsidRPr="000336D5" w:rsidRDefault="000336D5" w:rsidP="00EF4D46">
      <w:pPr>
        <w:spacing w:after="0" w:line="240" w:lineRule="auto"/>
        <w:jc w:val="both"/>
        <w:rPr>
          <w:rFonts w:ascii="Bookman Old Style" w:hAnsi="Bookman Old Style"/>
          <w:sz w:val="24"/>
          <w:szCs w:val="24"/>
          <w:lang w:val="en-US"/>
        </w:rPr>
      </w:pPr>
      <w:r w:rsidRPr="00613EFF">
        <w:rPr>
          <w:rFonts w:ascii="Bookman Old Style" w:hAnsi="Bookman Old Style"/>
          <w:sz w:val="24"/>
          <w:szCs w:val="24"/>
        </w:rPr>
        <w:t xml:space="preserve">LEMBARAN DAERAH </w:t>
      </w:r>
      <w:r>
        <w:rPr>
          <w:rFonts w:ascii="Bookman Old Style" w:hAnsi="Bookman Old Style"/>
          <w:sz w:val="24"/>
          <w:szCs w:val="24"/>
        </w:rPr>
        <w:t>KABUPATEN BUTON UTARA TAHUN 2018</w:t>
      </w:r>
      <w:r w:rsidRPr="00613EFF">
        <w:rPr>
          <w:rFonts w:ascii="Bookman Old Style" w:hAnsi="Bookman Old Style"/>
          <w:sz w:val="24"/>
          <w:szCs w:val="24"/>
        </w:rPr>
        <w:t xml:space="preserve"> NOMOR </w:t>
      </w:r>
      <w:r>
        <w:rPr>
          <w:rFonts w:ascii="Bookman Old Style" w:hAnsi="Bookman Old Style"/>
          <w:sz w:val="24"/>
          <w:szCs w:val="24"/>
          <w:lang w:val="en-US"/>
        </w:rPr>
        <w:t>10</w:t>
      </w:r>
    </w:p>
    <w:p w:rsidR="000336D5" w:rsidRDefault="000336D5" w:rsidP="00EF4D46">
      <w:pPr>
        <w:spacing w:after="0" w:line="240" w:lineRule="auto"/>
        <w:jc w:val="both"/>
        <w:rPr>
          <w:rFonts w:ascii="Bookman Old Style" w:hAnsi="Bookman Old Style"/>
          <w:sz w:val="24"/>
          <w:szCs w:val="24"/>
        </w:rPr>
      </w:pPr>
    </w:p>
    <w:p w:rsidR="000336D5" w:rsidRDefault="000336D5" w:rsidP="00EF4D46">
      <w:pPr>
        <w:spacing w:after="0" w:line="240" w:lineRule="auto"/>
        <w:jc w:val="both"/>
        <w:rPr>
          <w:rFonts w:ascii="Bookman Old Style" w:hAnsi="Bookman Old Style"/>
          <w:sz w:val="24"/>
          <w:szCs w:val="24"/>
        </w:rPr>
      </w:pPr>
    </w:p>
    <w:p w:rsidR="006139D5" w:rsidRPr="00EF4D46" w:rsidRDefault="000336D5" w:rsidP="00EF4D46">
      <w:pPr>
        <w:spacing w:line="240" w:lineRule="auto"/>
        <w:jc w:val="center"/>
        <w:rPr>
          <w:rFonts w:ascii="Bookman Old Style" w:hAnsi="Bookman Old Style" w:cs="Times New Roman"/>
          <w:sz w:val="24"/>
          <w:szCs w:val="24"/>
        </w:rPr>
      </w:pPr>
      <w:r w:rsidRPr="00612E73">
        <w:rPr>
          <w:rFonts w:ascii="Bookman Old Style" w:hAnsi="Bookman Old Style"/>
          <w:sz w:val="24"/>
          <w:szCs w:val="24"/>
          <w:lang w:val="en-GB"/>
        </w:rPr>
        <w:t xml:space="preserve">NOREG PERATURAN DAERAH KABUPATEN BUTON UTARA PROVINSI SULAWESI TENGGARA TENTANG </w:t>
      </w:r>
      <w:r w:rsidRPr="00613EFF">
        <w:rPr>
          <w:rFonts w:ascii="Bookman Old Style" w:hAnsi="Bookman Old Style"/>
          <w:sz w:val="24"/>
          <w:szCs w:val="24"/>
        </w:rPr>
        <w:t>PENYELENGGARAAN PENANAMAN MODAL DAERAH</w:t>
      </w:r>
      <w:r>
        <w:rPr>
          <w:rFonts w:ascii="Bookman Old Style" w:hAnsi="Bookman Old Style"/>
          <w:sz w:val="24"/>
          <w:szCs w:val="24"/>
          <w:lang w:val="en-GB"/>
        </w:rPr>
        <w:t>: (9/108/201</w:t>
      </w:r>
      <w:r>
        <w:rPr>
          <w:rFonts w:ascii="Bookman Old Style" w:hAnsi="Bookman Old Style"/>
          <w:sz w:val="24"/>
          <w:szCs w:val="24"/>
        </w:rPr>
        <w:t>8</w:t>
      </w:r>
      <w:r w:rsidRPr="00612E73">
        <w:rPr>
          <w:rFonts w:ascii="Bookman Old Style" w:hAnsi="Bookman Old Style"/>
          <w:sz w:val="24"/>
          <w:szCs w:val="24"/>
          <w:lang w:val="en-GB"/>
        </w:rPr>
        <w:t>)</w:t>
      </w:r>
    </w:p>
    <w:p w:rsidR="006139D5" w:rsidRDefault="006139D5" w:rsidP="00EF4D46">
      <w:pPr>
        <w:autoSpaceDE w:val="0"/>
        <w:autoSpaceDN w:val="0"/>
        <w:adjustRightInd w:val="0"/>
        <w:spacing w:after="0" w:line="240" w:lineRule="auto"/>
        <w:jc w:val="center"/>
        <w:rPr>
          <w:rFonts w:ascii="Bookman Old Style" w:hAnsi="Bookman Old Style" w:cs="Bookman Old Style"/>
          <w:color w:val="000000"/>
          <w:sz w:val="24"/>
          <w:szCs w:val="24"/>
        </w:rPr>
      </w:pPr>
    </w:p>
    <w:p w:rsidR="006139D5" w:rsidRDefault="006139D5" w:rsidP="00EF4D46">
      <w:pPr>
        <w:autoSpaceDE w:val="0"/>
        <w:autoSpaceDN w:val="0"/>
        <w:adjustRightInd w:val="0"/>
        <w:spacing w:after="0" w:line="240" w:lineRule="auto"/>
        <w:jc w:val="center"/>
        <w:rPr>
          <w:rFonts w:ascii="Bookman Old Style" w:hAnsi="Bookman Old Style" w:cs="Bookman Old Style"/>
          <w:color w:val="000000"/>
          <w:sz w:val="24"/>
          <w:szCs w:val="24"/>
        </w:rPr>
      </w:pPr>
    </w:p>
    <w:p w:rsidR="006139D5" w:rsidRDefault="006139D5" w:rsidP="00EF4D46">
      <w:pPr>
        <w:autoSpaceDE w:val="0"/>
        <w:autoSpaceDN w:val="0"/>
        <w:adjustRightInd w:val="0"/>
        <w:spacing w:after="0" w:line="240" w:lineRule="auto"/>
        <w:jc w:val="center"/>
        <w:rPr>
          <w:rFonts w:ascii="Bookman Old Style" w:hAnsi="Bookman Old Style" w:cs="Bookman Old Style"/>
          <w:color w:val="000000"/>
          <w:sz w:val="24"/>
          <w:szCs w:val="24"/>
        </w:rPr>
      </w:pPr>
    </w:p>
    <w:p w:rsidR="006139D5" w:rsidRDefault="006139D5" w:rsidP="00EF4D46">
      <w:pPr>
        <w:autoSpaceDE w:val="0"/>
        <w:autoSpaceDN w:val="0"/>
        <w:adjustRightInd w:val="0"/>
        <w:spacing w:after="0" w:line="240" w:lineRule="auto"/>
        <w:rPr>
          <w:rFonts w:ascii="Bookman Old Style" w:hAnsi="Bookman Old Style" w:cs="Bookman Old Style"/>
          <w:color w:val="000000"/>
          <w:sz w:val="24"/>
          <w:szCs w:val="24"/>
        </w:rPr>
      </w:pPr>
    </w:p>
    <w:p w:rsidR="000970B6" w:rsidRDefault="000970B6"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lastRenderedPageBreak/>
        <w:t>PENJELASAN</w:t>
      </w:r>
    </w:p>
    <w:p w:rsidR="000970B6" w:rsidRDefault="000970B6" w:rsidP="00EF4D46">
      <w:pPr>
        <w:autoSpaceDE w:val="0"/>
        <w:autoSpaceDN w:val="0"/>
        <w:adjustRightInd w:val="0"/>
        <w:spacing w:after="0" w:line="240" w:lineRule="auto"/>
        <w:jc w:val="center"/>
        <w:rPr>
          <w:rFonts w:ascii="Times New Roman" w:hAnsi="Times New Roman" w:cs="Times New Roman"/>
          <w:sz w:val="24"/>
          <w:szCs w:val="24"/>
        </w:rPr>
      </w:pPr>
      <w:r>
        <w:rPr>
          <w:rFonts w:ascii="Bookman Old Style" w:hAnsi="Bookman Old Style" w:cs="Bookman Old Style"/>
          <w:color w:val="000000"/>
          <w:sz w:val="24"/>
          <w:szCs w:val="24"/>
        </w:rPr>
        <w:t>ATAS</w:t>
      </w:r>
    </w:p>
    <w:p w:rsidR="000970B6" w:rsidRDefault="000970B6"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 xml:space="preserve">PERATURAN DAERAH KABUPATEN </w:t>
      </w:r>
      <w:r w:rsidR="00660A59">
        <w:rPr>
          <w:rFonts w:ascii="Bookman Old Style" w:hAnsi="Bookman Old Style" w:cs="Bookman Old Style"/>
          <w:color w:val="000000"/>
          <w:sz w:val="24"/>
          <w:szCs w:val="24"/>
        </w:rPr>
        <w:t>BUTON UTARA</w:t>
      </w:r>
    </w:p>
    <w:p w:rsidR="000970B6" w:rsidRDefault="00660A59" w:rsidP="00EF4D46">
      <w:pPr>
        <w:autoSpaceDE w:val="0"/>
        <w:autoSpaceDN w:val="0"/>
        <w:adjustRightInd w:val="0"/>
        <w:spacing w:after="0" w:line="240" w:lineRule="auto"/>
        <w:jc w:val="center"/>
        <w:rPr>
          <w:rFonts w:ascii="Times New Roman" w:hAnsi="Times New Roman" w:cs="Times New Roman"/>
          <w:sz w:val="24"/>
          <w:szCs w:val="24"/>
        </w:rPr>
      </w:pPr>
      <w:r>
        <w:rPr>
          <w:rFonts w:ascii="Bookman Old Style" w:hAnsi="Bookman Old Style" w:cs="Bookman Old Style"/>
          <w:color w:val="000000"/>
          <w:sz w:val="24"/>
          <w:szCs w:val="24"/>
        </w:rPr>
        <w:t>NOMOR.</w:t>
      </w:r>
      <w:r w:rsidR="000336D5">
        <w:rPr>
          <w:rFonts w:ascii="Bookman Old Style" w:hAnsi="Bookman Old Style" w:cs="Bookman Old Style"/>
          <w:color w:val="000000"/>
          <w:sz w:val="24"/>
          <w:szCs w:val="24"/>
          <w:lang w:val="en-US"/>
        </w:rPr>
        <w:t xml:space="preserve"> 10 </w:t>
      </w:r>
      <w:r w:rsidR="000970B6">
        <w:rPr>
          <w:rFonts w:ascii="Bookman Old Style" w:hAnsi="Bookman Old Style" w:cs="Bookman Old Style"/>
          <w:color w:val="000000"/>
          <w:sz w:val="24"/>
          <w:szCs w:val="24"/>
        </w:rPr>
        <w:t>TAHUN 201</w:t>
      </w:r>
      <w:r>
        <w:rPr>
          <w:rFonts w:ascii="Bookman Old Style" w:hAnsi="Bookman Old Style" w:cs="Bookman Old Style"/>
          <w:color w:val="000000"/>
          <w:sz w:val="24"/>
          <w:szCs w:val="24"/>
        </w:rPr>
        <w:t>8</w:t>
      </w:r>
    </w:p>
    <w:p w:rsidR="000970B6" w:rsidRDefault="000970B6"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TENTANG</w:t>
      </w:r>
    </w:p>
    <w:p w:rsidR="000970B6" w:rsidRDefault="000970B6" w:rsidP="00EF4D46">
      <w:pPr>
        <w:autoSpaceDE w:val="0"/>
        <w:autoSpaceDN w:val="0"/>
        <w:adjustRightInd w:val="0"/>
        <w:spacing w:after="0" w:line="240" w:lineRule="auto"/>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PENYELENGGARAAN PENANAMAN MODAL</w:t>
      </w:r>
    </w:p>
    <w:p w:rsidR="004750BB" w:rsidRDefault="004750BB" w:rsidP="00EF4D46">
      <w:pPr>
        <w:autoSpaceDE w:val="0"/>
        <w:autoSpaceDN w:val="0"/>
        <w:adjustRightInd w:val="0"/>
        <w:spacing w:after="0" w:line="240" w:lineRule="auto"/>
        <w:jc w:val="center"/>
        <w:rPr>
          <w:rFonts w:ascii="Times New Roman" w:hAnsi="Times New Roman" w:cs="Times New Roman"/>
          <w:sz w:val="24"/>
          <w:szCs w:val="24"/>
        </w:rPr>
      </w:pPr>
    </w:p>
    <w:p w:rsidR="004750BB" w:rsidRPr="000F7D0A" w:rsidRDefault="000970B6" w:rsidP="00EF4D46">
      <w:pPr>
        <w:pStyle w:val="ListParagraph"/>
        <w:numPr>
          <w:ilvl w:val="0"/>
          <w:numId w:val="24"/>
        </w:numPr>
        <w:autoSpaceDE w:val="0"/>
        <w:autoSpaceDN w:val="0"/>
        <w:adjustRightInd w:val="0"/>
        <w:spacing w:after="0" w:line="240" w:lineRule="auto"/>
        <w:ind w:left="284" w:hanging="284"/>
        <w:jc w:val="both"/>
        <w:rPr>
          <w:rFonts w:ascii="Bookman Old Style" w:hAnsi="Bookman Old Style" w:cs="Bookman Old Style"/>
          <w:color w:val="000000"/>
          <w:sz w:val="24"/>
          <w:szCs w:val="24"/>
        </w:rPr>
      </w:pPr>
      <w:r w:rsidRPr="004750BB">
        <w:rPr>
          <w:rFonts w:ascii="Bookman Old Style" w:hAnsi="Bookman Old Style" w:cs="Bookman Old Style"/>
          <w:color w:val="000000"/>
          <w:sz w:val="24"/>
          <w:szCs w:val="24"/>
        </w:rPr>
        <w:t>UMUM</w:t>
      </w:r>
    </w:p>
    <w:p w:rsidR="000970B6" w:rsidRPr="001C0CAE" w:rsidRDefault="000970B6"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Penanaman modal merupakan bagian pembangunan ekonomi yang </w:t>
      </w:r>
      <w:r w:rsidR="00660A59">
        <w:rPr>
          <w:rFonts w:ascii="Times New Roman" w:hAnsi="Times New Roman" w:cs="Times New Roman"/>
          <w:sz w:val="24"/>
          <w:szCs w:val="24"/>
        </w:rPr>
        <w:t xml:space="preserve"> </w:t>
      </w:r>
      <w:r>
        <w:rPr>
          <w:rFonts w:ascii="Bookman Old Style" w:hAnsi="Bookman Old Style" w:cs="Bookman Old Style"/>
          <w:color w:val="000000"/>
          <w:sz w:val="24"/>
          <w:szCs w:val="24"/>
        </w:rPr>
        <w:t>ditempatkan sebagai upaya untuk meningkatkan pertumbuhan ekonomi,</w:t>
      </w:r>
      <w:r w:rsidR="00660A59">
        <w:rPr>
          <w:rFonts w:ascii="Times New Roman" w:hAnsi="Times New Roman" w:cs="Times New Roman"/>
          <w:sz w:val="24"/>
          <w:szCs w:val="24"/>
        </w:rPr>
        <w:t xml:space="preserve"> </w:t>
      </w:r>
      <w:r>
        <w:rPr>
          <w:rFonts w:ascii="Bookman Old Style" w:hAnsi="Bookman Old Style" w:cs="Bookman Old Style"/>
          <w:color w:val="000000"/>
          <w:sz w:val="24"/>
          <w:szCs w:val="24"/>
        </w:rPr>
        <w:t>menciptakan lapangan kerja baru, meningkatkan pembangunan yang</w:t>
      </w:r>
      <w:r w:rsidR="001C0CAE">
        <w:rPr>
          <w:rFonts w:ascii="Times New Roman" w:hAnsi="Times New Roman" w:cs="Times New Roman"/>
          <w:sz w:val="24"/>
          <w:szCs w:val="24"/>
        </w:rPr>
        <w:t xml:space="preserve"> </w:t>
      </w:r>
      <w:r>
        <w:rPr>
          <w:rFonts w:ascii="Bookman Old Style" w:hAnsi="Bookman Old Style" w:cs="Bookman Old Style"/>
          <w:color w:val="000000"/>
          <w:sz w:val="24"/>
          <w:szCs w:val="24"/>
        </w:rPr>
        <w:t>berkelanjutan, meningkatkan kapasitas dan serta dalam rangka</w:t>
      </w:r>
      <w:r w:rsidR="001C0CAE">
        <w:rPr>
          <w:rFonts w:ascii="Times New Roman" w:hAnsi="Times New Roman" w:cs="Times New Roman"/>
          <w:sz w:val="24"/>
          <w:szCs w:val="24"/>
        </w:rPr>
        <w:t xml:space="preserve"> </w:t>
      </w:r>
      <w:r>
        <w:rPr>
          <w:rFonts w:ascii="Bookman Old Style" w:hAnsi="Bookman Old Style" w:cs="Bookman Old Style"/>
          <w:color w:val="000000"/>
          <w:sz w:val="24"/>
          <w:szCs w:val="24"/>
        </w:rPr>
        <w:t xml:space="preserve">mewujudkan masyarakat di Kabupaten </w:t>
      </w:r>
      <w:r w:rsidR="009737DD">
        <w:rPr>
          <w:rFonts w:ascii="Bookman Old Style" w:hAnsi="Bookman Old Style" w:cs="Bookman Old Style"/>
          <w:color w:val="000000"/>
          <w:sz w:val="24"/>
          <w:szCs w:val="24"/>
          <w:lang w:val="en-US"/>
        </w:rPr>
        <w:t>Buton Utara</w:t>
      </w:r>
      <w:r>
        <w:rPr>
          <w:rFonts w:ascii="Bookman Old Style" w:hAnsi="Bookman Old Style" w:cs="Bookman Old Style"/>
          <w:color w:val="000000"/>
          <w:sz w:val="24"/>
          <w:szCs w:val="24"/>
        </w:rPr>
        <w:t xml:space="preserve"> yang semakin sejahtera. </w:t>
      </w:r>
      <w:r w:rsidR="001C0CAE">
        <w:rPr>
          <w:rFonts w:ascii="Times New Roman" w:hAnsi="Times New Roman" w:cs="Times New Roman"/>
          <w:sz w:val="24"/>
          <w:szCs w:val="24"/>
        </w:rPr>
        <w:t xml:space="preserve"> </w:t>
      </w:r>
      <w:r>
        <w:rPr>
          <w:rFonts w:ascii="Bookman Old Style" w:hAnsi="Bookman Old Style" w:cs="Bookman Old Style"/>
          <w:color w:val="000000"/>
          <w:sz w:val="24"/>
          <w:szCs w:val="24"/>
        </w:rPr>
        <w:t>Tujuan penanaman modal dapat tercapai apabila faktor penunjang</w:t>
      </w:r>
      <w:r w:rsidR="001C0CAE">
        <w:rPr>
          <w:rFonts w:ascii="Times New Roman" w:hAnsi="Times New Roman" w:cs="Times New Roman"/>
          <w:sz w:val="24"/>
          <w:szCs w:val="24"/>
        </w:rPr>
        <w:t xml:space="preserve"> </w:t>
      </w:r>
      <w:r>
        <w:rPr>
          <w:rFonts w:ascii="Bookman Old Style" w:hAnsi="Bookman Old Style" w:cs="Bookman Old Style"/>
          <w:color w:val="000000"/>
          <w:sz w:val="24"/>
          <w:szCs w:val="24"/>
        </w:rPr>
        <w:t>yang penghambat iklim penanaman modal dapat diatasi antara lain</w:t>
      </w:r>
      <w:r w:rsidR="001C0CAE">
        <w:rPr>
          <w:rFonts w:ascii="Times New Roman" w:hAnsi="Times New Roman" w:cs="Times New Roman"/>
          <w:sz w:val="24"/>
          <w:szCs w:val="24"/>
        </w:rPr>
        <w:t xml:space="preserve"> </w:t>
      </w:r>
      <w:r>
        <w:rPr>
          <w:rFonts w:ascii="Bookman Old Style" w:hAnsi="Bookman Old Style" w:cs="Bookman Old Style"/>
          <w:color w:val="000000"/>
          <w:sz w:val="24"/>
          <w:szCs w:val="24"/>
        </w:rPr>
        <w:t>melalui koordinasi antar instansi, birokrasi yang efisien, kepastian</w:t>
      </w:r>
      <w:r w:rsidR="001C0CAE">
        <w:rPr>
          <w:rFonts w:ascii="Times New Roman" w:hAnsi="Times New Roman" w:cs="Times New Roman"/>
          <w:sz w:val="24"/>
          <w:szCs w:val="24"/>
        </w:rPr>
        <w:t xml:space="preserve"> </w:t>
      </w:r>
      <w:r>
        <w:rPr>
          <w:rFonts w:ascii="Bookman Old Style" w:hAnsi="Bookman Old Style" w:cs="Bookman Old Style"/>
          <w:color w:val="000000"/>
          <w:sz w:val="24"/>
          <w:szCs w:val="24"/>
        </w:rPr>
        <w:t>hukum dibidang penanaman modal, kebijakan pemerintah dibidang</w:t>
      </w:r>
      <w:r w:rsidR="001C0CAE">
        <w:rPr>
          <w:rFonts w:ascii="Times New Roman" w:hAnsi="Times New Roman" w:cs="Times New Roman"/>
          <w:sz w:val="24"/>
          <w:szCs w:val="24"/>
        </w:rPr>
        <w:t xml:space="preserve"> </w:t>
      </w:r>
      <w:r>
        <w:rPr>
          <w:rFonts w:ascii="Bookman Old Style" w:hAnsi="Bookman Old Style" w:cs="Bookman Old Style"/>
          <w:color w:val="000000"/>
          <w:sz w:val="24"/>
          <w:szCs w:val="24"/>
        </w:rPr>
        <w:t xml:space="preserve">pelayanan perizinan serta iklim usaha yang kondusif. </w:t>
      </w:r>
      <w:r w:rsidR="001C0CAE">
        <w:rPr>
          <w:rFonts w:ascii="Times New Roman" w:hAnsi="Times New Roman" w:cs="Times New Roman"/>
          <w:sz w:val="24"/>
          <w:szCs w:val="24"/>
        </w:rPr>
        <w:t xml:space="preserve"> </w:t>
      </w:r>
      <w:r>
        <w:rPr>
          <w:rFonts w:ascii="Bookman Old Style" w:hAnsi="Bookman Old Style" w:cs="Bookman Old Style"/>
          <w:color w:val="000000"/>
          <w:sz w:val="24"/>
          <w:szCs w:val="24"/>
        </w:rPr>
        <w:t>Faktor yang menghambat iklim penanaman modal dapat</w:t>
      </w:r>
      <w:r w:rsidR="001C0CAE">
        <w:rPr>
          <w:rFonts w:ascii="Times New Roman" w:hAnsi="Times New Roman" w:cs="Times New Roman"/>
          <w:sz w:val="24"/>
          <w:szCs w:val="24"/>
        </w:rPr>
        <w:t xml:space="preserve">  </w:t>
      </w:r>
      <w:r>
        <w:rPr>
          <w:rFonts w:ascii="Bookman Old Style" w:hAnsi="Bookman Old Style" w:cs="Bookman Old Style"/>
          <w:color w:val="000000"/>
          <w:sz w:val="24"/>
          <w:szCs w:val="24"/>
        </w:rPr>
        <w:t>dikurangi, antara lain melalui kebijakan regulasi dibidang penanaman</w:t>
      </w:r>
      <w:r w:rsidR="001C0CAE">
        <w:rPr>
          <w:rFonts w:ascii="Times New Roman" w:hAnsi="Times New Roman" w:cs="Times New Roman"/>
          <w:sz w:val="24"/>
          <w:szCs w:val="24"/>
        </w:rPr>
        <w:t xml:space="preserve"> </w:t>
      </w:r>
      <w:r>
        <w:rPr>
          <w:rFonts w:ascii="Bookman Old Style" w:hAnsi="Bookman Old Style" w:cs="Bookman Old Style"/>
          <w:color w:val="000000"/>
          <w:sz w:val="24"/>
          <w:szCs w:val="24"/>
        </w:rPr>
        <w:t>modal, mendorong birokrasi yang efisien dan efektif, kepastian hukum di</w:t>
      </w:r>
      <w:r w:rsidR="001C0CAE">
        <w:rPr>
          <w:rFonts w:ascii="Times New Roman" w:hAnsi="Times New Roman" w:cs="Times New Roman"/>
          <w:sz w:val="24"/>
          <w:szCs w:val="24"/>
        </w:rPr>
        <w:t xml:space="preserve"> </w:t>
      </w:r>
      <w:r>
        <w:rPr>
          <w:rFonts w:ascii="Bookman Old Style" w:hAnsi="Bookman Old Style" w:cs="Bookman Old Style"/>
          <w:color w:val="000000"/>
          <w:sz w:val="24"/>
          <w:szCs w:val="24"/>
        </w:rPr>
        <w:t>bidang penanaman modal serta biaya ekonomi yang berdaya saing.</w:t>
      </w:r>
      <w:r w:rsidR="001C0CAE">
        <w:rPr>
          <w:rFonts w:ascii="Times New Roman" w:hAnsi="Times New Roman" w:cs="Times New Roman"/>
          <w:sz w:val="24"/>
          <w:szCs w:val="24"/>
        </w:rPr>
        <w:t xml:space="preserve"> </w:t>
      </w:r>
      <w:r>
        <w:rPr>
          <w:rFonts w:ascii="Bookman Old Style" w:hAnsi="Bookman Old Style" w:cs="Bookman Old Style"/>
          <w:color w:val="000000"/>
          <w:sz w:val="24"/>
          <w:szCs w:val="24"/>
        </w:rPr>
        <w:t>Perbaikan yang terstruktur dan terarah di berbagai faktor penunjang</w:t>
      </w:r>
      <w:r w:rsidR="001C0CAE">
        <w:rPr>
          <w:rFonts w:ascii="Times New Roman" w:hAnsi="Times New Roman" w:cs="Times New Roman"/>
          <w:sz w:val="24"/>
          <w:szCs w:val="24"/>
        </w:rPr>
        <w:t xml:space="preserve"> </w:t>
      </w:r>
      <w:r>
        <w:rPr>
          <w:rFonts w:ascii="Bookman Old Style" w:hAnsi="Bookman Old Style" w:cs="Bookman Old Style"/>
          <w:color w:val="000000"/>
          <w:sz w:val="24"/>
          <w:szCs w:val="24"/>
        </w:rPr>
        <w:t>tersebut diharapkan tingkat realisasi penanaman modal akan semakin</w:t>
      </w:r>
      <w:r w:rsidR="001C0CAE">
        <w:rPr>
          <w:rFonts w:ascii="Times New Roman" w:hAnsi="Times New Roman" w:cs="Times New Roman"/>
          <w:sz w:val="24"/>
          <w:szCs w:val="24"/>
        </w:rPr>
        <w:t xml:space="preserve"> </w:t>
      </w:r>
      <w:r>
        <w:rPr>
          <w:rFonts w:ascii="Bookman Old Style" w:hAnsi="Bookman Old Style" w:cs="Bookman Old Style"/>
          <w:color w:val="000000"/>
          <w:sz w:val="24"/>
          <w:szCs w:val="24"/>
        </w:rPr>
        <w:t xml:space="preserve">membaik dan menggiatkan nilai investasi di Daerah. </w:t>
      </w:r>
      <w:r w:rsidR="001C0CAE">
        <w:rPr>
          <w:rFonts w:ascii="Times New Roman" w:hAnsi="Times New Roman" w:cs="Times New Roman"/>
          <w:sz w:val="24"/>
          <w:szCs w:val="24"/>
        </w:rPr>
        <w:t xml:space="preserve"> </w:t>
      </w:r>
      <w:r>
        <w:rPr>
          <w:rFonts w:ascii="Bookman Old Style" w:hAnsi="Bookman Old Style" w:cs="Bookman Old Style"/>
          <w:color w:val="000000"/>
          <w:sz w:val="24"/>
          <w:szCs w:val="24"/>
        </w:rPr>
        <w:t>Salah satu faktor penting dalam kerangka mewujudkan</w:t>
      </w:r>
      <w:r w:rsidR="001C0CAE">
        <w:rPr>
          <w:rFonts w:ascii="Times New Roman" w:hAnsi="Times New Roman" w:cs="Times New Roman"/>
          <w:sz w:val="24"/>
          <w:szCs w:val="24"/>
        </w:rPr>
        <w:t xml:space="preserve"> </w:t>
      </w:r>
      <w:r>
        <w:rPr>
          <w:rFonts w:ascii="Bookman Old Style" w:hAnsi="Bookman Old Style" w:cs="Bookman Old Style"/>
          <w:color w:val="000000"/>
          <w:sz w:val="24"/>
          <w:szCs w:val="24"/>
        </w:rPr>
        <w:t>kesejahteraan masyarakat adalah pertumbuhan ekonomi, yang antara</w:t>
      </w:r>
      <w:r w:rsidR="001C0CAE">
        <w:rPr>
          <w:rFonts w:ascii="Times New Roman" w:hAnsi="Times New Roman" w:cs="Times New Roman"/>
          <w:sz w:val="24"/>
          <w:szCs w:val="24"/>
        </w:rPr>
        <w:t xml:space="preserve"> </w:t>
      </w:r>
      <w:r>
        <w:rPr>
          <w:rFonts w:ascii="Bookman Old Style" w:hAnsi="Bookman Old Style" w:cs="Bookman Old Style"/>
          <w:color w:val="000000"/>
          <w:sz w:val="24"/>
          <w:szCs w:val="24"/>
        </w:rPr>
        <w:t>lain dapat didorong melalui penciptaan iklim penanaman modal yang</w:t>
      </w:r>
      <w:r w:rsidR="001C0CAE">
        <w:rPr>
          <w:rFonts w:ascii="Times New Roman" w:hAnsi="Times New Roman" w:cs="Times New Roman"/>
          <w:sz w:val="24"/>
          <w:szCs w:val="24"/>
        </w:rPr>
        <w:t xml:space="preserve"> </w:t>
      </w:r>
      <w:r>
        <w:rPr>
          <w:rFonts w:ascii="Bookman Old Style" w:hAnsi="Bookman Old Style" w:cs="Bookman Old Style"/>
          <w:color w:val="000000"/>
          <w:sz w:val="24"/>
          <w:szCs w:val="24"/>
        </w:rPr>
        <w:t>kondusif. Aktivitas penanaman modal yang didorong oleh iklim yang</w:t>
      </w:r>
      <w:r w:rsidR="001C0CAE">
        <w:rPr>
          <w:rFonts w:ascii="Times New Roman" w:hAnsi="Times New Roman" w:cs="Times New Roman"/>
          <w:sz w:val="24"/>
          <w:szCs w:val="24"/>
        </w:rPr>
        <w:t xml:space="preserve"> </w:t>
      </w:r>
      <w:r>
        <w:rPr>
          <w:rFonts w:ascii="Bookman Old Style" w:hAnsi="Bookman Old Style" w:cs="Bookman Old Style"/>
          <w:color w:val="000000"/>
          <w:sz w:val="24"/>
          <w:szCs w:val="24"/>
        </w:rPr>
        <w:t>kondusif akan memunculkan kegiatan-kegiatan ekonomi yang dinamis,</w:t>
      </w:r>
      <w:r w:rsidR="001C0CAE">
        <w:rPr>
          <w:rFonts w:ascii="Times New Roman" w:hAnsi="Times New Roman" w:cs="Times New Roman"/>
          <w:sz w:val="24"/>
          <w:szCs w:val="24"/>
        </w:rPr>
        <w:t xml:space="preserve"> </w:t>
      </w:r>
      <w:r>
        <w:rPr>
          <w:rFonts w:ascii="Bookman Old Style" w:hAnsi="Bookman Old Style" w:cs="Bookman Old Style"/>
          <w:color w:val="000000"/>
          <w:sz w:val="24"/>
          <w:szCs w:val="24"/>
        </w:rPr>
        <w:t>yang kemudian berkontribusi terhadap pertumbuhan ekonomi dan</w:t>
      </w:r>
      <w:r w:rsidR="001C0CAE">
        <w:rPr>
          <w:rFonts w:ascii="Times New Roman" w:hAnsi="Times New Roman" w:cs="Times New Roman"/>
          <w:sz w:val="24"/>
          <w:szCs w:val="24"/>
        </w:rPr>
        <w:t xml:space="preserve"> </w:t>
      </w:r>
      <w:r>
        <w:rPr>
          <w:rFonts w:ascii="Bookman Old Style" w:hAnsi="Bookman Old Style" w:cs="Bookman Old Style"/>
          <w:color w:val="000000"/>
          <w:sz w:val="24"/>
          <w:szCs w:val="24"/>
        </w:rPr>
        <w:t>peningkatan kesejahteraan masyarakat melalui penyediaan lapangan</w:t>
      </w:r>
      <w:r w:rsidR="001C0CAE">
        <w:rPr>
          <w:rFonts w:ascii="Times New Roman" w:hAnsi="Times New Roman" w:cs="Times New Roman"/>
          <w:sz w:val="24"/>
          <w:szCs w:val="24"/>
        </w:rPr>
        <w:t xml:space="preserve"> </w:t>
      </w:r>
      <w:r>
        <w:rPr>
          <w:rFonts w:ascii="Bookman Old Style" w:hAnsi="Bookman Old Style" w:cs="Bookman Old Style"/>
          <w:color w:val="000000"/>
          <w:sz w:val="24"/>
          <w:szCs w:val="24"/>
        </w:rPr>
        <w:t>kerja baru dan pengolahan sumber daya ekonomi potensial menjadi</w:t>
      </w:r>
      <w:r w:rsidR="001C0CAE">
        <w:rPr>
          <w:rFonts w:ascii="Times New Roman" w:hAnsi="Times New Roman" w:cs="Times New Roman"/>
          <w:sz w:val="24"/>
          <w:szCs w:val="24"/>
        </w:rPr>
        <w:t xml:space="preserve"> </w:t>
      </w:r>
      <w:r>
        <w:rPr>
          <w:rFonts w:ascii="Bookman Old Style" w:hAnsi="Bookman Old Style" w:cs="Bookman Old Style"/>
          <w:color w:val="000000"/>
          <w:sz w:val="24"/>
          <w:szCs w:val="24"/>
        </w:rPr>
        <w:t xml:space="preserve">kekuatan ekonomi nyata. </w:t>
      </w:r>
      <w:r w:rsidR="001C0CAE">
        <w:rPr>
          <w:rFonts w:ascii="Times New Roman" w:hAnsi="Times New Roman" w:cs="Times New Roman"/>
          <w:sz w:val="24"/>
          <w:szCs w:val="24"/>
        </w:rPr>
        <w:t xml:space="preserve"> </w:t>
      </w:r>
      <w:r>
        <w:rPr>
          <w:rFonts w:ascii="Bookman Old Style" w:hAnsi="Bookman Old Style" w:cs="Bookman Old Style"/>
          <w:color w:val="000000"/>
          <w:sz w:val="24"/>
          <w:szCs w:val="24"/>
        </w:rPr>
        <w:t>Oleh sebab itu, upaya untuk menciptakan iklim penanaman modal</w:t>
      </w:r>
      <w:r w:rsidR="001C0CAE">
        <w:rPr>
          <w:rFonts w:ascii="Times New Roman" w:hAnsi="Times New Roman" w:cs="Times New Roman"/>
          <w:sz w:val="24"/>
          <w:szCs w:val="24"/>
        </w:rPr>
        <w:t xml:space="preserve"> </w:t>
      </w:r>
      <w:r>
        <w:rPr>
          <w:rFonts w:ascii="Bookman Old Style" w:hAnsi="Bookman Old Style" w:cs="Bookman Old Style"/>
          <w:color w:val="000000"/>
          <w:sz w:val="24"/>
          <w:szCs w:val="24"/>
        </w:rPr>
        <w:t>yang kondusif dan mampu menstimulasi aktivitas penanaman modal</w:t>
      </w:r>
      <w:r w:rsidR="001C0CAE">
        <w:rPr>
          <w:rFonts w:ascii="Times New Roman" w:hAnsi="Times New Roman" w:cs="Times New Roman"/>
          <w:sz w:val="24"/>
          <w:szCs w:val="24"/>
        </w:rPr>
        <w:t xml:space="preserve"> </w:t>
      </w:r>
      <w:r>
        <w:rPr>
          <w:rFonts w:ascii="Bookman Old Style" w:hAnsi="Bookman Old Style" w:cs="Bookman Old Style"/>
          <w:color w:val="000000"/>
          <w:sz w:val="24"/>
          <w:szCs w:val="24"/>
        </w:rPr>
        <w:t>sudah semestinya menjadi salah satu langkah penting bagi Pemerintah</w:t>
      </w:r>
      <w:r w:rsidR="001C0CAE">
        <w:rPr>
          <w:rFonts w:ascii="Times New Roman" w:hAnsi="Times New Roman" w:cs="Times New Roman"/>
          <w:sz w:val="24"/>
          <w:szCs w:val="24"/>
        </w:rPr>
        <w:t xml:space="preserve"> </w:t>
      </w:r>
      <w:r>
        <w:rPr>
          <w:rFonts w:ascii="Bookman Old Style" w:hAnsi="Bookman Old Style" w:cs="Bookman Old Style"/>
          <w:color w:val="000000"/>
          <w:sz w:val="24"/>
          <w:szCs w:val="24"/>
        </w:rPr>
        <w:t>Daerah, khususnya pada era otonomi Daerah sekarang ini. Regulasi merupakan salah satu instrumen penting untuk</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mewujudkan iklim Penanaman Modal yang kondusif. Dengan regulasi,</w:t>
      </w:r>
      <w:r w:rsidR="001C0CAE">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aspek-aspek penting dalam menumbuhkan iklim penanaman modal</w:t>
      </w:r>
      <w:r w:rsidR="001C0CAE">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dapat diakomodasikan, dan berbagai kepentingan yang terkait denganaktivitas penanaman modal juga dapat diseimbangkan dan dipaduserasikan.</w:t>
      </w:r>
      <w:r w:rsidR="001C0CAE">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Keberadaan regulasi tentang penanaman modal dapat</w:t>
      </w:r>
      <w:r w:rsidR="001C0CAE">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 xml:space="preserve">memberikan jaminan </w:t>
      </w:r>
      <w:r>
        <w:rPr>
          <w:rFonts w:ascii="Bookman Old Style" w:hAnsi="Bookman Old Style" w:cs="Bookman Old Style"/>
          <w:color w:val="000000"/>
          <w:sz w:val="24"/>
          <w:szCs w:val="24"/>
        </w:rPr>
        <w:lastRenderedPageBreak/>
        <w:t>kepastian hukum bagi pemilik modal untuk</w:t>
      </w:r>
      <w:r w:rsidR="001C0CAE">
        <w:rPr>
          <w:rFonts w:ascii="Bookman Old Style" w:hAnsi="Bookman Old Style" w:cs="Bookman Old Style"/>
          <w:color w:val="000000"/>
          <w:sz w:val="24"/>
          <w:szCs w:val="24"/>
        </w:rPr>
        <w:t xml:space="preserve"> </w:t>
      </w:r>
      <w:r>
        <w:rPr>
          <w:rFonts w:ascii="Bookman Old Style" w:hAnsi="Bookman Old Style" w:cs="Bookman Old Style"/>
          <w:color w:val="000000"/>
          <w:sz w:val="24"/>
          <w:szCs w:val="24"/>
        </w:rPr>
        <w:t xml:space="preserve">menanamkan modal serta menjalankan usaha mereka. </w:t>
      </w:r>
    </w:p>
    <w:p w:rsidR="001C0CAE" w:rsidRPr="001C0CAE" w:rsidRDefault="001C0CAE" w:rsidP="00EF4D46">
      <w:pPr>
        <w:autoSpaceDE w:val="0"/>
        <w:autoSpaceDN w:val="0"/>
        <w:adjustRightInd w:val="0"/>
        <w:spacing w:after="0" w:line="240" w:lineRule="auto"/>
        <w:jc w:val="both"/>
        <w:rPr>
          <w:rFonts w:ascii="Bookman Old Style" w:hAnsi="Bookman Old Style" w:cs="Bookman Old Style"/>
          <w:color w:val="000000"/>
          <w:sz w:val="24"/>
          <w:szCs w:val="24"/>
        </w:rPr>
      </w:pP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II. PASAL DEMI PASAL</w:t>
      </w:r>
    </w:p>
    <w:p w:rsidR="000970B6" w:rsidRDefault="000970B6"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Pasal 1 </w:t>
      </w:r>
    </w:p>
    <w:p w:rsidR="000970B6" w:rsidRDefault="00BD455B"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lang w:val="en-US"/>
        </w:rPr>
        <w:t xml:space="preserve">          </w:t>
      </w:r>
      <w:r w:rsidR="000970B6">
        <w:rPr>
          <w:rFonts w:ascii="Bookman Old Style" w:hAnsi="Bookman Old Style" w:cs="Bookman Old Style"/>
          <w:color w:val="000000"/>
          <w:sz w:val="24"/>
          <w:szCs w:val="24"/>
        </w:rPr>
        <w:t>Cukup jelas.</w:t>
      </w:r>
    </w:p>
    <w:p w:rsidR="000970B6" w:rsidRDefault="000970B6"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Pasal 2 </w:t>
      </w:r>
    </w:p>
    <w:p w:rsidR="000970B6" w:rsidRDefault="00BD455B"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lang w:val="en-US"/>
        </w:rPr>
        <w:t xml:space="preserve">          </w:t>
      </w:r>
      <w:r w:rsidR="000970B6">
        <w:rPr>
          <w:rFonts w:ascii="Bookman Old Style" w:hAnsi="Bookman Old Style" w:cs="Bookman Old Style"/>
          <w:color w:val="000000"/>
          <w:sz w:val="24"/>
          <w:szCs w:val="24"/>
        </w:rPr>
        <w:t>Cukup jelas.</w:t>
      </w:r>
    </w:p>
    <w:p w:rsidR="000970B6" w:rsidRDefault="000970B6"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Pasal 3 </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 xml:space="preserve">         cukup jelas.</w:t>
      </w:r>
    </w:p>
    <w:p w:rsidR="000970B6" w:rsidRPr="004301FE" w:rsidRDefault="004301FE" w:rsidP="00EF4D46">
      <w:pPr>
        <w:autoSpaceDE w:val="0"/>
        <w:autoSpaceDN w:val="0"/>
        <w:adjustRightInd w:val="0"/>
        <w:spacing w:after="0" w:line="240" w:lineRule="auto"/>
        <w:jc w:val="both"/>
        <w:rPr>
          <w:rFonts w:ascii="Bookman Old Style" w:hAnsi="Bookman Old Style" w:cs="Bookman Old Style"/>
          <w:color w:val="000000"/>
          <w:sz w:val="24"/>
          <w:szCs w:val="24"/>
          <w:lang w:val="en-US"/>
        </w:rPr>
      </w:pPr>
      <w:r>
        <w:rPr>
          <w:rFonts w:ascii="Bookman Old Style" w:hAnsi="Bookman Old Style" w:cs="Bookman Old Style"/>
          <w:color w:val="000000"/>
          <w:sz w:val="24"/>
          <w:szCs w:val="24"/>
          <w:lang w:val="en-US"/>
        </w:rPr>
        <w:t>Pasal 4</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lang w:val="en-US"/>
        </w:rPr>
      </w:pPr>
      <w:r>
        <w:rPr>
          <w:rFonts w:ascii="Bookman Old Style" w:hAnsi="Bookman Old Style" w:cs="Bookman Old Style"/>
          <w:color w:val="000000"/>
          <w:sz w:val="24"/>
          <w:szCs w:val="24"/>
        </w:rPr>
        <w:t xml:space="preserve">         cukup jelas.</w:t>
      </w:r>
    </w:p>
    <w:p w:rsidR="004301FE" w:rsidRDefault="004301FE" w:rsidP="00EF4D46">
      <w:pPr>
        <w:autoSpaceDE w:val="0"/>
        <w:autoSpaceDN w:val="0"/>
        <w:adjustRightInd w:val="0"/>
        <w:spacing w:after="0" w:line="240" w:lineRule="auto"/>
        <w:jc w:val="both"/>
        <w:rPr>
          <w:rFonts w:ascii="Bookman Old Style" w:hAnsi="Bookman Old Style" w:cs="Bookman Old Style"/>
          <w:color w:val="000000"/>
          <w:sz w:val="24"/>
          <w:szCs w:val="24"/>
          <w:lang w:val="en-US"/>
        </w:rPr>
      </w:pPr>
      <w:r>
        <w:rPr>
          <w:rFonts w:ascii="Bookman Old Style" w:hAnsi="Bookman Old Style" w:cs="Bookman Old Style"/>
          <w:color w:val="000000"/>
          <w:sz w:val="24"/>
          <w:szCs w:val="24"/>
          <w:lang w:val="en-US"/>
        </w:rPr>
        <w:t>Pasal 5</w:t>
      </w:r>
    </w:p>
    <w:p w:rsidR="004301FE" w:rsidRDefault="004301FE" w:rsidP="00EF4D46">
      <w:pPr>
        <w:autoSpaceDE w:val="0"/>
        <w:autoSpaceDN w:val="0"/>
        <w:adjustRightInd w:val="0"/>
        <w:spacing w:after="0" w:line="240" w:lineRule="auto"/>
        <w:jc w:val="both"/>
        <w:rPr>
          <w:rFonts w:ascii="Bookman Old Style" w:hAnsi="Bookman Old Style" w:cs="Bookman Old Style"/>
          <w:color w:val="000000"/>
          <w:sz w:val="24"/>
          <w:szCs w:val="24"/>
          <w:lang w:val="en-US"/>
        </w:rPr>
      </w:pPr>
      <w:r>
        <w:rPr>
          <w:rFonts w:ascii="Bookman Old Style" w:hAnsi="Bookman Old Style" w:cs="Bookman Old Style"/>
          <w:color w:val="000000"/>
          <w:sz w:val="24"/>
          <w:szCs w:val="24"/>
          <w:lang w:val="en-US"/>
        </w:rPr>
        <w:t xml:space="preserve">         Cukup jelas</w:t>
      </w:r>
    </w:p>
    <w:p w:rsidR="004A6042" w:rsidRPr="004301FE" w:rsidRDefault="004A6042" w:rsidP="00EF4D46">
      <w:pPr>
        <w:autoSpaceDE w:val="0"/>
        <w:autoSpaceDN w:val="0"/>
        <w:adjustRightInd w:val="0"/>
        <w:spacing w:after="0" w:line="240" w:lineRule="auto"/>
        <w:jc w:val="both"/>
        <w:rPr>
          <w:rFonts w:ascii="Bookman Old Style" w:hAnsi="Bookman Old Style" w:cs="Bookman Old Style"/>
          <w:color w:val="000000"/>
          <w:sz w:val="24"/>
          <w:szCs w:val="24"/>
          <w:lang w:val="en-US"/>
        </w:rPr>
      </w:pPr>
      <w:r>
        <w:rPr>
          <w:rFonts w:ascii="Bookman Old Style" w:hAnsi="Bookman Old Style" w:cs="Bookman Old Style"/>
          <w:color w:val="000000"/>
          <w:sz w:val="24"/>
          <w:szCs w:val="24"/>
          <w:lang w:val="en-US"/>
        </w:rPr>
        <w:t>Pasal 6</w:t>
      </w:r>
    </w:p>
    <w:p w:rsidR="000970B6" w:rsidRDefault="000970B6"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Ayat (3)  </w:t>
      </w:r>
    </w:p>
    <w:p w:rsidR="000970B6" w:rsidRPr="00577A8B"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RUPM mencakup perumusan pedoman pembinaan d</w:t>
      </w:r>
      <w:r w:rsidR="000336D5">
        <w:rPr>
          <w:rFonts w:ascii="Bookman Old Style" w:hAnsi="Bookman Old Style" w:cs="Bookman Old Style"/>
          <w:color w:val="000000"/>
          <w:sz w:val="24"/>
          <w:szCs w:val="24"/>
        </w:rPr>
        <w:t>an</w:t>
      </w:r>
      <w:r w:rsidR="000336D5">
        <w:rPr>
          <w:rFonts w:ascii="Bookman Old Style" w:hAnsi="Bookman Old Style" w:cs="Bookman Old Style"/>
          <w:color w:val="000000"/>
          <w:sz w:val="24"/>
          <w:szCs w:val="24"/>
          <w:lang w:val="en-US"/>
        </w:rPr>
        <w:t xml:space="preserve"> </w:t>
      </w:r>
      <w:r>
        <w:rPr>
          <w:rFonts w:ascii="Bookman Old Style" w:hAnsi="Bookman Old Style" w:cs="Bookman Old Style"/>
          <w:color w:val="000000"/>
          <w:sz w:val="24"/>
          <w:szCs w:val="24"/>
        </w:rPr>
        <w:t>pengawasan skala Daerah;</w:t>
      </w:r>
      <w:r w:rsidR="000336D5">
        <w:rPr>
          <w:rFonts w:ascii="Bookman Old Style" w:hAnsi="Bookman Old Style" w:cs="Bookman Old Style"/>
          <w:color w:val="000000"/>
          <w:sz w:val="24"/>
          <w:szCs w:val="24"/>
        </w:rPr>
        <w:t xml:space="preserve"> pengkoordinasian usulan bidang</w:t>
      </w:r>
      <w:r w:rsidR="000336D5">
        <w:rPr>
          <w:rFonts w:ascii="Bookman Old Style" w:hAnsi="Bookman Old Style" w:cs="Bookman Old Style"/>
          <w:color w:val="000000"/>
          <w:sz w:val="24"/>
          <w:szCs w:val="24"/>
          <w:lang w:val="en-US"/>
        </w:rPr>
        <w:t xml:space="preserve"> </w:t>
      </w:r>
      <w:r>
        <w:rPr>
          <w:rFonts w:ascii="Bookman Old Style" w:hAnsi="Bookman Old Style" w:cs="Bookman Old Style"/>
          <w:color w:val="000000"/>
          <w:sz w:val="24"/>
          <w:szCs w:val="24"/>
        </w:rPr>
        <w:t>usaha yang dipertimb</w:t>
      </w:r>
      <w:r w:rsidR="000336D5">
        <w:rPr>
          <w:rFonts w:ascii="Bookman Old Style" w:hAnsi="Bookman Old Style" w:cs="Bookman Old Style"/>
          <w:color w:val="000000"/>
          <w:sz w:val="24"/>
          <w:szCs w:val="24"/>
        </w:rPr>
        <w:t>angkan tertutup, terbuka dengan</w:t>
      </w:r>
      <w:r w:rsidR="000336D5">
        <w:rPr>
          <w:rFonts w:ascii="Bookman Old Style" w:hAnsi="Bookman Old Style" w:cs="Bookman Old Style"/>
          <w:color w:val="000000"/>
          <w:sz w:val="24"/>
          <w:szCs w:val="24"/>
          <w:lang w:val="en-US"/>
        </w:rPr>
        <w:t xml:space="preserve"> </w:t>
      </w:r>
      <w:r>
        <w:rPr>
          <w:rFonts w:ascii="Bookman Old Style" w:hAnsi="Bookman Old Style" w:cs="Bookman Old Style"/>
          <w:color w:val="000000"/>
          <w:sz w:val="24"/>
          <w:szCs w:val="24"/>
        </w:rPr>
        <w:t>persyaratan yang perlu dip</w:t>
      </w:r>
      <w:r w:rsidR="000336D5">
        <w:rPr>
          <w:rFonts w:ascii="Bookman Old Style" w:hAnsi="Bookman Old Style" w:cs="Bookman Old Style"/>
          <w:color w:val="000000"/>
          <w:sz w:val="24"/>
          <w:szCs w:val="24"/>
        </w:rPr>
        <w:t>ertimbangkan mendapat prioritas</w:t>
      </w:r>
      <w:r w:rsidR="000336D5">
        <w:rPr>
          <w:rFonts w:ascii="Bookman Old Style" w:hAnsi="Bookman Old Style" w:cs="Bookman Old Style"/>
          <w:color w:val="000000"/>
          <w:sz w:val="24"/>
          <w:szCs w:val="24"/>
          <w:lang w:val="en-US"/>
        </w:rPr>
        <w:t xml:space="preserve"> </w:t>
      </w:r>
      <w:r>
        <w:rPr>
          <w:rFonts w:ascii="Bookman Old Style" w:hAnsi="Bookman Old Style" w:cs="Bookman Old Style"/>
          <w:color w:val="000000"/>
          <w:sz w:val="24"/>
          <w:szCs w:val="24"/>
        </w:rPr>
        <w:t>tinggi skala Daerah; peny</w:t>
      </w:r>
      <w:r w:rsidR="00577A8B">
        <w:rPr>
          <w:rFonts w:ascii="Bookman Old Style" w:hAnsi="Bookman Old Style" w:cs="Bookman Old Style"/>
          <w:color w:val="000000"/>
          <w:sz w:val="24"/>
          <w:szCs w:val="24"/>
        </w:rPr>
        <w:t>usuanan peta sumber daya daerah</w:t>
      </w:r>
      <w:r w:rsidR="00577A8B">
        <w:rPr>
          <w:rFonts w:ascii="Bookman Old Style" w:hAnsi="Bookman Old Style" w:cs="Bookman Old Style"/>
          <w:color w:val="000000"/>
          <w:sz w:val="24"/>
          <w:szCs w:val="24"/>
          <w:lang w:val="en-US"/>
        </w:rPr>
        <w:t xml:space="preserve"> </w:t>
      </w:r>
      <w:r>
        <w:rPr>
          <w:rFonts w:ascii="Bookman Old Style" w:hAnsi="Bookman Old Style" w:cs="Bookman Old Style"/>
          <w:color w:val="000000"/>
          <w:sz w:val="24"/>
          <w:szCs w:val="24"/>
        </w:rPr>
        <w:t>dan peta investasi; usulan pem</w:t>
      </w:r>
      <w:r w:rsidR="00577A8B">
        <w:rPr>
          <w:rFonts w:ascii="Bookman Old Style" w:hAnsi="Bookman Old Style" w:cs="Bookman Old Style"/>
          <w:color w:val="000000"/>
          <w:sz w:val="24"/>
          <w:szCs w:val="24"/>
        </w:rPr>
        <w:t>berian fasilitas bagi</w:t>
      </w:r>
      <w:r w:rsidR="00577A8B">
        <w:rPr>
          <w:rFonts w:ascii="Bookman Old Style" w:hAnsi="Bookman Old Style" w:cs="Bookman Old Style"/>
          <w:color w:val="000000"/>
          <w:sz w:val="24"/>
          <w:szCs w:val="24"/>
          <w:lang w:val="en-US"/>
        </w:rPr>
        <w:t xml:space="preserve"> </w:t>
      </w:r>
      <w:r>
        <w:rPr>
          <w:rFonts w:ascii="Bookman Old Style" w:hAnsi="Bookman Old Style" w:cs="Bookman Old Style"/>
          <w:color w:val="000000"/>
          <w:sz w:val="24"/>
          <w:szCs w:val="24"/>
        </w:rPr>
        <w:t xml:space="preserve">penanaman modal di luar fiskal dan nonfiskal nasional. </w:t>
      </w:r>
    </w:p>
    <w:p w:rsidR="000970B6" w:rsidRPr="00767AA4"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lang w:val="en-US"/>
        </w:rPr>
      </w:pPr>
      <w:r>
        <w:rPr>
          <w:rFonts w:ascii="Bookman Old Style" w:hAnsi="Bookman Old Style" w:cs="Bookman Old Style"/>
          <w:color w:val="000000"/>
          <w:sz w:val="24"/>
          <w:szCs w:val="24"/>
        </w:rPr>
        <w:t xml:space="preserve">Pasal </w:t>
      </w:r>
      <w:r w:rsidR="00767AA4">
        <w:rPr>
          <w:rFonts w:ascii="Bookman Old Style" w:hAnsi="Bookman Old Style" w:cs="Bookman Old Style"/>
          <w:color w:val="000000"/>
          <w:sz w:val="24"/>
          <w:szCs w:val="24"/>
          <w:lang w:val="en-US"/>
        </w:rPr>
        <w:t>7</w:t>
      </w:r>
    </w:p>
    <w:p w:rsidR="000970B6" w:rsidRDefault="000970B6"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Cukup jelas. </w:t>
      </w:r>
    </w:p>
    <w:p w:rsidR="000970B6" w:rsidRPr="00767AA4"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lang w:val="en-US"/>
        </w:rPr>
      </w:pPr>
      <w:r>
        <w:rPr>
          <w:rFonts w:ascii="Bookman Old Style" w:hAnsi="Bookman Old Style" w:cs="Bookman Old Style"/>
          <w:color w:val="000000"/>
          <w:sz w:val="24"/>
          <w:szCs w:val="24"/>
        </w:rPr>
        <w:t xml:space="preserve">Pasal </w:t>
      </w:r>
      <w:r w:rsidR="00767AA4">
        <w:rPr>
          <w:rFonts w:ascii="Bookman Old Style" w:hAnsi="Bookman Old Style" w:cs="Bookman Old Style"/>
          <w:color w:val="000000"/>
          <w:sz w:val="24"/>
          <w:szCs w:val="24"/>
          <w:lang w:val="en-US"/>
        </w:rPr>
        <w:t>8</w:t>
      </w:r>
    </w:p>
    <w:p w:rsidR="000970B6" w:rsidRDefault="000970B6"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Cukup jelas. </w:t>
      </w:r>
    </w:p>
    <w:p w:rsidR="000970B6" w:rsidRDefault="000970B6"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 </w:t>
      </w:r>
    </w:p>
    <w:p w:rsidR="000970B6" w:rsidRPr="00767AA4" w:rsidRDefault="00767AA4" w:rsidP="00EF4D46">
      <w:pPr>
        <w:autoSpaceDE w:val="0"/>
        <w:autoSpaceDN w:val="0"/>
        <w:adjustRightInd w:val="0"/>
        <w:spacing w:after="0" w:line="240" w:lineRule="auto"/>
        <w:jc w:val="both"/>
        <w:rPr>
          <w:rFonts w:ascii="Bookman Old Style" w:hAnsi="Bookman Old Style" w:cs="Bookman Old Style"/>
          <w:color w:val="000000"/>
          <w:sz w:val="24"/>
          <w:szCs w:val="24"/>
          <w:lang w:val="en-US"/>
        </w:rPr>
      </w:pPr>
      <w:r>
        <w:rPr>
          <w:rFonts w:ascii="Bookman Old Style" w:hAnsi="Bookman Old Style" w:cs="Bookman Old Style"/>
          <w:color w:val="000000"/>
          <w:sz w:val="24"/>
          <w:szCs w:val="24"/>
        </w:rPr>
        <w:t xml:space="preserve">Pasal </w:t>
      </w:r>
      <w:r>
        <w:rPr>
          <w:rFonts w:ascii="Bookman Old Style" w:hAnsi="Bookman Old Style" w:cs="Bookman Old Style"/>
          <w:color w:val="000000"/>
          <w:sz w:val="24"/>
          <w:szCs w:val="24"/>
          <w:lang w:val="en-US"/>
        </w:rPr>
        <w:t>9</w:t>
      </w:r>
    </w:p>
    <w:p w:rsidR="000970B6" w:rsidRDefault="000970B6"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Ayat (1) </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 xml:space="preserve">Bidang usaha yang tertutup </w:t>
      </w:r>
      <w:r w:rsidR="009A5837">
        <w:rPr>
          <w:rFonts w:ascii="Bookman Old Style" w:hAnsi="Bookman Old Style" w:cs="Bookman Old Style"/>
          <w:color w:val="000000"/>
          <w:sz w:val="24"/>
          <w:szCs w:val="24"/>
        </w:rPr>
        <w:t>merupakan bidang usaha tertentu</w:t>
      </w:r>
      <w:r w:rsidR="009A5837">
        <w:rPr>
          <w:rFonts w:ascii="Bookman Old Style" w:hAnsi="Bookman Old Style" w:cs="Bookman Old Style"/>
          <w:color w:val="000000"/>
          <w:sz w:val="24"/>
          <w:szCs w:val="24"/>
          <w:lang w:val="en-US"/>
        </w:rPr>
        <w:t xml:space="preserve"> </w:t>
      </w:r>
      <w:r>
        <w:rPr>
          <w:rFonts w:ascii="Bookman Old Style" w:hAnsi="Bookman Old Style" w:cs="Bookman Old Style"/>
          <w:color w:val="000000"/>
          <w:sz w:val="24"/>
          <w:szCs w:val="24"/>
        </w:rPr>
        <w:t>yang dilarang diusahakan sebagai kegiatan penanaman mod</w:t>
      </w:r>
      <w:r w:rsidR="009A5837">
        <w:rPr>
          <w:rFonts w:ascii="Bookman Old Style" w:hAnsi="Bookman Old Style" w:cs="Bookman Old Style"/>
          <w:color w:val="000000"/>
          <w:sz w:val="24"/>
          <w:szCs w:val="24"/>
        </w:rPr>
        <w:t>al.</w:t>
      </w:r>
      <w:r w:rsidR="009A5837">
        <w:rPr>
          <w:rFonts w:ascii="Bookman Old Style" w:hAnsi="Bookman Old Style" w:cs="Bookman Old Style"/>
          <w:color w:val="000000"/>
          <w:sz w:val="24"/>
          <w:szCs w:val="24"/>
          <w:lang w:val="en-US"/>
        </w:rPr>
        <w:t xml:space="preserve"> </w:t>
      </w:r>
      <w:r>
        <w:rPr>
          <w:rFonts w:ascii="Bookman Old Style" w:hAnsi="Bookman Old Style" w:cs="Bookman Old Style"/>
          <w:color w:val="000000"/>
          <w:sz w:val="24"/>
          <w:szCs w:val="24"/>
        </w:rPr>
        <w:t>Bidang usaha yang terbuka d</w:t>
      </w:r>
      <w:r w:rsidR="009A5837">
        <w:rPr>
          <w:rFonts w:ascii="Bookman Old Style" w:hAnsi="Bookman Old Style" w:cs="Bookman Old Style"/>
          <w:color w:val="000000"/>
          <w:sz w:val="24"/>
          <w:szCs w:val="24"/>
        </w:rPr>
        <w:t>engan persyaratan adalah bidang</w:t>
      </w:r>
      <w:r w:rsidR="009A5837">
        <w:rPr>
          <w:rFonts w:ascii="Bookman Old Style" w:hAnsi="Bookman Old Style" w:cs="Bookman Old Style"/>
          <w:color w:val="000000"/>
          <w:sz w:val="24"/>
          <w:szCs w:val="24"/>
          <w:lang w:val="en-US"/>
        </w:rPr>
        <w:t xml:space="preserve"> </w:t>
      </w:r>
      <w:r>
        <w:rPr>
          <w:rFonts w:ascii="Bookman Old Style" w:hAnsi="Bookman Old Style" w:cs="Bookman Old Style"/>
          <w:color w:val="000000"/>
          <w:sz w:val="24"/>
          <w:szCs w:val="24"/>
        </w:rPr>
        <w:t>usaha tertentu yang dapat diusahakan sebagai kegiatan</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penanaman modal dengan syarat tertentu, yaitu bidang usaha</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yang dicadangkan untuk UMKMK, bidang usaha yang</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dipersyaratkan dengan kemitraan, bidang usaha yang</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dipersyaratkan kepemilikan modalnya, bidang usaha yang</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dipersyaratkan dengan lokasi tertentu, dan bidang usaha</w:t>
      </w:r>
    </w:p>
    <w:p w:rsidR="000970B6" w:rsidRDefault="000970B6"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dipersyaratkan dengan perizinan khusus. </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Ayat (2)</w:t>
      </w:r>
    </w:p>
    <w:p w:rsidR="000970B6" w:rsidRDefault="000970B6"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Cukup jelas. </w:t>
      </w:r>
    </w:p>
    <w:p w:rsidR="000970B6" w:rsidRPr="00767AA4" w:rsidRDefault="00767AA4" w:rsidP="00EF4D46">
      <w:pPr>
        <w:autoSpaceDE w:val="0"/>
        <w:autoSpaceDN w:val="0"/>
        <w:adjustRightInd w:val="0"/>
        <w:spacing w:after="0" w:line="240" w:lineRule="auto"/>
        <w:jc w:val="both"/>
        <w:rPr>
          <w:rFonts w:ascii="Bookman Old Style" w:hAnsi="Bookman Old Style" w:cs="Bookman Old Style"/>
          <w:color w:val="000000"/>
          <w:sz w:val="24"/>
          <w:szCs w:val="24"/>
          <w:lang w:val="en-US"/>
        </w:rPr>
      </w:pPr>
      <w:r>
        <w:rPr>
          <w:rFonts w:ascii="Bookman Old Style" w:hAnsi="Bookman Old Style" w:cs="Bookman Old Style"/>
          <w:color w:val="000000"/>
          <w:sz w:val="24"/>
          <w:szCs w:val="24"/>
        </w:rPr>
        <w:lastRenderedPageBreak/>
        <w:t xml:space="preserve">Pasal </w:t>
      </w:r>
      <w:r>
        <w:rPr>
          <w:rFonts w:ascii="Bookman Old Style" w:hAnsi="Bookman Old Style" w:cs="Bookman Old Style"/>
          <w:color w:val="000000"/>
          <w:sz w:val="24"/>
          <w:szCs w:val="24"/>
          <w:lang w:val="en-US"/>
        </w:rPr>
        <w:t>10</w:t>
      </w:r>
    </w:p>
    <w:p w:rsidR="000970B6" w:rsidRDefault="000970B6"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Ayat (1) </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yang dimaksud dengan “kerjasama penanaman modal atas</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dasar kesamaan kedudukan” adalah kesamaan dalam hak dan</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kewajiban dalam melaksanakan urusan penanaman modal yang</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berdasarkan asas otonomi daerah, pembantuan dan/atau</w:t>
      </w:r>
    </w:p>
    <w:p w:rsidR="000970B6" w:rsidRDefault="000970B6"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dekonsentrasi. </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Ayat (2)</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lang w:val="en-US"/>
        </w:rPr>
      </w:pPr>
      <w:r>
        <w:rPr>
          <w:rFonts w:ascii="Bookman Old Style" w:hAnsi="Bookman Old Style" w:cs="Bookman Old Style"/>
          <w:color w:val="000000"/>
          <w:sz w:val="24"/>
          <w:szCs w:val="24"/>
        </w:rPr>
        <w:t xml:space="preserve"> Cukup jelas.</w:t>
      </w:r>
    </w:p>
    <w:p w:rsidR="00767AA4" w:rsidRDefault="00767AA4" w:rsidP="00EF4D46">
      <w:pPr>
        <w:autoSpaceDE w:val="0"/>
        <w:autoSpaceDN w:val="0"/>
        <w:adjustRightInd w:val="0"/>
        <w:spacing w:after="0" w:line="240" w:lineRule="auto"/>
        <w:jc w:val="both"/>
        <w:rPr>
          <w:rFonts w:ascii="Bookman Old Style" w:hAnsi="Bookman Old Style" w:cs="Bookman Old Style"/>
          <w:color w:val="000000"/>
          <w:sz w:val="24"/>
          <w:szCs w:val="24"/>
          <w:lang w:val="en-US"/>
        </w:rPr>
      </w:pPr>
      <w:r>
        <w:rPr>
          <w:rFonts w:ascii="Bookman Old Style" w:hAnsi="Bookman Old Style" w:cs="Bookman Old Style"/>
          <w:color w:val="000000"/>
          <w:sz w:val="24"/>
          <w:szCs w:val="24"/>
          <w:lang w:val="en-US"/>
        </w:rPr>
        <w:t>Ayat (3)</w:t>
      </w:r>
    </w:p>
    <w:p w:rsidR="00767AA4" w:rsidRPr="00767AA4" w:rsidRDefault="00767AA4" w:rsidP="00EF4D46">
      <w:pPr>
        <w:autoSpaceDE w:val="0"/>
        <w:autoSpaceDN w:val="0"/>
        <w:adjustRightInd w:val="0"/>
        <w:spacing w:after="0" w:line="240" w:lineRule="auto"/>
        <w:jc w:val="both"/>
        <w:rPr>
          <w:rFonts w:ascii="Bookman Old Style" w:hAnsi="Bookman Old Style" w:cs="Bookman Old Style"/>
          <w:color w:val="000000"/>
          <w:sz w:val="24"/>
          <w:szCs w:val="24"/>
          <w:lang w:val="en-US"/>
        </w:rPr>
      </w:pPr>
      <w:r>
        <w:rPr>
          <w:rFonts w:ascii="Bookman Old Style" w:hAnsi="Bookman Old Style" w:cs="Bookman Old Style"/>
          <w:color w:val="000000"/>
          <w:sz w:val="24"/>
          <w:szCs w:val="24"/>
          <w:lang w:val="en-US"/>
        </w:rPr>
        <w:t xml:space="preserve">  Cukup jelas</w:t>
      </w:r>
    </w:p>
    <w:p w:rsidR="000970B6" w:rsidRPr="004A52C1" w:rsidRDefault="000970B6" w:rsidP="00EF4D46">
      <w:pPr>
        <w:autoSpaceDE w:val="0"/>
        <w:autoSpaceDN w:val="0"/>
        <w:adjustRightInd w:val="0"/>
        <w:spacing w:after="0" w:line="240" w:lineRule="auto"/>
        <w:jc w:val="both"/>
        <w:rPr>
          <w:rFonts w:ascii="Times New Roman" w:hAnsi="Times New Roman" w:cs="Times New Roman"/>
          <w:sz w:val="24"/>
          <w:szCs w:val="24"/>
          <w:lang w:val="en-US"/>
        </w:rPr>
      </w:pPr>
      <w:r>
        <w:rPr>
          <w:rFonts w:ascii="Bookman Old Style" w:hAnsi="Bookman Old Style" w:cs="Bookman Old Style"/>
          <w:color w:val="000000"/>
          <w:sz w:val="24"/>
          <w:szCs w:val="24"/>
        </w:rPr>
        <w:t xml:space="preserve">Pasal </w:t>
      </w:r>
      <w:r w:rsidR="004A52C1">
        <w:rPr>
          <w:rFonts w:ascii="Bookman Old Style" w:hAnsi="Bookman Old Style" w:cs="Bookman Old Style"/>
          <w:color w:val="000000"/>
          <w:sz w:val="24"/>
          <w:szCs w:val="24"/>
          <w:lang w:val="en-US"/>
        </w:rPr>
        <w:t>11</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Cukup jelas.</w:t>
      </w:r>
    </w:p>
    <w:p w:rsidR="000970B6" w:rsidRPr="004A52C1" w:rsidRDefault="000970B6" w:rsidP="00EF4D46">
      <w:pPr>
        <w:autoSpaceDE w:val="0"/>
        <w:autoSpaceDN w:val="0"/>
        <w:adjustRightInd w:val="0"/>
        <w:spacing w:after="0" w:line="240" w:lineRule="auto"/>
        <w:jc w:val="both"/>
        <w:rPr>
          <w:rFonts w:ascii="Times New Roman" w:hAnsi="Times New Roman" w:cs="Times New Roman"/>
          <w:sz w:val="24"/>
          <w:szCs w:val="24"/>
          <w:lang w:val="en-US"/>
        </w:rPr>
      </w:pPr>
      <w:r>
        <w:rPr>
          <w:rFonts w:ascii="Bookman Old Style" w:hAnsi="Bookman Old Style" w:cs="Bookman Old Style"/>
          <w:color w:val="000000"/>
          <w:sz w:val="24"/>
          <w:szCs w:val="24"/>
        </w:rPr>
        <w:t xml:space="preserve">Pasal </w:t>
      </w:r>
      <w:r w:rsidR="004A52C1">
        <w:rPr>
          <w:rFonts w:ascii="Bookman Old Style" w:hAnsi="Bookman Old Style" w:cs="Bookman Old Style"/>
          <w:color w:val="000000"/>
          <w:sz w:val="24"/>
          <w:szCs w:val="24"/>
          <w:lang w:val="en-US"/>
        </w:rPr>
        <w:t>12</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Ayat (1)</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Yang dimaksud dengan “pelayanan perizinan dan nonperizinan</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penanaman modal” adalah pelayanan perizinan dan non</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perizinan yang menjadi kewenangan Daerah, pelayanan</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perizinan dan nonperizinan kewenangan Pemerintah yang</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didelegasikan dan/atau dilimpahkan ke Daerah dan atau</w:t>
      </w:r>
    </w:p>
    <w:p w:rsidR="000970B6" w:rsidRDefault="000970B6"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kewenangan Kabupaten/Kota yang diserahkan ke Daerah. </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Ayat (2)</w:t>
      </w:r>
    </w:p>
    <w:p w:rsidR="000970B6" w:rsidRDefault="000970B6"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Cukup jelas. </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Ayat (3)</w:t>
      </w:r>
    </w:p>
    <w:p w:rsidR="000970B6" w:rsidRDefault="000970B6"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Cukup jelas. </w:t>
      </w:r>
    </w:p>
    <w:p w:rsidR="000970B6" w:rsidRPr="004A52C1" w:rsidRDefault="004A52C1" w:rsidP="00EF4D46">
      <w:pPr>
        <w:autoSpaceDE w:val="0"/>
        <w:autoSpaceDN w:val="0"/>
        <w:adjustRightInd w:val="0"/>
        <w:spacing w:after="0" w:line="240" w:lineRule="auto"/>
        <w:jc w:val="both"/>
        <w:rPr>
          <w:rFonts w:ascii="Bookman Old Style" w:hAnsi="Bookman Old Style" w:cs="Bookman Old Style"/>
          <w:color w:val="000000"/>
          <w:sz w:val="24"/>
          <w:szCs w:val="24"/>
          <w:lang w:val="en-US"/>
        </w:rPr>
      </w:pPr>
      <w:r>
        <w:rPr>
          <w:rFonts w:ascii="Bookman Old Style" w:hAnsi="Bookman Old Style" w:cs="Bookman Old Style"/>
          <w:color w:val="000000"/>
          <w:sz w:val="24"/>
          <w:szCs w:val="24"/>
        </w:rPr>
        <w:t>Pasal 1</w:t>
      </w:r>
      <w:r>
        <w:rPr>
          <w:rFonts w:ascii="Bookman Old Style" w:hAnsi="Bookman Old Style" w:cs="Bookman Old Style"/>
          <w:color w:val="000000"/>
          <w:sz w:val="24"/>
          <w:szCs w:val="24"/>
          <w:lang w:val="en-US"/>
        </w:rPr>
        <w:t>3</w:t>
      </w:r>
    </w:p>
    <w:p w:rsidR="000970B6" w:rsidRDefault="000970B6"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Ayat (1) </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Cukup jelas.</w:t>
      </w:r>
    </w:p>
    <w:p w:rsidR="000970B6" w:rsidRDefault="000970B6"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Ayat (2) </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PTSP dilakukan oleh instansi yang berwenang di bidang</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penanaman modal yang mendapat pendelegasian atau</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pelimpahan wewenang dari lembaga atau instansi yang</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memiliki kewenangan Perizinan dan Non-Perizinan di tingkat</w:t>
      </w:r>
    </w:p>
    <w:p w:rsidR="000970B6" w:rsidRDefault="000970B6"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kabupaten/kota. </w:t>
      </w:r>
    </w:p>
    <w:p w:rsidR="000970B6" w:rsidRPr="009C083A" w:rsidRDefault="000970B6" w:rsidP="00EF4D46">
      <w:pPr>
        <w:autoSpaceDE w:val="0"/>
        <w:autoSpaceDN w:val="0"/>
        <w:adjustRightInd w:val="0"/>
        <w:spacing w:after="0" w:line="240" w:lineRule="auto"/>
        <w:jc w:val="both"/>
        <w:rPr>
          <w:rFonts w:ascii="Times New Roman" w:hAnsi="Times New Roman" w:cs="Times New Roman"/>
          <w:sz w:val="24"/>
          <w:szCs w:val="24"/>
          <w:lang w:val="en-US"/>
        </w:rPr>
      </w:pPr>
    </w:p>
    <w:p w:rsidR="000970B6" w:rsidRPr="009C083A" w:rsidRDefault="009C083A" w:rsidP="00EF4D46">
      <w:pPr>
        <w:autoSpaceDE w:val="0"/>
        <w:autoSpaceDN w:val="0"/>
        <w:adjustRightInd w:val="0"/>
        <w:spacing w:after="0" w:line="240" w:lineRule="auto"/>
        <w:jc w:val="both"/>
        <w:rPr>
          <w:rFonts w:ascii="Bookman Old Style" w:hAnsi="Bookman Old Style" w:cs="Bookman Old Style"/>
          <w:color w:val="000000"/>
          <w:sz w:val="24"/>
          <w:szCs w:val="24"/>
          <w:lang w:val="en-US"/>
        </w:rPr>
      </w:pPr>
      <w:r>
        <w:rPr>
          <w:rFonts w:ascii="Bookman Old Style" w:hAnsi="Bookman Old Style" w:cs="Bookman Old Style"/>
          <w:color w:val="000000"/>
          <w:sz w:val="24"/>
          <w:szCs w:val="24"/>
        </w:rPr>
        <w:t>Pasal 1</w:t>
      </w:r>
      <w:r>
        <w:rPr>
          <w:rFonts w:ascii="Bookman Old Style" w:hAnsi="Bookman Old Style" w:cs="Bookman Old Style"/>
          <w:color w:val="000000"/>
          <w:sz w:val="24"/>
          <w:szCs w:val="24"/>
          <w:lang w:val="en-US"/>
        </w:rPr>
        <w:t>4</w:t>
      </w:r>
    </w:p>
    <w:p w:rsidR="000970B6" w:rsidRDefault="000970B6"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Cukup jelas. </w:t>
      </w:r>
    </w:p>
    <w:p w:rsidR="000970B6" w:rsidRPr="00B4428D" w:rsidRDefault="00B4428D" w:rsidP="00EF4D46">
      <w:pPr>
        <w:autoSpaceDE w:val="0"/>
        <w:autoSpaceDN w:val="0"/>
        <w:adjustRightInd w:val="0"/>
        <w:spacing w:after="0" w:line="240" w:lineRule="auto"/>
        <w:jc w:val="both"/>
        <w:rPr>
          <w:rFonts w:ascii="Bookman Old Style" w:hAnsi="Bookman Old Style" w:cs="Bookman Old Style"/>
          <w:color w:val="000000"/>
          <w:sz w:val="24"/>
          <w:szCs w:val="24"/>
          <w:lang w:val="en-US"/>
        </w:rPr>
      </w:pPr>
      <w:r>
        <w:rPr>
          <w:rFonts w:ascii="Bookman Old Style" w:hAnsi="Bookman Old Style" w:cs="Bookman Old Style"/>
          <w:color w:val="000000"/>
          <w:sz w:val="24"/>
          <w:szCs w:val="24"/>
        </w:rPr>
        <w:t>Pasal 1</w:t>
      </w:r>
      <w:r>
        <w:rPr>
          <w:rFonts w:ascii="Bookman Old Style" w:hAnsi="Bookman Old Style" w:cs="Bookman Old Style"/>
          <w:color w:val="000000"/>
          <w:sz w:val="24"/>
          <w:szCs w:val="24"/>
          <w:lang w:val="en-US"/>
        </w:rPr>
        <w:t>5</w:t>
      </w:r>
    </w:p>
    <w:p w:rsidR="000970B6" w:rsidRDefault="000970B6"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Ayat (1) </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Cukup jelas.</w:t>
      </w:r>
    </w:p>
    <w:p w:rsidR="000970B6" w:rsidRDefault="000970B6"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Ayat (2) </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lastRenderedPageBreak/>
        <w:t>Cukup jelas.</w:t>
      </w:r>
    </w:p>
    <w:p w:rsidR="000970B6" w:rsidRDefault="000970B6"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Ayat (3) </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Huruf a</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Yang dimaksud dengan ”kompilasi” merupakan kumpulan</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yang tersusun secara teratur dalam pelaksanaan</w:t>
      </w:r>
    </w:p>
    <w:p w:rsidR="000970B6" w:rsidRDefault="000970B6"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pemantauan penanaman modal. </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Huruf b</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Yang dimaksud dengan ”verifikasi” adalah pencocokan</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dan/atau pemeriksaan tentang kebenaran laporan atau</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pernyataan dalam pelaksanaan pemantauan penanaman</w:t>
      </w:r>
    </w:p>
    <w:p w:rsidR="000970B6" w:rsidRDefault="000970B6"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modal. </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Huruf c</w:t>
      </w:r>
    </w:p>
    <w:p w:rsidR="000970B6" w:rsidRDefault="000970B6"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Cukup jelas. </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Ayat (4)</w:t>
      </w:r>
    </w:p>
    <w:p w:rsidR="000970B6" w:rsidRDefault="000970B6"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Cukup jelas. </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Ayat (5)</w:t>
      </w:r>
    </w:p>
    <w:p w:rsidR="000970B6" w:rsidRDefault="000970B6"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Cukup jelas. </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p>
    <w:p w:rsidR="000970B6" w:rsidRDefault="000970B6"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Ayat (6) </w:t>
      </w:r>
    </w:p>
    <w:p w:rsidR="000970B6" w:rsidRDefault="000970B6"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Cukup jelas. </w:t>
      </w:r>
    </w:p>
    <w:p w:rsidR="000970B6" w:rsidRPr="00B4428D" w:rsidRDefault="00B4428D" w:rsidP="00EF4D46">
      <w:pPr>
        <w:autoSpaceDE w:val="0"/>
        <w:autoSpaceDN w:val="0"/>
        <w:adjustRightInd w:val="0"/>
        <w:spacing w:after="0" w:line="240" w:lineRule="auto"/>
        <w:jc w:val="both"/>
        <w:rPr>
          <w:rFonts w:ascii="Bookman Old Style" w:hAnsi="Bookman Old Style" w:cs="Bookman Old Style"/>
          <w:color w:val="000000"/>
          <w:sz w:val="24"/>
          <w:szCs w:val="24"/>
          <w:lang w:val="en-US"/>
        </w:rPr>
      </w:pPr>
      <w:r>
        <w:rPr>
          <w:rFonts w:ascii="Bookman Old Style" w:hAnsi="Bookman Old Style" w:cs="Bookman Old Style"/>
          <w:color w:val="000000"/>
          <w:sz w:val="24"/>
          <w:szCs w:val="24"/>
        </w:rPr>
        <w:t>Pasal 1</w:t>
      </w:r>
      <w:r>
        <w:rPr>
          <w:rFonts w:ascii="Bookman Old Style" w:hAnsi="Bookman Old Style" w:cs="Bookman Old Style"/>
          <w:color w:val="000000"/>
          <w:sz w:val="24"/>
          <w:szCs w:val="24"/>
          <w:lang w:val="en-US"/>
        </w:rPr>
        <w:t>6</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Sebelum terbangunnya pelayanan SPIPISE maka pelayanan perizinan</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dan nonperizinan melalui PTSP dapat menggunakan administrasi</w:t>
      </w:r>
    </w:p>
    <w:p w:rsidR="000970B6" w:rsidRDefault="000970B6"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secara manual. </w:t>
      </w:r>
    </w:p>
    <w:p w:rsidR="000970B6" w:rsidRPr="00C9044B" w:rsidRDefault="00C9044B" w:rsidP="00EF4D46">
      <w:pPr>
        <w:autoSpaceDE w:val="0"/>
        <w:autoSpaceDN w:val="0"/>
        <w:adjustRightInd w:val="0"/>
        <w:spacing w:after="0" w:line="240" w:lineRule="auto"/>
        <w:jc w:val="both"/>
        <w:rPr>
          <w:rFonts w:ascii="Bookman Old Style" w:hAnsi="Bookman Old Style" w:cs="Bookman Old Style"/>
          <w:color w:val="000000"/>
          <w:sz w:val="24"/>
          <w:szCs w:val="24"/>
          <w:lang w:val="en-US"/>
        </w:rPr>
      </w:pPr>
      <w:r>
        <w:rPr>
          <w:rFonts w:ascii="Bookman Old Style" w:hAnsi="Bookman Old Style" w:cs="Bookman Old Style"/>
          <w:color w:val="000000"/>
          <w:sz w:val="24"/>
          <w:szCs w:val="24"/>
        </w:rPr>
        <w:t>Pasal 1</w:t>
      </w:r>
      <w:r>
        <w:rPr>
          <w:rFonts w:ascii="Bookman Old Style" w:hAnsi="Bookman Old Style" w:cs="Bookman Old Style"/>
          <w:color w:val="000000"/>
          <w:sz w:val="24"/>
          <w:szCs w:val="24"/>
          <w:lang w:val="en-US"/>
        </w:rPr>
        <w:t>7</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 xml:space="preserve"> Cukup jelas.</w:t>
      </w:r>
    </w:p>
    <w:p w:rsidR="000970B6" w:rsidRPr="00C9044B" w:rsidRDefault="000970B6" w:rsidP="00EF4D46">
      <w:pPr>
        <w:autoSpaceDE w:val="0"/>
        <w:autoSpaceDN w:val="0"/>
        <w:adjustRightInd w:val="0"/>
        <w:spacing w:after="0" w:line="240" w:lineRule="auto"/>
        <w:jc w:val="both"/>
        <w:rPr>
          <w:rFonts w:ascii="Times New Roman" w:hAnsi="Times New Roman" w:cs="Times New Roman"/>
          <w:sz w:val="24"/>
          <w:szCs w:val="24"/>
          <w:lang w:val="en-US"/>
        </w:rPr>
      </w:pPr>
      <w:r>
        <w:rPr>
          <w:rFonts w:ascii="Bookman Old Style" w:hAnsi="Bookman Old Style" w:cs="Bookman Old Style"/>
          <w:color w:val="000000"/>
          <w:sz w:val="24"/>
          <w:szCs w:val="24"/>
        </w:rPr>
        <w:t>Pasal 1</w:t>
      </w:r>
      <w:r w:rsidR="00C9044B">
        <w:rPr>
          <w:rFonts w:ascii="Bookman Old Style" w:hAnsi="Bookman Old Style" w:cs="Bookman Old Style"/>
          <w:color w:val="000000"/>
          <w:sz w:val="24"/>
          <w:szCs w:val="24"/>
          <w:lang w:val="en-US"/>
        </w:rPr>
        <w:t>8</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Cukup jelas.</w:t>
      </w:r>
    </w:p>
    <w:p w:rsidR="000970B6" w:rsidRPr="00C9044B" w:rsidRDefault="00C9044B" w:rsidP="00EF4D46">
      <w:pPr>
        <w:autoSpaceDE w:val="0"/>
        <w:autoSpaceDN w:val="0"/>
        <w:adjustRightInd w:val="0"/>
        <w:spacing w:after="0" w:line="240" w:lineRule="auto"/>
        <w:jc w:val="both"/>
        <w:rPr>
          <w:rFonts w:ascii="Bookman Old Style" w:hAnsi="Bookman Old Style" w:cs="Bookman Old Style"/>
          <w:color w:val="000000"/>
          <w:sz w:val="24"/>
          <w:szCs w:val="24"/>
          <w:lang w:val="en-US"/>
        </w:rPr>
      </w:pPr>
      <w:r>
        <w:rPr>
          <w:rFonts w:ascii="Bookman Old Style" w:hAnsi="Bookman Old Style" w:cs="Bookman Old Style"/>
          <w:color w:val="000000"/>
          <w:sz w:val="24"/>
          <w:szCs w:val="24"/>
        </w:rPr>
        <w:t>Pasal 1</w:t>
      </w:r>
      <w:r>
        <w:rPr>
          <w:rFonts w:ascii="Bookman Old Style" w:hAnsi="Bookman Old Style" w:cs="Bookman Old Style"/>
          <w:color w:val="000000"/>
          <w:sz w:val="24"/>
          <w:szCs w:val="24"/>
          <w:lang w:val="en-US"/>
        </w:rPr>
        <w:t>9</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 xml:space="preserve"> Cukup jelas.</w:t>
      </w:r>
    </w:p>
    <w:p w:rsidR="000970B6" w:rsidRPr="00C9044B" w:rsidRDefault="000970B6" w:rsidP="00EF4D46">
      <w:pPr>
        <w:autoSpaceDE w:val="0"/>
        <w:autoSpaceDN w:val="0"/>
        <w:adjustRightInd w:val="0"/>
        <w:spacing w:after="0" w:line="240" w:lineRule="auto"/>
        <w:jc w:val="both"/>
        <w:rPr>
          <w:rFonts w:ascii="Times New Roman" w:hAnsi="Times New Roman" w:cs="Times New Roman"/>
          <w:sz w:val="24"/>
          <w:szCs w:val="24"/>
          <w:lang w:val="en-US"/>
        </w:rPr>
      </w:pPr>
      <w:r>
        <w:rPr>
          <w:rFonts w:ascii="Bookman Old Style" w:hAnsi="Bookman Old Style" w:cs="Bookman Old Style"/>
          <w:color w:val="000000"/>
          <w:sz w:val="24"/>
          <w:szCs w:val="24"/>
        </w:rPr>
        <w:t xml:space="preserve">Pasal </w:t>
      </w:r>
      <w:r w:rsidR="00C9044B">
        <w:rPr>
          <w:rFonts w:ascii="Bookman Old Style" w:hAnsi="Bookman Old Style" w:cs="Bookman Old Style"/>
          <w:color w:val="000000"/>
          <w:sz w:val="24"/>
          <w:szCs w:val="24"/>
          <w:lang w:val="en-US"/>
        </w:rPr>
        <w:t>20</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Cukup jelas.</w:t>
      </w:r>
    </w:p>
    <w:p w:rsidR="000970B6" w:rsidRDefault="00C9044B"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      Pasal </w:t>
      </w:r>
      <w:r>
        <w:rPr>
          <w:rFonts w:ascii="Bookman Old Style" w:hAnsi="Bookman Old Style" w:cs="Bookman Old Style"/>
          <w:color w:val="000000"/>
          <w:sz w:val="24"/>
          <w:szCs w:val="24"/>
          <w:lang w:val="en-US"/>
        </w:rPr>
        <w:t>21</w:t>
      </w:r>
      <w:r w:rsidR="000970B6">
        <w:rPr>
          <w:rFonts w:ascii="Bookman Old Style" w:hAnsi="Bookman Old Style" w:cs="Bookman Old Style"/>
          <w:color w:val="000000"/>
          <w:sz w:val="24"/>
          <w:szCs w:val="24"/>
        </w:rPr>
        <w:t xml:space="preserve"> </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 xml:space="preserve"> Cukup jelas.</w:t>
      </w:r>
    </w:p>
    <w:p w:rsidR="000970B6" w:rsidRDefault="000970B6"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Pasal </w:t>
      </w:r>
      <w:r w:rsidR="00C9044B">
        <w:rPr>
          <w:rFonts w:ascii="Bookman Old Style" w:hAnsi="Bookman Old Style" w:cs="Bookman Old Style"/>
          <w:color w:val="000000"/>
          <w:sz w:val="24"/>
          <w:szCs w:val="24"/>
          <w:lang w:val="en-US"/>
        </w:rPr>
        <w:t>22</w:t>
      </w:r>
      <w:r>
        <w:rPr>
          <w:rFonts w:ascii="Bookman Old Style" w:hAnsi="Bookman Old Style" w:cs="Bookman Old Style"/>
          <w:color w:val="000000"/>
          <w:sz w:val="24"/>
          <w:szCs w:val="24"/>
        </w:rPr>
        <w:t xml:space="preserve"> </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 xml:space="preserve"> Cukup jelas.</w:t>
      </w:r>
    </w:p>
    <w:p w:rsidR="000970B6" w:rsidRDefault="00C9044B"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Pasal 2</w:t>
      </w:r>
      <w:r>
        <w:rPr>
          <w:rFonts w:ascii="Bookman Old Style" w:hAnsi="Bookman Old Style" w:cs="Bookman Old Style"/>
          <w:color w:val="000000"/>
          <w:sz w:val="24"/>
          <w:szCs w:val="24"/>
          <w:lang w:val="en-US"/>
        </w:rPr>
        <w:t>3</w:t>
      </w:r>
      <w:r w:rsidR="000970B6">
        <w:rPr>
          <w:rFonts w:ascii="Bookman Old Style" w:hAnsi="Bookman Old Style" w:cs="Bookman Old Style"/>
          <w:color w:val="000000"/>
          <w:sz w:val="24"/>
          <w:szCs w:val="24"/>
        </w:rPr>
        <w:t xml:space="preserve"> </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Cukup jelas.</w:t>
      </w:r>
    </w:p>
    <w:p w:rsidR="000970B6" w:rsidRDefault="00C9044B"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Pasal 2</w:t>
      </w:r>
      <w:r>
        <w:rPr>
          <w:rFonts w:ascii="Bookman Old Style" w:hAnsi="Bookman Old Style" w:cs="Bookman Old Style"/>
          <w:color w:val="000000"/>
          <w:sz w:val="24"/>
          <w:szCs w:val="24"/>
          <w:lang w:val="en-US"/>
        </w:rPr>
        <w:t>4</w:t>
      </w:r>
      <w:r w:rsidR="000970B6">
        <w:rPr>
          <w:rFonts w:ascii="Bookman Old Style" w:hAnsi="Bookman Old Style" w:cs="Bookman Old Style"/>
          <w:color w:val="000000"/>
          <w:sz w:val="24"/>
          <w:szCs w:val="24"/>
        </w:rPr>
        <w:t xml:space="preserve"> </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 xml:space="preserve"> Cukup jelas.</w:t>
      </w:r>
    </w:p>
    <w:p w:rsidR="000970B6" w:rsidRDefault="00C9044B"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Pasal 2</w:t>
      </w:r>
      <w:r>
        <w:rPr>
          <w:rFonts w:ascii="Bookman Old Style" w:hAnsi="Bookman Old Style" w:cs="Bookman Old Style"/>
          <w:color w:val="000000"/>
          <w:sz w:val="24"/>
          <w:szCs w:val="24"/>
          <w:lang w:val="en-US"/>
        </w:rPr>
        <w:t>5</w:t>
      </w:r>
      <w:r w:rsidR="000970B6">
        <w:rPr>
          <w:rFonts w:ascii="Bookman Old Style" w:hAnsi="Bookman Old Style" w:cs="Bookman Old Style"/>
          <w:color w:val="000000"/>
          <w:sz w:val="24"/>
          <w:szCs w:val="24"/>
        </w:rPr>
        <w:t xml:space="preserve"> </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lastRenderedPageBreak/>
        <w:t>Cukup jelas.</w:t>
      </w:r>
    </w:p>
    <w:p w:rsidR="000970B6" w:rsidRPr="00C9044B" w:rsidRDefault="000970B6" w:rsidP="00EF4D46">
      <w:pPr>
        <w:autoSpaceDE w:val="0"/>
        <w:autoSpaceDN w:val="0"/>
        <w:adjustRightInd w:val="0"/>
        <w:spacing w:after="0" w:line="240" w:lineRule="auto"/>
        <w:jc w:val="both"/>
        <w:rPr>
          <w:rFonts w:ascii="Times New Roman" w:hAnsi="Times New Roman" w:cs="Times New Roman"/>
          <w:sz w:val="24"/>
          <w:szCs w:val="24"/>
          <w:lang w:val="en-US"/>
        </w:rPr>
      </w:pPr>
      <w:r>
        <w:rPr>
          <w:rFonts w:ascii="Bookman Old Style" w:hAnsi="Bookman Old Style" w:cs="Bookman Old Style"/>
          <w:color w:val="000000"/>
          <w:sz w:val="24"/>
          <w:szCs w:val="24"/>
        </w:rPr>
        <w:t>Pasal 2</w:t>
      </w:r>
      <w:r w:rsidR="00C9044B">
        <w:rPr>
          <w:rFonts w:ascii="Bookman Old Style" w:hAnsi="Bookman Old Style" w:cs="Bookman Old Style"/>
          <w:color w:val="000000"/>
          <w:sz w:val="24"/>
          <w:szCs w:val="24"/>
          <w:lang w:val="en-US"/>
        </w:rPr>
        <w:t>6</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 xml:space="preserve"> Cukup jelas.</w:t>
      </w:r>
    </w:p>
    <w:p w:rsidR="000970B6" w:rsidRDefault="00C9044B"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Pasal 2</w:t>
      </w:r>
      <w:r>
        <w:rPr>
          <w:rFonts w:ascii="Bookman Old Style" w:hAnsi="Bookman Old Style" w:cs="Bookman Old Style"/>
          <w:color w:val="000000"/>
          <w:sz w:val="24"/>
          <w:szCs w:val="24"/>
          <w:lang w:val="en-US"/>
        </w:rPr>
        <w:t>7</w:t>
      </w:r>
      <w:r w:rsidR="000970B6">
        <w:rPr>
          <w:rFonts w:ascii="Bookman Old Style" w:hAnsi="Bookman Old Style" w:cs="Bookman Old Style"/>
          <w:color w:val="000000"/>
          <w:sz w:val="24"/>
          <w:szCs w:val="24"/>
        </w:rPr>
        <w:t xml:space="preserve"> </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 xml:space="preserve"> Cukup jelas.</w:t>
      </w:r>
    </w:p>
    <w:p w:rsidR="000970B6" w:rsidRPr="00C02AE7" w:rsidRDefault="000970B6" w:rsidP="00EF4D46">
      <w:pPr>
        <w:autoSpaceDE w:val="0"/>
        <w:autoSpaceDN w:val="0"/>
        <w:adjustRightInd w:val="0"/>
        <w:spacing w:after="0" w:line="240" w:lineRule="auto"/>
        <w:jc w:val="both"/>
        <w:rPr>
          <w:rFonts w:ascii="Times New Roman" w:hAnsi="Times New Roman" w:cs="Times New Roman"/>
          <w:sz w:val="24"/>
          <w:szCs w:val="24"/>
          <w:lang w:val="en-US"/>
        </w:rPr>
      </w:pPr>
      <w:r>
        <w:rPr>
          <w:rFonts w:ascii="Bookman Old Style" w:hAnsi="Bookman Old Style" w:cs="Bookman Old Style"/>
          <w:color w:val="000000"/>
          <w:sz w:val="24"/>
          <w:szCs w:val="24"/>
        </w:rPr>
        <w:t>Pasal 2</w:t>
      </w:r>
      <w:r w:rsidR="00C02AE7">
        <w:rPr>
          <w:rFonts w:ascii="Bookman Old Style" w:hAnsi="Bookman Old Style" w:cs="Bookman Old Style"/>
          <w:color w:val="000000"/>
          <w:sz w:val="24"/>
          <w:szCs w:val="24"/>
          <w:lang w:val="en-US"/>
        </w:rPr>
        <w:t>8</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Cukup jelas.</w:t>
      </w:r>
    </w:p>
    <w:p w:rsidR="000970B6" w:rsidRDefault="00C02AE7"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Pasal </w:t>
      </w:r>
      <w:r>
        <w:rPr>
          <w:rFonts w:ascii="Bookman Old Style" w:hAnsi="Bookman Old Style" w:cs="Bookman Old Style"/>
          <w:color w:val="000000"/>
          <w:sz w:val="24"/>
          <w:szCs w:val="24"/>
          <w:lang w:val="en-US"/>
        </w:rPr>
        <w:t>29</w:t>
      </w:r>
      <w:r w:rsidR="000970B6">
        <w:rPr>
          <w:rFonts w:ascii="Bookman Old Style" w:hAnsi="Bookman Old Style" w:cs="Bookman Old Style"/>
          <w:color w:val="000000"/>
          <w:sz w:val="24"/>
          <w:szCs w:val="24"/>
        </w:rPr>
        <w:t xml:space="preserve"> </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Cukup jelas.</w:t>
      </w:r>
    </w:p>
    <w:p w:rsidR="000970B6" w:rsidRDefault="00C02AE7"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Pasal </w:t>
      </w:r>
      <w:r>
        <w:rPr>
          <w:rFonts w:ascii="Bookman Old Style" w:hAnsi="Bookman Old Style" w:cs="Bookman Old Style"/>
          <w:color w:val="000000"/>
          <w:sz w:val="24"/>
          <w:szCs w:val="24"/>
          <w:lang w:val="en-US"/>
        </w:rPr>
        <w:t>30</w:t>
      </w:r>
      <w:r w:rsidR="000970B6">
        <w:rPr>
          <w:rFonts w:ascii="Bookman Old Style" w:hAnsi="Bookman Old Style" w:cs="Bookman Old Style"/>
          <w:color w:val="000000"/>
          <w:sz w:val="24"/>
          <w:szCs w:val="24"/>
        </w:rPr>
        <w:t xml:space="preserve"> </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 xml:space="preserve"> Cukup jelas. </w:t>
      </w:r>
    </w:p>
    <w:p w:rsidR="000970B6" w:rsidRPr="008D7A6F" w:rsidRDefault="000970B6" w:rsidP="00EF4D46">
      <w:pPr>
        <w:autoSpaceDE w:val="0"/>
        <w:autoSpaceDN w:val="0"/>
        <w:adjustRightInd w:val="0"/>
        <w:spacing w:after="0" w:line="240" w:lineRule="auto"/>
        <w:jc w:val="both"/>
        <w:rPr>
          <w:rFonts w:ascii="Times New Roman" w:hAnsi="Times New Roman" w:cs="Times New Roman"/>
          <w:sz w:val="24"/>
          <w:szCs w:val="24"/>
          <w:lang w:val="en-US"/>
        </w:rPr>
      </w:pPr>
      <w:r>
        <w:rPr>
          <w:rFonts w:ascii="Bookman Old Style" w:hAnsi="Bookman Old Style" w:cs="Bookman Old Style"/>
          <w:color w:val="000000"/>
          <w:sz w:val="24"/>
          <w:szCs w:val="24"/>
        </w:rPr>
        <w:t xml:space="preserve">Pasal </w:t>
      </w:r>
      <w:r w:rsidR="008D7A6F">
        <w:rPr>
          <w:rFonts w:ascii="Bookman Old Style" w:hAnsi="Bookman Old Style" w:cs="Bookman Old Style"/>
          <w:color w:val="000000"/>
          <w:sz w:val="24"/>
          <w:szCs w:val="24"/>
          <w:lang w:val="en-US"/>
        </w:rPr>
        <w:t>31</w:t>
      </w:r>
    </w:p>
    <w:p w:rsidR="000970B6"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rPr>
      </w:pPr>
      <w:r>
        <w:rPr>
          <w:rFonts w:ascii="Bookman Old Style" w:hAnsi="Bookman Old Style" w:cs="Bookman Old Style"/>
          <w:color w:val="000000"/>
          <w:sz w:val="24"/>
          <w:szCs w:val="24"/>
        </w:rPr>
        <w:t xml:space="preserve"> Cukup jelas. </w:t>
      </w:r>
    </w:p>
    <w:p w:rsidR="000970B6" w:rsidRDefault="008D7A6F" w:rsidP="00EF4D46">
      <w:pPr>
        <w:autoSpaceDE w:val="0"/>
        <w:autoSpaceDN w:val="0"/>
        <w:adjustRightInd w:val="0"/>
        <w:spacing w:after="0" w:line="240" w:lineRule="auto"/>
        <w:jc w:val="both"/>
        <w:rPr>
          <w:rFonts w:ascii="Times New Roman" w:hAnsi="Times New Roman" w:cs="Times New Roman"/>
          <w:sz w:val="24"/>
          <w:szCs w:val="24"/>
        </w:rPr>
      </w:pPr>
      <w:r>
        <w:rPr>
          <w:rFonts w:ascii="Bookman Old Style" w:hAnsi="Bookman Old Style" w:cs="Bookman Old Style"/>
          <w:color w:val="000000"/>
          <w:sz w:val="24"/>
          <w:szCs w:val="24"/>
        </w:rPr>
        <w:t xml:space="preserve">Pasal </w:t>
      </w:r>
      <w:r>
        <w:rPr>
          <w:rFonts w:ascii="Bookman Old Style" w:hAnsi="Bookman Old Style" w:cs="Bookman Old Style"/>
          <w:color w:val="000000"/>
          <w:sz w:val="24"/>
          <w:szCs w:val="24"/>
          <w:lang w:val="en-US"/>
        </w:rPr>
        <w:t>32</w:t>
      </w:r>
      <w:r w:rsidR="000970B6">
        <w:rPr>
          <w:rFonts w:ascii="Bookman Old Style" w:hAnsi="Bookman Old Style" w:cs="Bookman Old Style"/>
          <w:color w:val="000000"/>
          <w:sz w:val="24"/>
          <w:szCs w:val="24"/>
        </w:rPr>
        <w:t xml:space="preserve"> </w:t>
      </w:r>
    </w:p>
    <w:p w:rsidR="000970B6" w:rsidRPr="005C3B14"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lang w:val="en-US"/>
        </w:rPr>
      </w:pPr>
      <w:r>
        <w:rPr>
          <w:rFonts w:ascii="Bookman Old Style" w:hAnsi="Bookman Old Style" w:cs="Bookman Old Style"/>
          <w:color w:val="000000"/>
          <w:sz w:val="24"/>
          <w:szCs w:val="24"/>
        </w:rPr>
        <w:t xml:space="preserve"> Cukup jelas.</w:t>
      </w:r>
    </w:p>
    <w:p w:rsidR="000970B6" w:rsidRPr="008D7A6F" w:rsidRDefault="008D7A6F" w:rsidP="00EF4D46">
      <w:pPr>
        <w:autoSpaceDE w:val="0"/>
        <w:autoSpaceDN w:val="0"/>
        <w:adjustRightInd w:val="0"/>
        <w:spacing w:after="0" w:line="240" w:lineRule="auto"/>
        <w:jc w:val="both"/>
        <w:rPr>
          <w:rFonts w:ascii="Bookman Old Style" w:hAnsi="Bookman Old Style" w:cs="Bookman Old Style"/>
          <w:color w:val="000000"/>
          <w:sz w:val="24"/>
          <w:szCs w:val="24"/>
          <w:lang w:val="en-US"/>
        </w:rPr>
      </w:pPr>
      <w:r>
        <w:rPr>
          <w:rFonts w:ascii="Bookman Old Style" w:hAnsi="Bookman Old Style" w:cs="Bookman Old Style"/>
          <w:color w:val="000000"/>
          <w:sz w:val="24"/>
          <w:szCs w:val="24"/>
        </w:rPr>
        <w:t>Pasal 3</w:t>
      </w:r>
      <w:r>
        <w:rPr>
          <w:rFonts w:ascii="Bookman Old Style" w:hAnsi="Bookman Old Style" w:cs="Bookman Old Style"/>
          <w:color w:val="000000"/>
          <w:sz w:val="24"/>
          <w:szCs w:val="24"/>
          <w:lang w:val="en-US"/>
        </w:rPr>
        <w:t>3</w:t>
      </w:r>
    </w:p>
    <w:p w:rsidR="000970B6" w:rsidRPr="005C3B14" w:rsidRDefault="000970B6" w:rsidP="00EF4D46">
      <w:pPr>
        <w:autoSpaceDE w:val="0"/>
        <w:autoSpaceDN w:val="0"/>
        <w:adjustRightInd w:val="0"/>
        <w:spacing w:after="0" w:line="240" w:lineRule="auto"/>
        <w:jc w:val="both"/>
        <w:rPr>
          <w:rFonts w:ascii="Bookman Old Style" w:hAnsi="Bookman Old Style" w:cs="Bookman Old Style"/>
          <w:color w:val="000000"/>
          <w:sz w:val="24"/>
          <w:szCs w:val="24"/>
          <w:lang w:val="en-US"/>
        </w:rPr>
      </w:pPr>
      <w:r>
        <w:rPr>
          <w:rFonts w:ascii="Bookman Old Style" w:hAnsi="Bookman Old Style" w:cs="Bookman Old Style"/>
          <w:color w:val="000000"/>
          <w:sz w:val="24"/>
          <w:szCs w:val="24"/>
        </w:rPr>
        <w:t xml:space="preserve"> Cukup jelas</w:t>
      </w:r>
    </w:p>
    <w:p w:rsidR="0071625A" w:rsidRPr="00613EFF" w:rsidRDefault="0071625A" w:rsidP="00EF4D46">
      <w:pPr>
        <w:spacing w:after="0" w:line="240" w:lineRule="auto"/>
        <w:jc w:val="both"/>
        <w:rPr>
          <w:rFonts w:ascii="Bookman Old Style" w:hAnsi="Bookman Old Style"/>
          <w:sz w:val="24"/>
          <w:szCs w:val="24"/>
        </w:rPr>
      </w:pPr>
      <w:bookmarkStart w:id="0" w:name="_GoBack"/>
      <w:bookmarkEnd w:id="0"/>
    </w:p>
    <w:p w:rsidR="00F108B1" w:rsidRPr="00613EFF" w:rsidRDefault="00F108B1" w:rsidP="00EF4D46">
      <w:pPr>
        <w:pStyle w:val="ListParagraph"/>
        <w:spacing w:after="0" w:line="240" w:lineRule="auto"/>
        <w:jc w:val="both"/>
        <w:rPr>
          <w:rFonts w:ascii="Bookman Old Style" w:hAnsi="Bookman Old Style"/>
          <w:sz w:val="24"/>
          <w:szCs w:val="24"/>
        </w:rPr>
      </w:pPr>
    </w:p>
    <w:p w:rsidR="00F108B1" w:rsidRPr="00613EFF" w:rsidRDefault="00F108B1" w:rsidP="00EF4D46">
      <w:pPr>
        <w:spacing w:after="0" w:line="240" w:lineRule="auto"/>
        <w:jc w:val="both"/>
        <w:rPr>
          <w:rFonts w:ascii="Bookman Old Style" w:hAnsi="Bookman Old Style"/>
          <w:sz w:val="24"/>
          <w:szCs w:val="24"/>
        </w:rPr>
      </w:pPr>
    </w:p>
    <w:p w:rsidR="00C85B58" w:rsidRPr="00613EFF" w:rsidRDefault="00C85B58" w:rsidP="00EF4D46">
      <w:pPr>
        <w:spacing w:after="0" w:line="240" w:lineRule="auto"/>
        <w:jc w:val="both"/>
        <w:rPr>
          <w:rFonts w:ascii="Bookman Old Style" w:hAnsi="Bookman Old Style"/>
          <w:sz w:val="24"/>
          <w:szCs w:val="24"/>
        </w:rPr>
      </w:pPr>
    </w:p>
    <w:sectPr w:rsidR="00C85B58" w:rsidRPr="00613EFF" w:rsidSect="00EF4D46">
      <w:pgSz w:w="12240" w:h="15840" w:code="1"/>
      <w:pgMar w:top="1418" w:right="1418" w:bottom="2835"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Arial">
    <w:panose1 w:val="020B0604020202020204"/>
    <w:charset w:val="00"/>
    <w:family w:val="swiss"/>
    <w:pitch w:val="variable"/>
    <w:sig w:usb0="E0002EFF" w:usb1="C0007843" w:usb2="00000009" w:usb3="00000000" w:csb0="000001FF" w:csb1="00000000"/>
  </w:font>
  <w:font w:name="Goudy Old Style">
    <w:panose1 w:val="020205020503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613AAC"/>
    <w:multiLevelType w:val="hybridMultilevel"/>
    <w:tmpl w:val="AB3ED630"/>
    <w:lvl w:ilvl="0" w:tplc="015442E4">
      <w:start w:val="1"/>
      <w:numFmt w:val="lowerLetter"/>
      <w:lvlText w:val="%1."/>
      <w:lvlJc w:val="left"/>
      <w:pPr>
        <w:ind w:left="1800" w:hanging="360"/>
      </w:pPr>
      <w:rPr>
        <w:rFonts w:hint="default"/>
      </w:rPr>
    </w:lvl>
    <w:lvl w:ilvl="1" w:tplc="04210019" w:tentative="1">
      <w:start w:val="1"/>
      <w:numFmt w:val="lowerLetter"/>
      <w:lvlText w:val="%2."/>
      <w:lvlJc w:val="left"/>
      <w:pPr>
        <w:ind w:left="2520" w:hanging="360"/>
      </w:pPr>
    </w:lvl>
    <w:lvl w:ilvl="2" w:tplc="0421001B" w:tentative="1">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1">
    <w:nsid w:val="05636331"/>
    <w:multiLevelType w:val="hybridMultilevel"/>
    <w:tmpl w:val="4B0208DA"/>
    <w:lvl w:ilvl="0" w:tplc="E36C5920">
      <w:start w:val="1"/>
      <w:numFmt w:val="decimal"/>
      <w:lvlText w:val="(%1)"/>
      <w:lvlJc w:val="left"/>
      <w:pPr>
        <w:ind w:left="1426"/>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1" w:tplc="96304470">
      <w:start w:val="1"/>
      <w:numFmt w:val="lowerLetter"/>
      <w:lvlText w:val="%2."/>
      <w:lvlJc w:val="left"/>
      <w:pPr>
        <w:ind w:left="198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2" w:tplc="E9DEAC6A">
      <w:start w:val="1"/>
      <w:numFmt w:val="lowerRoman"/>
      <w:lvlText w:val="%3"/>
      <w:lvlJc w:val="left"/>
      <w:pPr>
        <w:ind w:left="2641"/>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3" w:tplc="026E903E">
      <w:start w:val="1"/>
      <w:numFmt w:val="decimal"/>
      <w:lvlText w:val="%4"/>
      <w:lvlJc w:val="left"/>
      <w:pPr>
        <w:ind w:left="3361"/>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4" w:tplc="4260C098">
      <w:start w:val="1"/>
      <w:numFmt w:val="lowerLetter"/>
      <w:lvlText w:val="%5"/>
      <w:lvlJc w:val="left"/>
      <w:pPr>
        <w:ind w:left="4081"/>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5" w:tplc="0192869E">
      <w:start w:val="1"/>
      <w:numFmt w:val="lowerRoman"/>
      <w:lvlText w:val="%6"/>
      <w:lvlJc w:val="left"/>
      <w:pPr>
        <w:ind w:left="4801"/>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6" w:tplc="CD1C4476">
      <w:start w:val="1"/>
      <w:numFmt w:val="decimal"/>
      <w:lvlText w:val="%7"/>
      <w:lvlJc w:val="left"/>
      <w:pPr>
        <w:ind w:left="5521"/>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7" w:tplc="CF34BCA2">
      <w:start w:val="1"/>
      <w:numFmt w:val="lowerLetter"/>
      <w:lvlText w:val="%8"/>
      <w:lvlJc w:val="left"/>
      <w:pPr>
        <w:ind w:left="6241"/>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8" w:tplc="369EC3B0">
      <w:start w:val="1"/>
      <w:numFmt w:val="lowerRoman"/>
      <w:lvlText w:val="%9"/>
      <w:lvlJc w:val="left"/>
      <w:pPr>
        <w:ind w:left="6961"/>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abstractNum>
  <w:abstractNum w:abstractNumId="2">
    <w:nsid w:val="0BE17AE8"/>
    <w:multiLevelType w:val="hybridMultilevel"/>
    <w:tmpl w:val="8E0E3D38"/>
    <w:lvl w:ilvl="0" w:tplc="7B1EB656">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15C438C6"/>
    <w:multiLevelType w:val="hybridMultilevel"/>
    <w:tmpl w:val="602C0DB8"/>
    <w:lvl w:ilvl="0" w:tplc="B7E08E7E">
      <w:start w:val="1"/>
      <w:numFmt w:val="lowerLetter"/>
      <w:lvlText w:val="%1."/>
      <w:lvlJc w:val="left"/>
      <w:pPr>
        <w:ind w:left="1402"/>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1" w:tplc="1F94C34A">
      <w:start w:val="1"/>
      <w:numFmt w:val="lowerLetter"/>
      <w:lvlText w:val="%2"/>
      <w:lvlJc w:val="left"/>
      <w:pPr>
        <w:ind w:left="219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2" w:tplc="A75C1C90">
      <w:start w:val="1"/>
      <w:numFmt w:val="lowerRoman"/>
      <w:lvlText w:val="%3"/>
      <w:lvlJc w:val="left"/>
      <w:pPr>
        <w:ind w:left="291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3" w:tplc="10223F7E">
      <w:start w:val="1"/>
      <w:numFmt w:val="decimal"/>
      <w:lvlText w:val="%4"/>
      <w:lvlJc w:val="left"/>
      <w:pPr>
        <w:ind w:left="363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4" w:tplc="0F7091B4">
      <w:start w:val="1"/>
      <w:numFmt w:val="lowerLetter"/>
      <w:lvlText w:val="%5"/>
      <w:lvlJc w:val="left"/>
      <w:pPr>
        <w:ind w:left="435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5" w:tplc="389076DC">
      <w:start w:val="1"/>
      <w:numFmt w:val="lowerRoman"/>
      <w:lvlText w:val="%6"/>
      <w:lvlJc w:val="left"/>
      <w:pPr>
        <w:ind w:left="507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6" w:tplc="444805E0">
      <w:start w:val="1"/>
      <w:numFmt w:val="decimal"/>
      <w:lvlText w:val="%7"/>
      <w:lvlJc w:val="left"/>
      <w:pPr>
        <w:ind w:left="579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7" w:tplc="BF907AEE">
      <w:start w:val="1"/>
      <w:numFmt w:val="lowerLetter"/>
      <w:lvlText w:val="%8"/>
      <w:lvlJc w:val="left"/>
      <w:pPr>
        <w:ind w:left="651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8" w:tplc="862495AA">
      <w:start w:val="1"/>
      <w:numFmt w:val="lowerRoman"/>
      <w:lvlText w:val="%9"/>
      <w:lvlJc w:val="left"/>
      <w:pPr>
        <w:ind w:left="723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abstractNum>
  <w:abstractNum w:abstractNumId="4">
    <w:nsid w:val="1F6C17CA"/>
    <w:multiLevelType w:val="hybridMultilevel"/>
    <w:tmpl w:val="B4885D42"/>
    <w:lvl w:ilvl="0" w:tplc="3066000A">
      <w:start w:val="1"/>
      <w:numFmt w:val="decimal"/>
      <w:lvlText w:val="%1"/>
      <w:lvlJc w:val="left"/>
      <w:pPr>
        <w:ind w:left="360"/>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1" w:tplc="EA149BD0">
      <w:start w:val="1"/>
      <w:numFmt w:val="lowerLetter"/>
      <w:lvlText w:val="%2"/>
      <w:lvlJc w:val="left"/>
      <w:pPr>
        <w:ind w:left="1140"/>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2" w:tplc="2850D64A">
      <w:start w:val="1"/>
      <w:numFmt w:val="lowerLetter"/>
      <w:lvlRestart w:val="0"/>
      <w:lvlText w:val="%3."/>
      <w:lvlJc w:val="left"/>
      <w:pPr>
        <w:ind w:left="198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3" w:tplc="752EF756">
      <w:start w:val="1"/>
      <w:numFmt w:val="decimal"/>
      <w:lvlText w:val="%4"/>
      <w:lvlJc w:val="left"/>
      <w:pPr>
        <w:ind w:left="2641"/>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4" w:tplc="6242E4CE">
      <w:start w:val="1"/>
      <w:numFmt w:val="lowerLetter"/>
      <w:lvlText w:val="%5"/>
      <w:lvlJc w:val="left"/>
      <w:pPr>
        <w:ind w:left="3361"/>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5" w:tplc="6A56CEAC">
      <w:start w:val="1"/>
      <w:numFmt w:val="lowerRoman"/>
      <w:lvlText w:val="%6"/>
      <w:lvlJc w:val="left"/>
      <w:pPr>
        <w:ind w:left="4081"/>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6" w:tplc="3FC60792">
      <w:start w:val="1"/>
      <w:numFmt w:val="decimal"/>
      <w:lvlText w:val="%7"/>
      <w:lvlJc w:val="left"/>
      <w:pPr>
        <w:ind w:left="4801"/>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7" w:tplc="DA2C63D6">
      <w:start w:val="1"/>
      <w:numFmt w:val="lowerLetter"/>
      <w:lvlText w:val="%8"/>
      <w:lvlJc w:val="left"/>
      <w:pPr>
        <w:ind w:left="5521"/>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8" w:tplc="5DF4AED0">
      <w:start w:val="1"/>
      <w:numFmt w:val="lowerRoman"/>
      <w:lvlText w:val="%9"/>
      <w:lvlJc w:val="left"/>
      <w:pPr>
        <w:ind w:left="6241"/>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abstractNum>
  <w:abstractNum w:abstractNumId="5">
    <w:nsid w:val="292B168E"/>
    <w:multiLevelType w:val="hybridMultilevel"/>
    <w:tmpl w:val="A53C839A"/>
    <w:lvl w:ilvl="0" w:tplc="0421000F">
      <w:start w:val="1"/>
      <w:numFmt w:val="decimal"/>
      <w:lvlText w:val="%1."/>
      <w:lvlJc w:val="left"/>
      <w:pPr>
        <w:ind w:left="644"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32675BAB"/>
    <w:multiLevelType w:val="hybridMultilevel"/>
    <w:tmpl w:val="999A3F9A"/>
    <w:lvl w:ilvl="0" w:tplc="0421000F">
      <w:start w:val="1"/>
      <w:numFmt w:val="decimal"/>
      <w:lvlText w:val="%1."/>
      <w:lvlJc w:val="left"/>
      <w:pPr>
        <w:ind w:left="107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34E33758"/>
    <w:multiLevelType w:val="hybridMultilevel"/>
    <w:tmpl w:val="AEFA51DA"/>
    <w:lvl w:ilvl="0" w:tplc="85405F1C">
      <w:start w:val="1"/>
      <w:numFmt w:val="decimal"/>
      <w:lvlText w:val="(%1)"/>
      <w:lvlJc w:val="left"/>
      <w:pPr>
        <w:ind w:left="1656"/>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1" w:tplc="120486E6">
      <w:start w:val="1"/>
      <w:numFmt w:val="lowerLetter"/>
      <w:lvlText w:val="%2."/>
      <w:lvlJc w:val="left"/>
      <w:pPr>
        <w:ind w:left="1507"/>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2" w:tplc="B27E2A06">
      <w:start w:val="1"/>
      <w:numFmt w:val="lowerLetter"/>
      <w:lvlText w:val="%3."/>
      <w:lvlJc w:val="left"/>
      <w:pPr>
        <w:ind w:left="1844"/>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3" w:tplc="77C07D88">
      <w:start w:val="1"/>
      <w:numFmt w:val="decimal"/>
      <w:lvlText w:val="%4"/>
      <w:lvlJc w:val="left"/>
      <w:pPr>
        <w:ind w:left="2641"/>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4" w:tplc="29062764">
      <w:start w:val="1"/>
      <w:numFmt w:val="lowerLetter"/>
      <w:lvlText w:val="%5"/>
      <w:lvlJc w:val="left"/>
      <w:pPr>
        <w:ind w:left="3361"/>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5" w:tplc="967CBFFC">
      <w:start w:val="1"/>
      <w:numFmt w:val="lowerRoman"/>
      <w:lvlText w:val="%6"/>
      <w:lvlJc w:val="left"/>
      <w:pPr>
        <w:ind w:left="4081"/>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6" w:tplc="E2907326">
      <w:start w:val="1"/>
      <w:numFmt w:val="decimal"/>
      <w:lvlText w:val="%7"/>
      <w:lvlJc w:val="left"/>
      <w:pPr>
        <w:ind w:left="4801"/>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7" w:tplc="DE2CF99E">
      <w:start w:val="1"/>
      <w:numFmt w:val="lowerLetter"/>
      <w:lvlText w:val="%8"/>
      <w:lvlJc w:val="left"/>
      <w:pPr>
        <w:ind w:left="5521"/>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8" w:tplc="BF164296">
      <w:start w:val="1"/>
      <w:numFmt w:val="lowerRoman"/>
      <w:lvlText w:val="%9"/>
      <w:lvlJc w:val="left"/>
      <w:pPr>
        <w:ind w:left="6241"/>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abstractNum>
  <w:abstractNum w:abstractNumId="8">
    <w:nsid w:val="37514D6C"/>
    <w:multiLevelType w:val="hybridMultilevel"/>
    <w:tmpl w:val="E37EF4F6"/>
    <w:lvl w:ilvl="0" w:tplc="CB60DA6C">
      <w:start w:val="1"/>
      <w:numFmt w:val="decimal"/>
      <w:lvlText w:val="(%1)"/>
      <w:lvlJc w:val="left"/>
      <w:pPr>
        <w:ind w:left="720" w:hanging="360"/>
      </w:pPr>
      <w:rPr>
        <w:rFonts w:ascii="Bookman Old Style" w:hAnsi="Bookman Old Style" w:cs="Bookman Old Style" w:hint="default"/>
        <w:color w:val="00000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nsid w:val="37EA5AA4"/>
    <w:multiLevelType w:val="hybridMultilevel"/>
    <w:tmpl w:val="60787104"/>
    <w:lvl w:ilvl="0" w:tplc="2D36DAD8">
      <w:start w:val="1"/>
      <w:numFmt w:val="lowerLetter"/>
      <w:lvlText w:val="%1."/>
      <w:lvlJc w:val="left"/>
      <w:pPr>
        <w:ind w:left="720" w:hanging="360"/>
      </w:pPr>
      <w:rPr>
        <w:rFonts w:hint="default"/>
        <w:b w:val="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38BA7A0E"/>
    <w:multiLevelType w:val="hybridMultilevel"/>
    <w:tmpl w:val="CE1CC10C"/>
    <w:lvl w:ilvl="0" w:tplc="431E501C">
      <w:start w:val="3"/>
      <w:numFmt w:val="decimal"/>
      <w:lvlText w:val="(%1)"/>
      <w:lvlJc w:val="left"/>
      <w:pPr>
        <w:ind w:left="644"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11">
    <w:nsid w:val="3AD777FC"/>
    <w:multiLevelType w:val="hybridMultilevel"/>
    <w:tmpl w:val="A82407A6"/>
    <w:lvl w:ilvl="0" w:tplc="D5803052">
      <w:start w:val="1"/>
      <w:numFmt w:val="decimal"/>
      <w:lvlText w:val="(%1)"/>
      <w:lvlJc w:val="left"/>
      <w:pPr>
        <w:ind w:left="1417"/>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1" w:tplc="4824EBF4">
      <w:start w:val="1"/>
      <w:numFmt w:val="lowerLetter"/>
      <w:lvlText w:val="%2."/>
      <w:lvlJc w:val="left"/>
      <w:pPr>
        <w:ind w:left="1983"/>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2" w:tplc="97169DCE">
      <w:start w:val="1"/>
      <w:numFmt w:val="lowerRoman"/>
      <w:lvlText w:val="%3"/>
      <w:lvlJc w:val="left"/>
      <w:pPr>
        <w:ind w:left="270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3" w:tplc="5AB2FA8C">
      <w:start w:val="1"/>
      <w:numFmt w:val="decimal"/>
      <w:lvlText w:val="%4"/>
      <w:lvlJc w:val="left"/>
      <w:pPr>
        <w:ind w:left="342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4" w:tplc="6D06121A">
      <w:start w:val="1"/>
      <w:numFmt w:val="lowerLetter"/>
      <w:lvlText w:val="%5"/>
      <w:lvlJc w:val="left"/>
      <w:pPr>
        <w:ind w:left="414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5" w:tplc="BB9617C8">
      <w:start w:val="1"/>
      <w:numFmt w:val="lowerRoman"/>
      <w:lvlText w:val="%6"/>
      <w:lvlJc w:val="left"/>
      <w:pPr>
        <w:ind w:left="486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6" w:tplc="B038C6B6">
      <w:start w:val="1"/>
      <w:numFmt w:val="decimal"/>
      <w:lvlText w:val="%7"/>
      <w:lvlJc w:val="left"/>
      <w:pPr>
        <w:ind w:left="558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7" w:tplc="E1AC0DCE">
      <w:start w:val="1"/>
      <w:numFmt w:val="lowerLetter"/>
      <w:lvlText w:val="%8"/>
      <w:lvlJc w:val="left"/>
      <w:pPr>
        <w:ind w:left="630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8" w:tplc="EAB23076">
      <w:start w:val="1"/>
      <w:numFmt w:val="lowerRoman"/>
      <w:lvlText w:val="%9"/>
      <w:lvlJc w:val="left"/>
      <w:pPr>
        <w:ind w:left="702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abstractNum>
  <w:abstractNum w:abstractNumId="12">
    <w:nsid w:val="3BDD58D1"/>
    <w:multiLevelType w:val="hybridMultilevel"/>
    <w:tmpl w:val="08FE4EC8"/>
    <w:lvl w:ilvl="0" w:tplc="D3EA43B6">
      <w:start w:val="1"/>
      <w:numFmt w:val="decimal"/>
      <w:lvlText w:val="(%1)"/>
      <w:lvlJc w:val="left"/>
      <w:pPr>
        <w:ind w:left="720" w:hanging="360"/>
      </w:pPr>
      <w:rPr>
        <w:rFonts w:ascii="Bookman Old Style" w:hAnsi="Bookman Old Style" w:cs="Bookman Old Style" w:hint="default"/>
        <w:color w:val="00000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nsid w:val="3CDA420F"/>
    <w:multiLevelType w:val="hybridMultilevel"/>
    <w:tmpl w:val="5E32011C"/>
    <w:lvl w:ilvl="0" w:tplc="9BA2317A">
      <w:start w:val="1"/>
      <w:numFmt w:val="decimal"/>
      <w:lvlText w:val="(%1)"/>
      <w:lvlJc w:val="left"/>
      <w:pPr>
        <w:ind w:left="720" w:hanging="360"/>
      </w:pPr>
      <w:rPr>
        <w:rFonts w:ascii="Bookman Old Style" w:hAnsi="Bookman Old Style" w:cs="Bookman Old Style" w:hint="default"/>
        <w:color w:val="00000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nsid w:val="3E9053E7"/>
    <w:multiLevelType w:val="hybridMultilevel"/>
    <w:tmpl w:val="12549DCE"/>
    <w:lvl w:ilvl="0" w:tplc="80E2D6C2">
      <w:start w:val="1"/>
      <w:numFmt w:val="decimal"/>
      <w:lvlText w:val="(%1)"/>
      <w:lvlJc w:val="left"/>
      <w:pPr>
        <w:ind w:left="1426"/>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1" w:tplc="8D964EFC">
      <w:start w:val="1"/>
      <w:numFmt w:val="lowerLetter"/>
      <w:lvlText w:val="%2."/>
      <w:lvlJc w:val="left"/>
      <w:pPr>
        <w:ind w:left="198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2" w:tplc="78803458">
      <w:start w:val="1"/>
      <w:numFmt w:val="lowerRoman"/>
      <w:lvlText w:val="%3"/>
      <w:lvlJc w:val="left"/>
      <w:pPr>
        <w:ind w:left="2641"/>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3" w:tplc="83F0177C">
      <w:start w:val="1"/>
      <w:numFmt w:val="decimal"/>
      <w:lvlText w:val="%4"/>
      <w:lvlJc w:val="left"/>
      <w:pPr>
        <w:ind w:left="3361"/>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4" w:tplc="5978C6B0">
      <w:start w:val="1"/>
      <w:numFmt w:val="lowerLetter"/>
      <w:lvlText w:val="%5"/>
      <w:lvlJc w:val="left"/>
      <w:pPr>
        <w:ind w:left="4081"/>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5" w:tplc="E2C89D70">
      <w:start w:val="1"/>
      <w:numFmt w:val="lowerRoman"/>
      <w:lvlText w:val="%6"/>
      <w:lvlJc w:val="left"/>
      <w:pPr>
        <w:ind w:left="4801"/>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6" w:tplc="7614655C">
      <w:start w:val="1"/>
      <w:numFmt w:val="decimal"/>
      <w:lvlText w:val="%7"/>
      <w:lvlJc w:val="left"/>
      <w:pPr>
        <w:ind w:left="5521"/>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7" w:tplc="1B5882DC">
      <w:start w:val="1"/>
      <w:numFmt w:val="lowerLetter"/>
      <w:lvlText w:val="%8"/>
      <w:lvlJc w:val="left"/>
      <w:pPr>
        <w:ind w:left="6241"/>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8" w:tplc="9470FC94">
      <w:start w:val="1"/>
      <w:numFmt w:val="lowerRoman"/>
      <w:lvlText w:val="%9"/>
      <w:lvlJc w:val="left"/>
      <w:pPr>
        <w:ind w:left="6961"/>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abstractNum>
  <w:abstractNum w:abstractNumId="15">
    <w:nsid w:val="47B11EA5"/>
    <w:multiLevelType w:val="hybridMultilevel"/>
    <w:tmpl w:val="6D721734"/>
    <w:lvl w:ilvl="0" w:tplc="C10A3B32">
      <w:start w:val="1"/>
      <w:numFmt w:val="lowerLetter"/>
      <w:lvlText w:val="%1."/>
      <w:lvlJc w:val="left"/>
      <w:pPr>
        <w:ind w:left="1800" w:hanging="360"/>
      </w:pPr>
      <w:rPr>
        <w:rFonts w:hint="default"/>
      </w:rPr>
    </w:lvl>
    <w:lvl w:ilvl="1" w:tplc="04210019">
      <w:start w:val="1"/>
      <w:numFmt w:val="lowerLetter"/>
      <w:lvlText w:val="%2."/>
      <w:lvlJc w:val="left"/>
      <w:pPr>
        <w:ind w:left="2520" w:hanging="360"/>
      </w:pPr>
    </w:lvl>
    <w:lvl w:ilvl="2" w:tplc="0421001B" w:tentative="1">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16">
    <w:nsid w:val="52350BF9"/>
    <w:multiLevelType w:val="hybridMultilevel"/>
    <w:tmpl w:val="B9881CD2"/>
    <w:lvl w:ilvl="0" w:tplc="9286B65E">
      <w:start w:val="1"/>
      <w:numFmt w:val="upperRoman"/>
      <w:lvlText w:val="%1."/>
      <w:lvlJc w:val="left"/>
      <w:pPr>
        <w:ind w:left="1080" w:hanging="72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nsid w:val="564E26BB"/>
    <w:multiLevelType w:val="hybridMultilevel"/>
    <w:tmpl w:val="3AE86068"/>
    <w:lvl w:ilvl="0" w:tplc="04AC99B0">
      <w:start w:val="1"/>
      <w:numFmt w:val="lowerLetter"/>
      <w:lvlText w:val="%1."/>
      <w:lvlJc w:val="left"/>
      <w:pPr>
        <w:ind w:left="1402"/>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1" w:tplc="94A06950">
      <w:start w:val="1"/>
      <w:numFmt w:val="lowerLetter"/>
      <w:lvlText w:val="%2"/>
      <w:lvlJc w:val="left"/>
      <w:pPr>
        <w:ind w:left="219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2" w:tplc="8780CA36">
      <w:start w:val="1"/>
      <w:numFmt w:val="lowerRoman"/>
      <w:lvlText w:val="%3"/>
      <w:lvlJc w:val="left"/>
      <w:pPr>
        <w:ind w:left="291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3" w:tplc="FDE02DFA">
      <w:start w:val="1"/>
      <w:numFmt w:val="decimal"/>
      <w:lvlText w:val="%4"/>
      <w:lvlJc w:val="left"/>
      <w:pPr>
        <w:ind w:left="363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4" w:tplc="4D74F066">
      <w:start w:val="1"/>
      <w:numFmt w:val="lowerLetter"/>
      <w:lvlText w:val="%5"/>
      <w:lvlJc w:val="left"/>
      <w:pPr>
        <w:ind w:left="435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5" w:tplc="361A0C56">
      <w:start w:val="1"/>
      <w:numFmt w:val="lowerRoman"/>
      <w:lvlText w:val="%6"/>
      <w:lvlJc w:val="left"/>
      <w:pPr>
        <w:ind w:left="507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6" w:tplc="B920A72A">
      <w:start w:val="1"/>
      <w:numFmt w:val="decimal"/>
      <w:lvlText w:val="%7"/>
      <w:lvlJc w:val="left"/>
      <w:pPr>
        <w:ind w:left="579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7" w:tplc="63D458F2">
      <w:start w:val="1"/>
      <w:numFmt w:val="lowerLetter"/>
      <w:lvlText w:val="%8"/>
      <w:lvlJc w:val="left"/>
      <w:pPr>
        <w:ind w:left="651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8" w:tplc="B3D441F2">
      <w:start w:val="1"/>
      <w:numFmt w:val="lowerRoman"/>
      <w:lvlText w:val="%9"/>
      <w:lvlJc w:val="left"/>
      <w:pPr>
        <w:ind w:left="723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abstractNum>
  <w:abstractNum w:abstractNumId="18">
    <w:nsid w:val="612C127C"/>
    <w:multiLevelType w:val="hybridMultilevel"/>
    <w:tmpl w:val="C3D2F9E8"/>
    <w:lvl w:ilvl="0" w:tplc="E42C1480">
      <w:start w:val="1"/>
      <w:numFmt w:val="lowerLetter"/>
      <w:lvlText w:val="%1."/>
      <w:lvlJc w:val="left"/>
      <w:pPr>
        <w:ind w:left="1402"/>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1" w:tplc="E2F20EB4">
      <w:start w:val="1"/>
      <w:numFmt w:val="lowerLetter"/>
      <w:lvlText w:val="%2"/>
      <w:lvlJc w:val="left"/>
      <w:pPr>
        <w:ind w:left="219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2" w:tplc="4EB038D6">
      <w:start w:val="1"/>
      <w:numFmt w:val="lowerRoman"/>
      <w:lvlText w:val="%3"/>
      <w:lvlJc w:val="left"/>
      <w:pPr>
        <w:ind w:left="291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3" w:tplc="E40423B0">
      <w:start w:val="1"/>
      <w:numFmt w:val="decimal"/>
      <w:lvlText w:val="%4"/>
      <w:lvlJc w:val="left"/>
      <w:pPr>
        <w:ind w:left="363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4" w:tplc="958EDC9E">
      <w:start w:val="1"/>
      <w:numFmt w:val="lowerLetter"/>
      <w:lvlText w:val="%5"/>
      <w:lvlJc w:val="left"/>
      <w:pPr>
        <w:ind w:left="435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5" w:tplc="44F6F7D6">
      <w:start w:val="1"/>
      <w:numFmt w:val="lowerRoman"/>
      <w:lvlText w:val="%6"/>
      <w:lvlJc w:val="left"/>
      <w:pPr>
        <w:ind w:left="507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6" w:tplc="97529ED6">
      <w:start w:val="1"/>
      <w:numFmt w:val="decimal"/>
      <w:lvlText w:val="%7"/>
      <w:lvlJc w:val="left"/>
      <w:pPr>
        <w:ind w:left="579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7" w:tplc="1AA8E33A">
      <w:start w:val="1"/>
      <w:numFmt w:val="lowerLetter"/>
      <w:lvlText w:val="%8"/>
      <w:lvlJc w:val="left"/>
      <w:pPr>
        <w:ind w:left="651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8" w:tplc="BEAC7562">
      <w:start w:val="1"/>
      <w:numFmt w:val="lowerRoman"/>
      <w:lvlText w:val="%9"/>
      <w:lvlJc w:val="left"/>
      <w:pPr>
        <w:ind w:left="723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abstractNum>
  <w:abstractNum w:abstractNumId="19">
    <w:nsid w:val="62CE3D2C"/>
    <w:multiLevelType w:val="hybridMultilevel"/>
    <w:tmpl w:val="1FDA3928"/>
    <w:lvl w:ilvl="0" w:tplc="50900098">
      <w:start w:val="1"/>
      <w:numFmt w:val="decimal"/>
      <w:lvlText w:val="(%1)"/>
      <w:lvlJc w:val="left"/>
      <w:pPr>
        <w:ind w:left="720" w:hanging="360"/>
      </w:pPr>
      <w:rPr>
        <w:rFonts w:ascii="Bookman Old Style" w:hAnsi="Bookman Old Style" w:cs="Bookman Old Style" w:hint="default"/>
        <w:color w:val="00000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nsid w:val="672549FA"/>
    <w:multiLevelType w:val="hybridMultilevel"/>
    <w:tmpl w:val="5DD41EEA"/>
    <w:lvl w:ilvl="0" w:tplc="7F2067DE">
      <w:start w:val="17"/>
      <w:numFmt w:val="decimal"/>
      <w:lvlText w:val="%1."/>
      <w:lvlJc w:val="left"/>
      <w:pPr>
        <w:ind w:left="1844"/>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1" w:tplc="4D9818B2">
      <w:start w:val="1"/>
      <w:numFmt w:val="lowerLetter"/>
      <w:lvlText w:val="%2."/>
      <w:lvlJc w:val="left"/>
      <w:pPr>
        <w:ind w:left="198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2" w:tplc="BA32C4F2">
      <w:start w:val="1"/>
      <w:numFmt w:val="lowerLetter"/>
      <w:lvlText w:val="%3."/>
      <w:lvlJc w:val="left"/>
      <w:pPr>
        <w:ind w:left="1983"/>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3" w:tplc="145A03F8">
      <w:start w:val="1"/>
      <w:numFmt w:val="lowerLetter"/>
      <w:lvlText w:val="%4."/>
      <w:lvlJc w:val="left"/>
      <w:pPr>
        <w:ind w:left="198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4" w:tplc="9DD80464">
      <w:start w:val="1"/>
      <w:numFmt w:val="lowerLetter"/>
      <w:lvlText w:val="%5"/>
      <w:lvlJc w:val="left"/>
      <w:pPr>
        <w:ind w:left="270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5" w:tplc="D0B2D6B0">
      <w:start w:val="1"/>
      <w:numFmt w:val="lowerRoman"/>
      <w:lvlText w:val="%6"/>
      <w:lvlJc w:val="left"/>
      <w:pPr>
        <w:ind w:left="342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6" w:tplc="95A8D092">
      <w:start w:val="1"/>
      <w:numFmt w:val="decimal"/>
      <w:lvlText w:val="%7"/>
      <w:lvlJc w:val="left"/>
      <w:pPr>
        <w:ind w:left="414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7" w:tplc="2E140D10">
      <w:start w:val="1"/>
      <w:numFmt w:val="lowerLetter"/>
      <w:lvlText w:val="%8"/>
      <w:lvlJc w:val="left"/>
      <w:pPr>
        <w:ind w:left="486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8" w:tplc="5BB8240A">
      <w:start w:val="1"/>
      <w:numFmt w:val="lowerRoman"/>
      <w:lvlText w:val="%9"/>
      <w:lvlJc w:val="left"/>
      <w:pPr>
        <w:ind w:left="558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abstractNum>
  <w:abstractNum w:abstractNumId="21">
    <w:nsid w:val="680B303D"/>
    <w:multiLevelType w:val="hybridMultilevel"/>
    <w:tmpl w:val="64C44B06"/>
    <w:lvl w:ilvl="0" w:tplc="6E645F74">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22">
    <w:nsid w:val="7A223B4F"/>
    <w:multiLevelType w:val="hybridMultilevel"/>
    <w:tmpl w:val="27381908"/>
    <w:lvl w:ilvl="0" w:tplc="92FC6A9A">
      <w:start w:val="1"/>
      <w:numFmt w:val="decimal"/>
      <w:lvlText w:val="%1"/>
      <w:lvlJc w:val="left"/>
      <w:pPr>
        <w:ind w:left="360"/>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1" w:tplc="058ADDC0">
      <w:start w:val="1"/>
      <w:numFmt w:val="lowerLetter"/>
      <w:lvlText w:val="%2"/>
      <w:lvlJc w:val="left"/>
      <w:pPr>
        <w:ind w:left="999"/>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2" w:tplc="BFBC0F30">
      <w:start w:val="1"/>
      <w:numFmt w:val="lowerLetter"/>
      <w:lvlRestart w:val="0"/>
      <w:lvlText w:val="%3."/>
      <w:lvlJc w:val="left"/>
      <w:pPr>
        <w:ind w:left="1700"/>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3" w:tplc="E32A3CDE">
      <w:start w:val="1"/>
      <w:numFmt w:val="decimal"/>
      <w:lvlText w:val="%4"/>
      <w:lvlJc w:val="left"/>
      <w:pPr>
        <w:ind w:left="2357"/>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4" w:tplc="7C48781C">
      <w:start w:val="1"/>
      <w:numFmt w:val="lowerLetter"/>
      <w:lvlText w:val="%5"/>
      <w:lvlJc w:val="left"/>
      <w:pPr>
        <w:ind w:left="3077"/>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5" w:tplc="6CF45D16">
      <w:start w:val="1"/>
      <w:numFmt w:val="lowerRoman"/>
      <w:lvlText w:val="%6"/>
      <w:lvlJc w:val="left"/>
      <w:pPr>
        <w:ind w:left="3797"/>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6" w:tplc="855EEB44">
      <w:start w:val="1"/>
      <w:numFmt w:val="decimal"/>
      <w:lvlText w:val="%7"/>
      <w:lvlJc w:val="left"/>
      <w:pPr>
        <w:ind w:left="4517"/>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7" w:tplc="583C4AF0">
      <w:start w:val="1"/>
      <w:numFmt w:val="lowerLetter"/>
      <w:lvlText w:val="%8"/>
      <w:lvlJc w:val="left"/>
      <w:pPr>
        <w:ind w:left="5237"/>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8" w:tplc="3C249EC0">
      <w:start w:val="1"/>
      <w:numFmt w:val="lowerRoman"/>
      <w:lvlText w:val="%9"/>
      <w:lvlJc w:val="left"/>
      <w:pPr>
        <w:ind w:left="5957"/>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abstractNum>
  <w:abstractNum w:abstractNumId="23">
    <w:nsid w:val="7A54286B"/>
    <w:multiLevelType w:val="hybridMultilevel"/>
    <w:tmpl w:val="AF9EDDF8"/>
    <w:lvl w:ilvl="0" w:tplc="F43428D4">
      <w:start w:val="1"/>
      <w:numFmt w:val="decimal"/>
      <w:lvlText w:val="%1"/>
      <w:lvlJc w:val="left"/>
      <w:pPr>
        <w:ind w:left="360"/>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1" w:tplc="9F38C1F0">
      <w:start w:val="1"/>
      <w:numFmt w:val="lowerLetter"/>
      <w:lvlText w:val="%2"/>
      <w:lvlJc w:val="left"/>
      <w:pPr>
        <w:ind w:left="1140"/>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2" w:tplc="92F08DA6">
      <w:start w:val="1"/>
      <w:numFmt w:val="lowerLetter"/>
      <w:lvlRestart w:val="0"/>
      <w:lvlText w:val="%3."/>
      <w:lvlJc w:val="left"/>
      <w:pPr>
        <w:ind w:left="1988"/>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3" w:tplc="BA02831A">
      <w:start w:val="1"/>
      <w:numFmt w:val="decimal"/>
      <w:lvlText w:val="%4"/>
      <w:lvlJc w:val="left"/>
      <w:pPr>
        <w:ind w:left="2641"/>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4" w:tplc="1FF2FE72">
      <w:start w:val="1"/>
      <w:numFmt w:val="lowerLetter"/>
      <w:lvlText w:val="%5"/>
      <w:lvlJc w:val="left"/>
      <w:pPr>
        <w:ind w:left="3361"/>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5" w:tplc="F3989676">
      <w:start w:val="1"/>
      <w:numFmt w:val="lowerRoman"/>
      <w:lvlText w:val="%6"/>
      <w:lvlJc w:val="left"/>
      <w:pPr>
        <w:ind w:left="4081"/>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6" w:tplc="928A3572">
      <w:start w:val="1"/>
      <w:numFmt w:val="decimal"/>
      <w:lvlText w:val="%7"/>
      <w:lvlJc w:val="left"/>
      <w:pPr>
        <w:ind w:left="4801"/>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7" w:tplc="AD2611F2">
      <w:start w:val="1"/>
      <w:numFmt w:val="lowerLetter"/>
      <w:lvlText w:val="%8"/>
      <w:lvlJc w:val="left"/>
      <w:pPr>
        <w:ind w:left="5521"/>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8" w:tplc="F820862E">
      <w:start w:val="1"/>
      <w:numFmt w:val="lowerRoman"/>
      <w:lvlText w:val="%9"/>
      <w:lvlJc w:val="left"/>
      <w:pPr>
        <w:ind w:left="6241"/>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abstractNum>
  <w:num w:numId="1">
    <w:abstractNumId w:val="9"/>
  </w:num>
  <w:num w:numId="2">
    <w:abstractNumId w:val="5"/>
  </w:num>
  <w:num w:numId="3">
    <w:abstractNumId w:val="6"/>
  </w:num>
  <w:num w:numId="4">
    <w:abstractNumId w:val="15"/>
  </w:num>
  <w:num w:numId="5">
    <w:abstractNumId w:val="0"/>
  </w:num>
  <w:num w:numId="6">
    <w:abstractNumId w:val="20"/>
  </w:num>
  <w:num w:numId="7">
    <w:abstractNumId w:val="11"/>
  </w:num>
  <w:num w:numId="8">
    <w:abstractNumId w:val="7"/>
  </w:num>
  <w:num w:numId="9">
    <w:abstractNumId w:val="23"/>
  </w:num>
  <w:num w:numId="10">
    <w:abstractNumId w:val="18"/>
  </w:num>
  <w:num w:numId="11">
    <w:abstractNumId w:val="17"/>
  </w:num>
  <w:num w:numId="12">
    <w:abstractNumId w:val="3"/>
  </w:num>
  <w:num w:numId="13">
    <w:abstractNumId w:val="14"/>
  </w:num>
  <w:num w:numId="14">
    <w:abstractNumId w:val="4"/>
  </w:num>
  <w:num w:numId="15">
    <w:abstractNumId w:val="1"/>
  </w:num>
  <w:num w:numId="16">
    <w:abstractNumId w:val="22"/>
  </w:num>
  <w:num w:numId="17">
    <w:abstractNumId w:val="10"/>
  </w:num>
  <w:num w:numId="18">
    <w:abstractNumId w:val="21"/>
  </w:num>
  <w:num w:numId="19">
    <w:abstractNumId w:val="19"/>
  </w:num>
  <w:num w:numId="20">
    <w:abstractNumId w:val="8"/>
  </w:num>
  <w:num w:numId="21">
    <w:abstractNumId w:val="13"/>
  </w:num>
  <w:num w:numId="22">
    <w:abstractNumId w:val="12"/>
  </w:num>
  <w:num w:numId="23">
    <w:abstractNumId w:val="2"/>
  </w:num>
  <w:num w:numId="24">
    <w:abstractNumId w:val="16"/>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5F5A03"/>
    <w:rsid w:val="0000412D"/>
    <w:rsid w:val="000336D5"/>
    <w:rsid w:val="00042C0B"/>
    <w:rsid w:val="000634B8"/>
    <w:rsid w:val="000932A1"/>
    <w:rsid w:val="00093353"/>
    <w:rsid w:val="0009414C"/>
    <w:rsid w:val="000970B6"/>
    <w:rsid w:val="000A0413"/>
    <w:rsid w:val="000B0CB1"/>
    <w:rsid w:val="000C22A9"/>
    <w:rsid w:val="000C4A3F"/>
    <w:rsid w:val="000C73CD"/>
    <w:rsid w:val="000C7530"/>
    <w:rsid w:val="000D3B10"/>
    <w:rsid w:val="000E47CD"/>
    <w:rsid w:val="000E4E08"/>
    <w:rsid w:val="000E605F"/>
    <w:rsid w:val="000F241A"/>
    <w:rsid w:val="000F3380"/>
    <w:rsid w:val="000F7D0A"/>
    <w:rsid w:val="00126B21"/>
    <w:rsid w:val="00140935"/>
    <w:rsid w:val="00150336"/>
    <w:rsid w:val="001540E6"/>
    <w:rsid w:val="00154801"/>
    <w:rsid w:val="00157B68"/>
    <w:rsid w:val="00177321"/>
    <w:rsid w:val="001869DE"/>
    <w:rsid w:val="001B2378"/>
    <w:rsid w:val="001C07A8"/>
    <w:rsid w:val="001C0CAE"/>
    <w:rsid w:val="001C7655"/>
    <w:rsid w:val="001E49C8"/>
    <w:rsid w:val="001E756A"/>
    <w:rsid w:val="00213197"/>
    <w:rsid w:val="00213F86"/>
    <w:rsid w:val="002265EA"/>
    <w:rsid w:val="002346FB"/>
    <w:rsid w:val="0025161F"/>
    <w:rsid w:val="002564F5"/>
    <w:rsid w:val="00265E12"/>
    <w:rsid w:val="00274661"/>
    <w:rsid w:val="00281F34"/>
    <w:rsid w:val="002A509F"/>
    <w:rsid w:val="002A7FB0"/>
    <w:rsid w:val="002B5DA6"/>
    <w:rsid w:val="002C0ACC"/>
    <w:rsid w:val="002E4728"/>
    <w:rsid w:val="002E76C2"/>
    <w:rsid w:val="002F5E93"/>
    <w:rsid w:val="00303CD3"/>
    <w:rsid w:val="00306FEF"/>
    <w:rsid w:val="00314248"/>
    <w:rsid w:val="00316BB5"/>
    <w:rsid w:val="00337A33"/>
    <w:rsid w:val="00350F53"/>
    <w:rsid w:val="003537AD"/>
    <w:rsid w:val="00357399"/>
    <w:rsid w:val="0036179B"/>
    <w:rsid w:val="00371032"/>
    <w:rsid w:val="00384304"/>
    <w:rsid w:val="0039340D"/>
    <w:rsid w:val="003B6AE8"/>
    <w:rsid w:val="003C3F66"/>
    <w:rsid w:val="003D40CA"/>
    <w:rsid w:val="003D59F6"/>
    <w:rsid w:val="003E24BB"/>
    <w:rsid w:val="003E6265"/>
    <w:rsid w:val="003F323E"/>
    <w:rsid w:val="003F5D2B"/>
    <w:rsid w:val="004301FE"/>
    <w:rsid w:val="004314E8"/>
    <w:rsid w:val="00433821"/>
    <w:rsid w:val="004422AB"/>
    <w:rsid w:val="00445E76"/>
    <w:rsid w:val="00452AE5"/>
    <w:rsid w:val="004750BB"/>
    <w:rsid w:val="004813F5"/>
    <w:rsid w:val="00485A85"/>
    <w:rsid w:val="00497016"/>
    <w:rsid w:val="00497B75"/>
    <w:rsid w:val="004A50FE"/>
    <w:rsid w:val="004A52C1"/>
    <w:rsid w:val="004A6042"/>
    <w:rsid w:val="004B76C6"/>
    <w:rsid w:val="004C4F27"/>
    <w:rsid w:val="004D72FA"/>
    <w:rsid w:val="004D7300"/>
    <w:rsid w:val="004E0147"/>
    <w:rsid w:val="004E374C"/>
    <w:rsid w:val="004E6044"/>
    <w:rsid w:val="00510ABC"/>
    <w:rsid w:val="00521E4F"/>
    <w:rsid w:val="005239E3"/>
    <w:rsid w:val="00531D96"/>
    <w:rsid w:val="005458B7"/>
    <w:rsid w:val="00564739"/>
    <w:rsid w:val="005730EF"/>
    <w:rsid w:val="00577A8B"/>
    <w:rsid w:val="00592072"/>
    <w:rsid w:val="00596637"/>
    <w:rsid w:val="005B2F1A"/>
    <w:rsid w:val="005B40EB"/>
    <w:rsid w:val="005C3B14"/>
    <w:rsid w:val="005C3DC6"/>
    <w:rsid w:val="005D5635"/>
    <w:rsid w:val="005D5DF4"/>
    <w:rsid w:val="005D6E84"/>
    <w:rsid w:val="005E0662"/>
    <w:rsid w:val="005E1282"/>
    <w:rsid w:val="005F5A03"/>
    <w:rsid w:val="006139D5"/>
    <w:rsid w:val="00613EFF"/>
    <w:rsid w:val="0062306D"/>
    <w:rsid w:val="00626DD1"/>
    <w:rsid w:val="006409EC"/>
    <w:rsid w:val="00644B0A"/>
    <w:rsid w:val="00644F00"/>
    <w:rsid w:val="006569AE"/>
    <w:rsid w:val="00660A59"/>
    <w:rsid w:val="00671B06"/>
    <w:rsid w:val="006865B9"/>
    <w:rsid w:val="0069054D"/>
    <w:rsid w:val="00697EEA"/>
    <w:rsid w:val="006C30EA"/>
    <w:rsid w:val="006D1BB2"/>
    <w:rsid w:val="006E1C47"/>
    <w:rsid w:val="0071625A"/>
    <w:rsid w:val="00723063"/>
    <w:rsid w:val="007349CF"/>
    <w:rsid w:val="00750DD9"/>
    <w:rsid w:val="00767939"/>
    <w:rsid w:val="00767AA4"/>
    <w:rsid w:val="00774A04"/>
    <w:rsid w:val="00780D7E"/>
    <w:rsid w:val="007A3DE3"/>
    <w:rsid w:val="007B3388"/>
    <w:rsid w:val="007B6230"/>
    <w:rsid w:val="0080096F"/>
    <w:rsid w:val="00824803"/>
    <w:rsid w:val="0082675E"/>
    <w:rsid w:val="00830FEC"/>
    <w:rsid w:val="0088632E"/>
    <w:rsid w:val="00892C91"/>
    <w:rsid w:val="008B0B3F"/>
    <w:rsid w:val="008B6076"/>
    <w:rsid w:val="008B6234"/>
    <w:rsid w:val="008D08F3"/>
    <w:rsid w:val="008D7A6F"/>
    <w:rsid w:val="008E4E23"/>
    <w:rsid w:val="008F5742"/>
    <w:rsid w:val="00903D2E"/>
    <w:rsid w:val="00937C75"/>
    <w:rsid w:val="00947962"/>
    <w:rsid w:val="009552EF"/>
    <w:rsid w:val="00956512"/>
    <w:rsid w:val="00957BDA"/>
    <w:rsid w:val="00962F70"/>
    <w:rsid w:val="00971430"/>
    <w:rsid w:val="009737DD"/>
    <w:rsid w:val="009752A9"/>
    <w:rsid w:val="00976371"/>
    <w:rsid w:val="009A5837"/>
    <w:rsid w:val="009C083A"/>
    <w:rsid w:val="009C0A0A"/>
    <w:rsid w:val="009C39C5"/>
    <w:rsid w:val="009F0E7D"/>
    <w:rsid w:val="00A07536"/>
    <w:rsid w:val="00A1464A"/>
    <w:rsid w:val="00A24C9E"/>
    <w:rsid w:val="00A2794F"/>
    <w:rsid w:val="00A35424"/>
    <w:rsid w:val="00A46968"/>
    <w:rsid w:val="00A647BC"/>
    <w:rsid w:val="00A769DF"/>
    <w:rsid w:val="00A806B2"/>
    <w:rsid w:val="00A852E1"/>
    <w:rsid w:val="00A957F0"/>
    <w:rsid w:val="00AB1470"/>
    <w:rsid w:val="00AB2E37"/>
    <w:rsid w:val="00AB3FBC"/>
    <w:rsid w:val="00AD2146"/>
    <w:rsid w:val="00AE2B50"/>
    <w:rsid w:val="00AF0A0E"/>
    <w:rsid w:val="00AF74C3"/>
    <w:rsid w:val="00B02E4B"/>
    <w:rsid w:val="00B133C9"/>
    <w:rsid w:val="00B4428D"/>
    <w:rsid w:val="00B50BFB"/>
    <w:rsid w:val="00B526BF"/>
    <w:rsid w:val="00B754AE"/>
    <w:rsid w:val="00B80FE4"/>
    <w:rsid w:val="00BA3A5F"/>
    <w:rsid w:val="00BB5367"/>
    <w:rsid w:val="00BB53AC"/>
    <w:rsid w:val="00BD455B"/>
    <w:rsid w:val="00C02AE7"/>
    <w:rsid w:val="00C0346C"/>
    <w:rsid w:val="00C17CB6"/>
    <w:rsid w:val="00C20E0C"/>
    <w:rsid w:val="00C8556A"/>
    <w:rsid w:val="00C85B58"/>
    <w:rsid w:val="00C9044B"/>
    <w:rsid w:val="00C91B14"/>
    <w:rsid w:val="00C91F6B"/>
    <w:rsid w:val="00C92D11"/>
    <w:rsid w:val="00CC5CA5"/>
    <w:rsid w:val="00CD0900"/>
    <w:rsid w:val="00CD27AC"/>
    <w:rsid w:val="00CD395A"/>
    <w:rsid w:val="00CE2C1C"/>
    <w:rsid w:val="00CE2CEE"/>
    <w:rsid w:val="00CF260D"/>
    <w:rsid w:val="00D13C56"/>
    <w:rsid w:val="00D202AA"/>
    <w:rsid w:val="00D527DA"/>
    <w:rsid w:val="00D541D3"/>
    <w:rsid w:val="00D56D6D"/>
    <w:rsid w:val="00D62324"/>
    <w:rsid w:val="00D628DC"/>
    <w:rsid w:val="00D6641F"/>
    <w:rsid w:val="00D85E7C"/>
    <w:rsid w:val="00D963A9"/>
    <w:rsid w:val="00D968C4"/>
    <w:rsid w:val="00DD402E"/>
    <w:rsid w:val="00DD6FB0"/>
    <w:rsid w:val="00E10100"/>
    <w:rsid w:val="00E12EF3"/>
    <w:rsid w:val="00E3006A"/>
    <w:rsid w:val="00E34738"/>
    <w:rsid w:val="00E47076"/>
    <w:rsid w:val="00E64364"/>
    <w:rsid w:val="00E70494"/>
    <w:rsid w:val="00E80FE0"/>
    <w:rsid w:val="00E84932"/>
    <w:rsid w:val="00E87186"/>
    <w:rsid w:val="00EC3054"/>
    <w:rsid w:val="00EC3DC2"/>
    <w:rsid w:val="00EC7ED5"/>
    <w:rsid w:val="00EE589C"/>
    <w:rsid w:val="00EF4D46"/>
    <w:rsid w:val="00F01A08"/>
    <w:rsid w:val="00F108B1"/>
    <w:rsid w:val="00F10C54"/>
    <w:rsid w:val="00F16B74"/>
    <w:rsid w:val="00F336AB"/>
    <w:rsid w:val="00F50862"/>
    <w:rsid w:val="00F711BD"/>
    <w:rsid w:val="00F76242"/>
    <w:rsid w:val="00F84886"/>
    <w:rsid w:val="00F930D4"/>
    <w:rsid w:val="00F93F34"/>
    <w:rsid w:val="00FF0E5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79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F5A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5A03"/>
    <w:rPr>
      <w:rFonts w:ascii="Tahoma" w:hAnsi="Tahoma" w:cs="Tahoma"/>
      <w:sz w:val="16"/>
      <w:szCs w:val="16"/>
    </w:rPr>
  </w:style>
  <w:style w:type="table" w:styleId="TableGrid">
    <w:name w:val="Table Grid"/>
    <w:basedOn w:val="TableNormal"/>
    <w:uiPriority w:val="59"/>
    <w:rsid w:val="005F5A0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odyText">
    <w:name w:val="Body Text"/>
    <w:basedOn w:val="Normal"/>
    <w:link w:val="BodyTextChar"/>
    <w:uiPriority w:val="1"/>
    <w:qFormat/>
    <w:rsid w:val="005F5A03"/>
    <w:pPr>
      <w:widowControl w:val="0"/>
      <w:spacing w:after="0" w:line="240" w:lineRule="auto"/>
      <w:ind w:left="2150"/>
    </w:pPr>
    <w:rPr>
      <w:rFonts w:ascii="Times New Roman" w:eastAsia="Times New Roman" w:hAnsi="Times New Roman"/>
      <w:sz w:val="25"/>
      <w:szCs w:val="25"/>
      <w:lang w:val="en-US"/>
    </w:rPr>
  </w:style>
  <w:style w:type="character" w:customStyle="1" w:styleId="BodyTextChar">
    <w:name w:val="Body Text Char"/>
    <w:basedOn w:val="DefaultParagraphFont"/>
    <w:link w:val="BodyText"/>
    <w:uiPriority w:val="1"/>
    <w:rsid w:val="005F5A03"/>
    <w:rPr>
      <w:rFonts w:ascii="Times New Roman" w:eastAsia="Times New Roman" w:hAnsi="Times New Roman"/>
      <w:sz w:val="25"/>
      <w:szCs w:val="25"/>
      <w:lang w:val="en-US"/>
    </w:rPr>
  </w:style>
  <w:style w:type="paragraph" w:styleId="ListParagraph">
    <w:name w:val="List Paragraph"/>
    <w:basedOn w:val="Normal"/>
    <w:uiPriority w:val="34"/>
    <w:qFormat/>
    <w:rsid w:val="005F5A03"/>
    <w:pPr>
      <w:ind w:left="720"/>
      <w:contextualSpacing/>
    </w:pPr>
  </w:style>
  <w:style w:type="paragraph" w:styleId="NoSpacing">
    <w:name w:val="No Spacing"/>
    <w:uiPriority w:val="1"/>
    <w:qFormat/>
    <w:rsid w:val="00CD27AC"/>
    <w:pPr>
      <w:spacing w:after="0" w:line="240" w:lineRule="auto"/>
    </w:pPr>
  </w:style>
  <w:style w:type="paragraph" w:customStyle="1" w:styleId="Default">
    <w:name w:val="Default"/>
    <w:rsid w:val="00613EFF"/>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M21">
    <w:name w:val="CM21"/>
    <w:basedOn w:val="Default"/>
    <w:next w:val="Default"/>
    <w:uiPriority w:val="99"/>
    <w:rsid w:val="00613EFF"/>
    <w:rPr>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1E5639-0CF5-4E8A-BD1A-BBBEB18357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497</TotalTime>
  <Pages>22</Pages>
  <Words>4571</Words>
  <Characters>26056</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BPMPTSP</dc:creator>
  <cp:lastModifiedBy>DELL</cp:lastModifiedBy>
  <cp:revision>183</cp:revision>
  <cp:lastPrinted>2017-02-08T05:39:00Z</cp:lastPrinted>
  <dcterms:created xsi:type="dcterms:W3CDTF">2017-02-08T05:45:00Z</dcterms:created>
  <dcterms:modified xsi:type="dcterms:W3CDTF">2018-10-19T13:14:00Z</dcterms:modified>
</cp:coreProperties>
</file>