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5A1" w:rsidRPr="00665169" w:rsidRDefault="00665169" w:rsidP="000D1CDC">
      <w:pPr>
        <w:ind w:left="0" w:firstLine="0"/>
        <w:jc w:val="center"/>
        <w:rPr>
          <w:color w:val="000000" w:themeColor="text1"/>
          <w:sz w:val="24"/>
          <w:lang w:val="id-ID"/>
        </w:rPr>
      </w:pPr>
      <w:r w:rsidRPr="00665169">
        <w:rPr>
          <w:noProof/>
          <w:color w:val="000000" w:themeColor="text1"/>
          <w:sz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2454275</wp:posOffset>
            </wp:positionH>
            <wp:positionV relativeFrom="paragraph">
              <wp:posOffset>-344170</wp:posOffset>
            </wp:positionV>
            <wp:extent cx="1066800" cy="1068070"/>
            <wp:effectExtent l="0" t="0" r="0" b="0"/>
            <wp:wrapTight wrapText="bothSides">
              <wp:wrapPolygon edited="0">
                <wp:start x="0" y="0"/>
                <wp:lineTo x="0" y="21189"/>
                <wp:lineTo x="21214" y="21189"/>
                <wp:lineTo x="21214" y="0"/>
                <wp:lineTo x="0" y="0"/>
              </wp:wrapPolygon>
            </wp:wrapTight>
            <wp:docPr id="2" name="Picture 2" descr="G:\logo\Government\lambang_garudaP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\Government\lambang_garudaPS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125A1" w:rsidRPr="00665169" w:rsidRDefault="007125A1" w:rsidP="000D1CDC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7125A1" w:rsidRPr="00665169" w:rsidRDefault="007125A1" w:rsidP="000D1CDC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7125A1" w:rsidRPr="00665169" w:rsidRDefault="007125A1" w:rsidP="000D1CDC">
      <w:pPr>
        <w:ind w:left="0" w:firstLine="0"/>
        <w:jc w:val="center"/>
        <w:rPr>
          <w:color w:val="000000" w:themeColor="text1"/>
          <w:sz w:val="24"/>
          <w:lang w:val="id-ID"/>
        </w:rPr>
      </w:pPr>
    </w:p>
    <w:p w:rsidR="007125A1" w:rsidRPr="00665169" w:rsidRDefault="007125A1" w:rsidP="000D1CDC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  <w:r w:rsidRPr="00665169">
        <w:rPr>
          <w:color w:val="000000" w:themeColor="text1"/>
          <w:sz w:val="24"/>
          <w:szCs w:val="26"/>
          <w:lang w:val="id-ID"/>
        </w:rPr>
        <w:t>BUPATI BUTON UTARA</w:t>
      </w:r>
    </w:p>
    <w:p w:rsidR="007125A1" w:rsidRPr="00665169" w:rsidRDefault="007125A1" w:rsidP="000D1CDC">
      <w:pPr>
        <w:ind w:left="0" w:firstLine="0"/>
        <w:jc w:val="center"/>
        <w:rPr>
          <w:rFonts w:ascii="Benguiat Bk BT" w:hAnsi="Benguiat Bk BT"/>
          <w:color w:val="000000" w:themeColor="text1"/>
          <w:sz w:val="24"/>
          <w:szCs w:val="26"/>
          <w:lang w:val="id-ID"/>
        </w:rPr>
      </w:pPr>
      <w:r w:rsidRPr="00665169">
        <w:rPr>
          <w:color w:val="000000" w:themeColor="text1"/>
          <w:sz w:val="24"/>
          <w:szCs w:val="26"/>
          <w:lang w:val="id-ID"/>
        </w:rPr>
        <w:t>PROVINSI SULAWESI TENGGARA</w:t>
      </w:r>
    </w:p>
    <w:p w:rsidR="007125A1" w:rsidRPr="00665169" w:rsidRDefault="007125A1" w:rsidP="000D1CDC">
      <w:pPr>
        <w:ind w:left="0" w:firstLine="0"/>
        <w:jc w:val="center"/>
        <w:rPr>
          <w:color w:val="000000" w:themeColor="text1"/>
          <w:sz w:val="24"/>
          <w:lang w:val="id-ID"/>
        </w:rPr>
      </w:pPr>
    </w:p>
    <w:tbl>
      <w:tblPr>
        <w:tblW w:w="9624" w:type="dxa"/>
        <w:tblInd w:w="-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9"/>
        <w:gridCol w:w="7655"/>
      </w:tblGrid>
      <w:tr w:rsidR="007125A1" w:rsidRPr="00665169" w:rsidTr="004A5F29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PERATURAN BUPATI BUTON UTARA</w:t>
            </w: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pt-BR"/>
              </w:rPr>
              <w:t>NOMOR</w:t>
            </w:r>
            <w:r w:rsidR="000D1CDC">
              <w:rPr>
                <w:color w:val="000000" w:themeColor="text1"/>
                <w:sz w:val="24"/>
                <w:lang w:val="pt-BR"/>
              </w:rPr>
              <w:t xml:space="preserve"> 56 </w:t>
            </w:r>
            <w:r w:rsidRPr="00665169">
              <w:rPr>
                <w:color w:val="000000" w:themeColor="text1"/>
                <w:sz w:val="24"/>
                <w:lang w:val="pt-BR"/>
              </w:rPr>
              <w:t>TAHUN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665169">
              <w:rPr>
                <w:color w:val="000000" w:themeColor="text1"/>
                <w:sz w:val="24"/>
                <w:lang w:val="pt-BR"/>
              </w:rPr>
              <w:t xml:space="preserve"> 201</w:t>
            </w:r>
            <w:r w:rsidRPr="00665169">
              <w:rPr>
                <w:color w:val="000000" w:themeColor="text1"/>
                <w:sz w:val="24"/>
                <w:lang w:val="id-ID"/>
              </w:rPr>
              <w:t>6</w:t>
            </w:r>
          </w:p>
          <w:p w:rsidR="000D1CDC" w:rsidRPr="00665169" w:rsidRDefault="000D1CDC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pt-BR"/>
              </w:rPr>
            </w:pPr>
            <w:r w:rsidRPr="00665169">
              <w:rPr>
                <w:color w:val="000000" w:themeColor="text1"/>
                <w:sz w:val="24"/>
                <w:lang w:val="pt-BR"/>
              </w:rPr>
              <w:t>TENTANG</w:t>
            </w:r>
          </w:p>
          <w:p w:rsidR="000D1CDC" w:rsidRPr="00665169" w:rsidRDefault="000D1CDC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KEDUDUKAN, SUSUN</w:t>
            </w:r>
            <w:r w:rsidR="00926D7C" w:rsidRPr="00665169">
              <w:rPr>
                <w:color w:val="000000" w:themeColor="text1"/>
                <w:sz w:val="24"/>
                <w:lang w:val="id-ID"/>
              </w:rPr>
              <w:t>AN ORGANISASI, TUGAS DAN FUNGSI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 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SERTA TATA KERJA DINAS PERINDUSTRIAN DAN PERDAGANGAN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KABUPATEN BUTON UTARA</w:t>
            </w:r>
          </w:p>
        </w:tc>
      </w:tr>
      <w:tr w:rsidR="007125A1" w:rsidRPr="00665169" w:rsidTr="004A5F29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0"/>
                <w:lang w:val="sv-SE"/>
              </w:rPr>
            </w:pPr>
          </w:p>
        </w:tc>
      </w:tr>
      <w:tr w:rsidR="007125A1" w:rsidRPr="00665169" w:rsidTr="004A5F29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sv-SE"/>
              </w:rPr>
              <w:t>DENGAN RAHMAT TUHAN YANG MAHA ESA</w:t>
            </w:r>
          </w:p>
        </w:tc>
      </w:tr>
      <w:tr w:rsidR="007125A1" w:rsidRPr="00665169" w:rsidTr="004A5F29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0"/>
                <w:lang w:val="id-ID"/>
              </w:rPr>
            </w:pPr>
          </w:p>
        </w:tc>
      </w:tr>
      <w:tr w:rsidR="007125A1" w:rsidRPr="00665169" w:rsidTr="004A5F29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BUPATI </w:t>
            </w:r>
            <w:r w:rsidR="00926D7C" w:rsidRPr="00665169">
              <w:rPr>
                <w:color w:val="000000" w:themeColor="text1"/>
                <w:sz w:val="24"/>
              </w:rPr>
              <w:t>BUTON UTARA</w:t>
            </w:r>
            <w:r w:rsidR="00665169">
              <w:rPr>
                <w:color w:val="000000" w:themeColor="text1"/>
                <w:sz w:val="24"/>
              </w:rPr>
              <w:t>,</w:t>
            </w:r>
          </w:p>
        </w:tc>
      </w:tr>
      <w:tr w:rsidR="007125A1" w:rsidRPr="00665169" w:rsidTr="004A5F29">
        <w:tc>
          <w:tcPr>
            <w:tcW w:w="96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0"/>
              </w:rPr>
            </w:pPr>
          </w:p>
        </w:tc>
      </w:tr>
      <w:tr w:rsidR="007125A1" w:rsidRPr="00665169" w:rsidTr="004A5F29">
        <w:trPr>
          <w:trHeight w:val="1433"/>
        </w:trPr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tabs>
                <w:tab w:val="right" w:pos="1719"/>
              </w:tabs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Menimbang 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pStyle w:val="ListParagraph"/>
              <w:numPr>
                <w:ilvl w:val="0"/>
                <w:numId w:val="8"/>
              </w:numPr>
              <w:ind w:left="454" w:hanging="454"/>
              <w:contextualSpacing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</w:rPr>
              <w:t xml:space="preserve">bahwa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untuk </w:t>
            </w:r>
            <w:r w:rsidRPr="00665169">
              <w:rPr>
                <w:rFonts w:cs="ArialMT"/>
                <w:color w:val="000000" w:themeColor="text1"/>
                <w:sz w:val="24"/>
              </w:rPr>
              <w:t xml:space="preserve">melaksanakan ketentuan Pasal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>4</w:t>
            </w:r>
            <w:r w:rsidRPr="00665169">
              <w:rPr>
                <w:rFonts w:cs="ArialMT"/>
                <w:color w:val="000000" w:themeColor="text1"/>
                <w:sz w:val="24"/>
              </w:rPr>
              <w:t xml:space="preserve"> Peraturan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Daerah Kabupaten Buton Utara </w:t>
            </w:r>
            <w:r w:rsidRPr="00665169">
              <w:rPr>
                <w:rFonts w:cs="ArialMT"/>
                <w:color w:val="000000" w:themeColor="text1"/>
                <w:sz w:val="24"/>
              </w:rPr>
              <w:t>Nomor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 6 Tahun 2016 </w:t>
            </w:r>
            <w:r w:rsidRPr="00665169">
              <w:rPr>
                <w:rFonts w:cs="ArialMT"/>
                <w:color w:val="000000" w:themeColor="text1"/>
                <w:sz w:val="24"/>
              </w:rPr>
              <w:t xml:space="preserve">tentang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Pembentukan dan Susunan </w:t>
            </w:r>
            <w:r w:rsidRPr="00665169">
              <w:rPr>
                <w:rFonts w:cs="ArialMT"/>
                <w:color w:val="000000" w:themeColor="text1"/>
                <w:sz w:val="24"/>
              </w:rPr>
              <w:t>Perangkat Daerah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 Kabupaten Buton Utara</w:t>
            </w:r>
            <w:r w:rsidRPr="00665169">
              <w:rPr>
                <w:rFonts w:cs="ArialMT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menyebutkan bahwa Kedudukan, Susunan Organisasi, Tugas dan Fungsi serta Tata Kerja Perangkat </w:t>
            </w:r>
            <w:r w:rsidRPr="00665169">
              <w:rPr>
                <w:rFonts w:cs="ArialMT"/>
                <w:color w:val="000000" w:themeColor="text1"/>
                <w:sz w:val="24"/>
              </w:rPr>
              <w:t xml:space="preserve">Daerah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>dan Unit Kerja ditetapkan dengan Peraturan Bupati;</w:t>
            </w:r>
          </w:p>
          <w:p w:rsidR="007125A1" w:rsidRPr="00665169" w:rsidRDefault="007125A1" w:rsidP="000D1CDC">
            <w:pPr>
              <w:pStyle w:val="ListParagraph"/>
              <w:numPr>
                <w:ilvl w:val="0"/>
                <w:numId w:val="8"/>
              </w:numPr>
              <w:ind w:left="454" w:hanging="454"/>
              <w:contextualSpacing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>bahwa berdasarkan pertimbangan sebagaimana dimaksud huruf a, maka perlu membentuk Peraturan Bupati tentang Kedudukan, Susunan Organisasi, Tugas dan Fungsi, serta Tata Kerja Dinas Perindustrian dan Perdagangan Kabupaten Buton Utara</w:t>
            </w:r>
            <w:r w:rsidR="000D1CDC">
              <w:rPr>
                <w:rFonts w:cs="ArialMT"/>
                <w:color w:val="000000" w:themeColor="text1"/>
                <w:sz w:val="24"/>
              </w:rPr>
              <w:t>;</w:t>
            </w: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0"/>
                <w:lang w:val="id-ID"/>
              </w:rPr>
            </w:pPr>
          </w:p>
        </w:tc>
      </w:tr>
      <w:tr w:rsidR="007125A1" w:rsidRPr="00665169" w:rsidTr="004A5F29">
        <w:trPr>
          <w:trHeight w:val="722"/>
        </w:trPr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tabs>
                <w:tab w:val="right" w:pos="1719"/>
              </w:tabs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Mengingat 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4B2718" w:rsidP="000D1CDC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>
              <w:rPr>
                <w:rFonts w:cs="Calibri"/>
                <w:color w:val="000000" w:themeColor="text1"/>
                <w:sz w:val="24"/>
              </w:rPr>
              <w:t>Undang-U</w:t>
            </w:r>
            <w:r w:rsidR="007125A1" w:rsidRPr="00665169">
              <w:rPr>
                <w:rFonts w:cs="Calibri"/>
                <w:color w:val="000000" w:themeColor="text1"/>
                <w:sz w:val="24"/>
              </w:rPr>
              <w:t xml:space="preserve">ndang Nomor 14 Tahun 2007 tentang  Pembentukan Kabupaten Buton Utara di Provinsi Sulawesi Tenggara (Lembaran Negara Republik Indonesia </w:t>
            </w:r>
            <w:r>
              <w:rPr>
                <w:rFonts w:cs="Calibri"/>
                <w:color w:val="000000" w:themeColor="text1"/>
                <w:sz w:val="24"/>
              </w:rPr>
              <w:t xml:space="preserve">       </w:t>
            </w:r>
            <w:r w:rsidR="007125A1" w:rsidRPr="00665169">
              <w:rPr>
                <w:rFonts w:cs="Calibri"/>
                <w:color w:val="000000" w:themeColor="text1"/>
                <w:sz w:val="24"/>
              </w:rPr>
              <w:t>Tahun 2007 Nomor 16, Tambahan Lembaran Negara Republik Indonesia Nomor 4690);</w:t>
            </w:r>
          </w:p>
          <w:p w:rsidR="007125A1" w:rsidRPr="000D1CDC" w:rsidRDefault="007125A1" w:rsidP="000D1CDC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 xml:space="preserve">Undang-Undang Nomor 5 Tahun 2014 tentang Aparatur Sipil Negara (Lembaran Negara Republik Indonesia </w:t>
            </w:r>
            <w:r w:rsidR="004B2718">
              <w:rPr>
                <w:color w:val="000000" w:themeColor="text1"/>
                <w:sz w:val="24"/>
                <w:lang w:val="en-GB"/>
              </w:rPr>
              <w:t xml:space="preserve">    </w:t>
            </w:r>
            <w:r w:rsidRPr="00665169">
              <w:rPr>
                <w:color w:val="000000" w:themeColor="text1"/>
                <w:sz w:val="24"/>
                <w:lang w:val="id-ID"/>
              </w:rPr>
              <w:t>Tahun 2014 Nomor 6, Tambahan Lembaran Negara Republik Indonesia Nomor 5494);</w:t>
            </w:r>
          </w:p>
          <w:p w:rsidR="000D1CDC" w:rsidRDefault="000D1CDC" w:rsidP="000D1CDC">
            <w:pPr>
              <w:rPr>
                <w:color w:val="000000" w:themeColor="text1"/>
                <w:sz w:val="24"/>
                <w:lang w:val="sv-SE"/>
              </w:rPr>
            </w:pPr>
          </w:p>
          <w:p w:rsidR="000D1CDC" w:rsidRDefault="000D1CDC" w:rsidP="000D1CDC">
            <w:pPr>
              <w:rPr>
                <w:color w:val="000000" w:themeColor="text1"/>
                <w:sz w:val="24"/>
                <w:lang w:val="sv-SE"/>
              </w:rPr>
            </w:pPr>
          </w:p>
          <w:p w:rsidR="000D1CDC" w:rsidRDefault="000D1CDC" w:rsidP="000D1CDC">
            <w:pPr>
              <w:rPr>
                <w:color w:val="000000" w:themeColor="text1"/>
                <w:sz w:val="24"/>
                <w:lang w:val="sv-SE"/>
              </w:rPr>
            </w:pPr>
          </w:p>
          <w:p w:rsidR="000D1CDC" w:rsidRDefault="000D1CDC" w:rsidP="000D1CDC">
            <w:pPr>
              <w:rPr>
                <w:color w:val="000000" w:themeColor="text1"/>
                <w:sz w:val="24"/>
                <w:lang w:val="sv-SE"/>
              </w:rPr>
            </w:pPr>
          </w:p>
          <w:p w:rsidR="000D1CDC" w:rsidRDefault="000D1CDC" w:rsidP="000D1CDC">
            <w:pPr>
              <w:rPr>
                <w:color w:val="000000" w:themeColor="text1"/>
                <w:sz w:val="24"/>
                <w:lang w:val="sv-SE"/>
              </w:rPr>
            </w:pPr>
          </w:p>
          <w:p w:rsidR="000D1CDC" w:rsidRPr="00665169" w:rsidRDefault="000D1CDC" w:rsidP="000D1CDC">
            <w:pPr>
              <w:rPr>
                <w:color w:val="000000" w:themeColor="text1"/>
                <w:sz w:val="24"/>
                <w:lang w:val="sv-SE"/>
              </w:rPr>
            </w:pPr>
          </w:p>
          <w:p w:rsidR="007125A1" w:rsidRPr="00665169" w:rsidRDefault="007125A1" w:rsidP="000D1CDC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rFonts w:cs="Arial"/>
                <w:color w:val="000000" w:themeColor="text1"/>
                <w:sz w:val="24"/>
              </w:rPr>
              <w:lastRenderedPageBreak/>
              <w:t>Undang-Undang Nomor 23 Tahun 2014 tentang Pemerintahan Daerah (Lembaran Negara Republik Indonesia Tahun 2014 Nomor 244, Tambahan Lembaran Negara Republik Indonesia Nomor 5587) sebagaimana telah diubah kedua kalinya dengan Undang-Undang Nomor 9 Tahun 2015 tentang Perubahan Kedua atas Undang-Undang Nomor 23 Tahun 2014 tentang Pemerintahan Daerah (Lembaran Negara Republik Indonesia Tahun 2015 Nomor 58, Tambahan Lembaran Negara Republik Indonesia Nomor 5679)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;</w:t>
            </w:r>
          </w:p>
          <w:p w:rsidR="004B2718" w:rsidRPr="000D1CDC" w:rsidRDefault="007125A1" w:rsidP="000D1CDC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rFonts w:cs="Arial"/>
                <w:color w:val="000000" w:themeColor="text1"/>
                <w:sz w:val="24"/>
              </w:rPr>
              <w:t xml:space="preserve">Peraturan Pemerintah Nomor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18 </w:t>
            </w:r>
            <w:r w:rsidRPr="00665169">
              <w:rPr>
                <w:rFonts w:cs="Arial"/>
                <w:color w:val="000000" w:themeColor="text1"/>
                <w:sz w:val="24"/>
              </w:rPr>
              <w:t>Tahun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 2016 </w:t>
            </w:r>
            <w:r w:rsidRPr="00665169">
              <w:rPr>
                <w:rFonts w:cs="Arial"/>
                <w:color w:val="000000" w:themeColor="text1"/>
                <w:sz w:val="24"/>
              </w:rPr>
              <w:t xml:space="preserve">tentang Perangkat Daerah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(Lembaran Negara Republik Indonesia Tahun 2016 Nomor 114 Tambahan Lembaran Negara Republik Indonesia Nomor 5887)</w:t>
            </w:r>
            <w:r w:rsidRPr="00665169">
              <w:rPr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numPr>
                <w:ilvl w:val="1"/>
                <w:numId w:val="1"/>
              </w:numPr>
              <w:tabs>
                <w:tab w:val="clear" w:pos="1440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Peraturan Daerah Kabupaten Buton Utara Nomor 6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 </w:t>
            </w:r>
            <w:r w:rsidR="004B2718">
              <w:rPr>
                <w:color w:val="000000" w:themeColor="text1"/>
                <w:sz w:val="24"/>
                <w:lang w:val="en-GB"/>
              </w:rPr>
              <w:t xml:space="preserve">   </w:t>
            </w:r>
            <w:r w:rsidRPr="00665169">
              <w:rPr>
                <w:color w:val="000000" w:themeColor="text1"/>
                <w:sz w:val="24"/>
                <w:lang w:val="id-ID"/>
              </w:rPr>
              <w:t>Tahun 2016 tentang Pembentukan dan Susunan Perangkat Daerah Kabupaten Buton Utara (Lembaran Daerah Kabupaten Buton Utara Tahun 2016 Nomor 6)</w:t>
            </w:r>
            <w:r w:rsidR="000D1CDC">
              <w:rPr>
                <w:color w:val="000000" w:themeColor="text1"/>
                <w:sz w:val="24"/>
              </w:rPr>
              <w:t>;</w:t>
            </w:r>
          </w:p>
        </w:tc>
      </w:tr>
      <w:tr w:rsidR="007125A1" w:rsidRPr="00665169" w:rsidTr="004A5F29"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rPr>
                <w:color w:val="000000" w:themeColor="text1"/>
                <w:sz w:val="24"/>
                <w:lang w:val="sv-S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665169" w:rsidRDefault="00665169" w:rsidP="000D1CDC">
            <w:pPr>
              <w:ind w:left="0" w:firstLine="0"/>
              <w:rPr>
                <w:color w:val="000000" w:themeColor="text1"/>
                <w:sz w:val="24"/>
                <w:lang w:val="sv-SE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sv-SE"/>
              </w:rPr>
              <w:t>MEMUTUSKAN  :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18"/>
                <w:lang w:val="id-ID"/>
              </w:rPr>
            </w:pPr>
          </w:p>
        </w:tc>
      </w:tr>
      <w:tr w:rsidR="007125A1" w:rsidRPr="00665169" w:rsidTr="004A5F29"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tabs>
                <w:tab w:val="right" w:pos="1719"/>
              </w:tabs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Menetapkan 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:</w: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ind w:left="0" w:firstLine="0"/>
              <w:rPr>
                <w:caps/>
                <w:color w:val="000000" w:themeColor="text1"/>
                <w:sz w:val="24"/>
                <w:lang w:val="en-GB"/>
              </w:rPr>
            </w:pPr>
            <w:r w:rsidRPr="00665169">
              <w:rPr>
                <w:color w:val="000000" w:themeColor="text1"/>
                <w:sz w:val="24"/>
                <w:lang w:val="pt-BR"/>
              </w:rPr>
              <w:t xml:space="preserve">PERATURAN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BUPATI </w:t>
            </w:r>
            <w:r w:rsidRPr="00665169">
              <w:rPr>
                <w:color w:val="000000" w:themeColor="text1"/>
                <w:sz w:val="24"/>
                <w:lang w:val="pt-BR"/>
              </w:rPr>
              <w:t xml:space="preserve">TENTANG </w:t>
            </w:r>
            <w:r w:rsidRPr="00665169">
              <w:rPr>
                <w:color w:val="000000" w:themeColor="text1"/>
                <w:sz w:val="24"/>
                <w:lang w:val="id-ID"/>
              </w:rPr>
              <w:t>KEDUDUKAN, SUSUN</w:t>
            </w:r>
            <w:r w:rsidR="00926D7C" w:rsidRPr="00665169">
              <w:rPr>
                <w:color w:val="000000" w:themeColor="text1"/>
                <w:sz w:val="24"/>
                <w:lang w:val="id-ID"/>
              </w:rPr>
              <w:t>AN ORGANISASI, TUGAS DAN FUNGSI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 SERTA TATA KERJA DINAS PERINDUSTRIAN DAN PERDAGANGAN KABUPATEN BUTON UTARA</w:t>
            </w:r>
            <w:r w:rsidR="00665169">
              <w:rPr>
                <w:color w:val="000000" w:themeColor="text1"/>
                <w:sz w:val="24"/>
                <w:lang w:val="en-GB"/>
              </w:rPr>
              <w:t>.</w:t>
            </w:r>
          </w:p>
        </w:tc>
      </w:tr>
      <w:tr w:rsidR="007125A1" w:rsidRPr="00665169" w:rsidTr="004A5F29"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rPr>
                <w:color w:val="FF0000"/>
                <w:sz w:val="24"/>
                <w:lang w:val="sv-SE"/>
              </w:rPr>
            </w:pP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FF0000"/>
                <w:sz w:val="24"/>
                <w:lang w:val="id-ID"/>
              </w:rPr>
            </w:pP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 xml:space="preserve">BAB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>I</w:t>
            </w: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>KETENTUAN UMU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M</w:t>
            </w:r>
          </w:p>
          <w:p w:rsidR="007125A1" w:rsidRDefault="007125A1" w:rsidP="000D1CDC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sv-SE"/>
              </w:rPr>
              <w:t>Pasal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665169">
              <w:rPr>
                <w:color w:val="000000" w:themeColor="text1"/>
                <w:sz w:val="24"/>
                <w:lang w:val="sv-SE"/>
              </w:rPr>
              <w:t>1</w:t>
            </w:r>
          </w:p>
          <w:p w:rsidR="00665169" w:rsidRPr="00665169" w:rsidRDefault="00665169" w:rsidP="000D1CDC">
            <w:pPr>
              <w:snapToGrid w:val="0"/>
              <w:ind w:left="0" w:firstLine="0"/>
              <w:jc w:val="center"/>
              <w:rPr>
                <w:color w:val="000000" w:themeColor="text1"/>
                <w:sz w:val="24"/>
                <w:lang w:val="sv-SE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sv-SE"/>
              </w:rPr>
              <w:t>Dalam Peraturan ini yang dimaksud dengan :</w:t>
            </w: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 xml:space="preserve">Daerah </w:t>
            </w:r>
            <w:r w:rsidRPr="00665169">
              <w:rPr>
                <w:color w:val="000000" w:themeColor="text1"/>
                <w:sz w:val="24"/>
              </w:rPr>
              <w:t xml:space="preserve">adalah </w:t>
            </w:r>
            <w:r w:rsidR="00926D7C" w:rsidRPr="00665169">
              <w:rPr>
                <w:color w:val="000000" w:themeColor="text1"/>
                <w:sz w:val="24"/>
              </w:rPr>
              <w:t xml:space="preserve">Daerah </w:t>
            </w:r>
            <w:r w:rsidRPr="00665169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Pemerintah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Daerah </w:t>
            </w:r>
            <w:r w:rsidRPr="00665169">
              <w:rPr>
                <w:color w:val="000000" w:themeColor="text1"/>
                <w:sz w:val="24"/>
              </w:rPr>
              <w:t xml:space="preserve">adalah Pemerintah </w:t>
            </w:r>
            <w:r w:rsidRPr="00665169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 xml:space="preserve">Bupati </w:t>
            </w:r>
            <w:r w:rsidRPr="00665169">
              <w:rPr>
                <w:color w:val="000000" w:themeColor="text1"/>
                <w:sz w:val="24"/>
              </w:rPr>
              <w:t xml:space="preserve">adalah </w:t>
            </w:r>
            <w:r w:rsidRPr="00665169">
              <w:rPr>
                <w:color w:val="000000" w:themeColor="text1"/>
                <w:sz w:val="24"/>
                <w:lang w:val="id-ID"/>
              </w:rPr>
              <w:t>Bupati Buton Utara</w:t>
            </w:r>
            <w:r w:rsidR="00926D7C" w:rsidRPr="00665169">
              <w:rPr>
                <w:color w:val="000000" w:themeColor="text1"/>
                <w:sz w:val="24"/>
              </w:rPr>
              <w:t>.</w:t>
            </w: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Sekretaris Daerah adalah Sekretaris Daerah Kabupaten Buton Utara.</w:t>
            </w: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 xml:space="preserve">Dinas adalah Dinas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Perindustrian dan Perdagangan </w:t>
            </w:r>
            <w:r w:rsidRPr="00665169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 xml:space="preserve">Kepala Dinas adalah Kepala Dinas </w:t>
            </w:r>
            <w:r w:rsidRPr="00665169">
              <w:rPr>
                <w:rFonts w:cs="ArialMT"/>
                <w:color w:val="000000" w:themeColor="text1"/>
                <w:sz w:val="24"/>
                <w:lang w:val="id-ID"/>
              </w:rPr>
              <w:t xml:space="preserve">Perindustrian dan Perdagangan </w:t>
            </w:r>
            <w:r w:rsidRPr="00665169">
              <w:rPr>
                <w:color w:val="000000" w:themeColor="text1"/>
                <w:sz w:val="24"/>
                <w:lang w:val="id-ID"/>
              </w:rPr>
              <w:t>Kabupaten Buton Utara.</w:t>
            </w:r>
          </w:p>
          <w:p w:rsidR="007125A1" w:rsidRPr="000D1CDC" w:rsidRDefault="00B4069B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665169">
              <w:rPr>
                <w:rFonts w:cs="Arial"/>
                <w:sz w:val="24"/>
                <w:lang w:val="id-ID"/>
              </w:rPr>
              <w:t>Unit Pelaksana Teknis Dinas yang selanjutnya disebut UPTD adalah unsur pelaksana teknis Dinas yang melaksanakan kegiatan teknis operasional dan/atau kegiatan teknis penunjang tertentu</w:t>
            </w:r>
            <w:r w:rsidR="00926D7C" w:rsidRPr="00665169">
              <w:rPr>
                <w:rFonts w:cs="Arial"/>
                <w:sz w:val="24"/>
              </w:rPr>
              <w:t xml:space="preserve"> dilingkungan Dinas</w:t>
            </w:r>
            <w:r w:rsidR="007125A1"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0D1CDC" w:rsidRDefault="000D1CDC" w:rsidP="000D1CDC">
            <w:pPr>
              <w:ind w:firstLine="0"/>
              <w:rPr>
                <w:rFonts w:cs="Arial"/>
                <w:sz w:val="24"/>
                <w:lang w:val="id-ID"/>
              </w:rPr>
            </w:pPr>
          </w:p>
          <w:p w:rsidR="000D1CDC" w:rsidRPr="00665169" w:rsidRDefault="000D1CDC" w:rsidP="000D1CDC">
            <w:pPr>
              <w:ind w:firstLine="0"/>
              <w:rPr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numPr>
                <w:ilvl w:val="0"/>
                <w:numId w:val="2"/>
              </w:numPr>
              <w:tabs>
                <w:tab w:val="clear" w:pos="567"/>
              </w:tabs>
              <w:ind w:left="454" w:hanging="454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lastRenderedPageBreak/>
              <w:t>Jabatan Fungsional adalah sekelompok jabatan yang berisi fungsi dan tugas berkaitan dengan pelayanan fungsional yang berdasarkan pada keahlian dan ketrampilan tertentu di lingkungan Dinas.</w:t>
            </w:r>
          </w:p>
          <w:p w:rsidR="007125A1" w:rsidRPr="00665169" w:rsidRDefault="007125A1" w:rsidP="000D1CDC">
            <w:pPr>
              <w:pStyle w:val="ListParagraph"/>
              <w:ind w:left="0" w:firstLine="0"/>
              <w:contextualSpacing w:val="0"/>
              <w:jc w:val="center"/>
              <w:rPr>
                <w:color w:val="000000" w:themeColor="text1"/>
                <w:sz w:val="22"/>
                <w:lang w:val="id-ID"/>
              </w:rPr>
            </w:pP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>BAB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 xml:space="preserve"> I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I</w:t>
            </w: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BENTUK, NOMENKLATUR DAN TIPE </w:t>
            </w: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PERANGKAT DAERAH</w:t>
            </w: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Kesatu</w:t>
            </w:r>
          </w:p>
          <w:p w:rsidR="007125A1" w:rsidRPr="00665169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Bentuk Perangkat Daerah</w:t>
            </w:r>
          </w:p>
          <w:p w:rsidR="007125A1" w:rsidRDefault="007125A1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2</w:t>
            </w:r>
          </w:p>
          <w:p w:rsidR="00665169" w:rsidRPr="00665169" w:rsidRDefault="00665169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Perangkat Daerah yang melaksanakan urusan pemerintahan bidang </w:t>
            </w:r>
            <w:r w:rsidR="00B50D8A"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perindustrian dan bidang perdagangan </w:t>
            </w: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diwadahi dalam bentuk Dinas.</w:t>
            </w:r>
          </w:p>
          <w:p w:rsidR="00B50D8A" w:rsidRPr="00665169" w:rsidRDefault="00B50D8A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B50D8A" w:rsidRDefault="00B50D8A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3</w:t>
            </w:r>
          </w:p>
          <w:p w:rsidR="00665169" w:rsidRPr="00665169" w:rsidRDefault="00665169" w:rsidP="000D1CDC">
            <w:pPr>
              <w:snapToGrid w:val="0"/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B50D8A" w:rsidRPr="00665169" w:rsidRDefault="00B50D8A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Berdasarkan pertimbangan efisiensi, efektivitas dan sumber daya yang dimiliki pemerintah </w:t>
            </w:r>
            <w:r w:rsidR="00926D7C" w:rsidRPr="00665169">
              <w:rPr>
                <w:rFonts w:ascii="Bookman Old Style" w:hAnsi="Bookman Old Style" w:cs="Arial"/>
                <w:color w:val="000000" w:themeColor="text1"/>
                <w:szCs w:val="24"/>
                <w:lang w:val="en-US"/>
              </w:rPr>
              <w:t>Daerah</w:t>
            </w: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, urusan pemerintahan bidang </w:t>
            </w:r>
            <w:r w:rsidR="004A5F29"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perindustrian </w:t>
            </w: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 xml:space="preserve">dilakukan penggabungan urusan pemerintahan yang serumpun, yaitu dengan urusan pemerintahan bidang </w:t>
            </w:r>
            <w:r w:rsidR="004A5F29"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perdagangan</w:t>
            </w: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.</w:t>
            </w:r>
          </w:p>
          <w:p w:rsidR="004B2718" w:rsidRDefault="004B2718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Nomenklatur Perangkat Daerah</w:t>
            </w:r>
          </w:p>
          <w:p w:rsidR="007125A1" w:rsidRDefault="007125A1" w:rsidP="000D1CDC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Pasal </w:t>
            </w:r>
            <w:r w:rsidR="004A5F2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4</w:t>
            </w:r>
          </w:p>
          <w:p w:rsidR="00665169" w:rsidRPr="00665169" w:rsidRDefault="00665169" w:rsidP="000D1CDC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4A5F29" w:rsidP="000D1CDC">
            <w:pPr>
              <w:pStyle w:val="BodyTextIndent"/>
              <w:ind w:left="0" w:firstLine="0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Nomenklatur Perangkat Daerah hasil penggabungan urusan sebagaimana dimaksud dalam Pasal 3, adalah Dinas Perindustrian dan Perdagangan</w:t>
            </w:r>
            <w:r w:rsidR="007125A1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665169" w:rsidRDefault="00665169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Ketiga</w:t>
            </w: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Tipe Perangkat Daerah</w:t>
            </w:r>
          </w:p>
          <w:p w:rsidR="007125A1" w:rsidRDefault="004A5F29" w:rsidP="000D1CDC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5</w:t>
            </w:r>
          </w:p>
          <w:p w:rsidR="00665169" w:rsidRPr="00665169" w:rsidRDefault="00665169" w:rsidP="000D1CDC">
            <w:pPr>
              <w:pStyle w:val="BodyTextIndent"/>
              <w:snapToGrid w:val="0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widowControl w:val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Tipe Perangkat Daerah sebagaimana dimaksud dalam    Pasal 3, diklasifikasikan atas tipe </w:t>
            </w:r>
            <w:r w:rsidR="004A5F29" w:rsidRPr="00665169">
              <w:rPr>
                <w:rFonts w:cs="Arial"/>
                <w:color w:val="000000" w:themeColor="text1"/>
                <w:sz w:val="24"/>
                <w:lang w:val="id-ID"/>
              </w:rPr>
              <w:t>A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widowControl w:val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ab/>
              <w:t xml:space="preserve">Penentuan tipe Dinas sebagaimana dimaksud pada </w:t>
            </w:r>
            <w:r w:rsidRPr="00665169">
              <w:rPr>
                <w:color w:val="000000" w:themeColor="text1"/>
                <w:lang w:val="id-ID"/>
              </w:rPr>
              <w:t xml:space="preserve">    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ayat (1) berdasarkan hasil pengukuran intensitas penyelenggaraan urusan pemerintahan bidang </w:t>
            </w:r>
            <w:r w:rsidR="004A5F29" w:rsidRPr="00665169">
              <w:rPr>
                <w:rFonts w:cs="Arial"/>
                <w:color w:val="000000" w:themeColor="text1"/>
                <w:sz w:val="24"/>
                <w:lang w:val="id-ID"/>
              </w:rPr>
              <w:t>perindustrian dan bidang perdagangan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  <w:t>Penentuan intensitas penyelenggaraan urusan pemerintahan sebagaimana dimaksud pada ayat (2), dilaksanakan berdasarkan ketentuan peraturan perundang-undangan.</w:t>
            </w:r>
          </w:p>
          <w:p w:rsidR="000324FC" w:rsidRPr="00665169" w:rsidRDefault="000324FC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BAB III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KEDUDUKAN DAN SUSUNAN ORGANISASI </w:t>
            </w: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Kesatu</w:t>
            </w: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Kedudukan Organisasi</w:t>
            </w:r>
          </w:p>
          <w:p w:rsidR="007125A1" w:rsidRDefault="004A5F29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6</w:t>
            </w:r>
          </w:p>
          <w:p w:rsidR="00665169" w:rsidRPr="00665169" w:rsidRDefault="00665169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Dinas merupakan unsur pelaksana urusan pemerintahan yang menjadi kewenangan Daerah.</w:t>
            </w:r>
          </w:p>
          <w:p w:rsidR="00CD0C9A" w:rsidRDefault="007125A1" w:rsidP="000D1CDC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Dinas dipimpin oleh Kepala Dinas yang berkedudukan di bawah dan bertanggung jawab kepada Bupati melalui Sekretaris Daerah.</w:t>
            </w:r>
          </w:p>
          <w:p w:rsidR="007125A1" w:rsidRDefault="004A5F29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7</w:t>
            </w:r>
          </w:p>
          <w:p w:rsidR="00CD0C9A" w:rsidRPr="00665169" w:rsidRDefault="00CD0C9A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 xml:space="preserve">Dinas mempunyai tugas membantu Bupati melaksanakan urusan pemerintahan yang menjadi kewenangan Daerah dan tugas pembantuan di bidang </w:t>
            </w:r>
            <w:r w:rsidR="004A5F29" w:rsidRPr="00665169">
              <w:rPr>
                <w:color w:val="000000" w:themeColor="text1"/>
                <w:sz w:val="24"/>
                <w:lang w:val="id-ID"/>
              </w:rPr>
              <w:t>perindustrian dan bidang perdagangan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sv-SE"/>
              </w:rPr>
              <w:t xml:space="preserve">Pasal </w:t>
            </w:r>
            <w:r w:rsidR="004A5F29" w:rsidRPr="00665169">
              <w:rPr>
                <w:rFonts w:cs="Arial"/>
                <w:color w:val="000000" w:themeColor="text1"/>
                <w:sz w:val="24"/>
                <w:lang w:val="id-ID"/>
              </w:rPr>
              <w:t>8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Dalam melaksanakan tugas se</w:t>
            </w:r>
            <w:r w:rsidR="004A5F29" w:rsidRPr="00665169">
              <w:rPr>
                <w:rFonts w:cs="Arial"/>
                <w:color w:val="000000" w:themeColor="text1"/>
                <w:sz w:val="24"/>
                <w:lang w:val="id-ID"/>
              </w:rPr>
              <w:t>bagaimana dimaksud dalam Pasal 7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, Dinas menyelenggarakan fungsi :</w:t>
            </w:r>
          </w:p>
          <w:p w:rsidR="00A44228" w:rsidRPr="00665169" w:rsidRDefault="00A44228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sz w:val="24"/>
                <w:lang w:val="id-ID"/>
              </w:rPr>
            </w:pPr>
            <w:r w:rsidRPr="00665169">
              <w:rPr>
                <w:rFonts w:cs="Tahoma"/>
                <w:sz w:val="24"/>
                <w:lang w:val="id-ID"/>
              </w:rPr>
              <w:t>perumusan kebijakan teknis di bidang perindustrian dan perdagangan;</w:t>
            </w:r>
          </w:p>
          <w:p w:rsidR="00A44228" w:rsidRPr="00665169" w:rsidRDefault="00A44228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sz w:val="24"/>
                <w:lang w:val="id-ID"/>
              </w:rPr>
            </w:pPr>
            <w:r w:rsidRPr="00665169">
              <w:rPr>
                <w:rFonts w:cs="Tahoma"/>
                <w:color w:val="000000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/>
                <w:sz w:val="24"/>
              </w:rPr>
              <w:t>enyelenggaraan urusan pemerintahan dan pelayanan umum di bidang perindustrian dan perdagangan</w:t>
            </w:r>
            <w:r w:rsidRPr="00665169">
              <w:rPr>
                <w:rFonts w:cs="Tahoma"/>
                <w:sz w:val="24"/>
                <w:lang w:val="id-ID"/>
              </w:rPr>
              <w:t>;</w:t>
            </w:r>
          </w:p>
          <w:p w:rsidR="00A44228" w:rsidRPr="00665169" w:rsidRDefault="00A44228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sz w:val="24"/>
                <w:lang w:val="id-ID"/>
              </w:rPr>
            </w:pPr>
            <w:r w:rsidRPr="00665169">
              <w:rPr>
                <w:rFonts w:cs="Tahoma"/>
                <w:sz w:val="24"/>
                <w:lang w:val="id-ID"/>
              </w:rPr>
              <w:t>pembinaan terhadap UPTD dan Kelompok Jabatan Fungsional;</w:t>
            </w:r>
          </w:p>
          <w:p w:rsidR="004B2718" w:rsidRPr="000D1CDC" w:rsidRDefault="00A44228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sz w:val="24"/>
                <w:lang w:val="id-ID"/>
              </w:rPr>
            </w:pPr>
            <w:r w:rsidRPr="00665169">
              <w:rPr>
                <w:rFonts w:cs="Tahoma"/>
                <w:color w:val="000000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/>
                <w:sz w:val="24"/>
              </w:rPr>
              <w:t xml:space="preserve">embinaan dan pelaksanaan tugas Bidang </w:t>
            </w:r>
            <w:r w:rsidRPr="00665169">
              <w:rPr>
                <w:rFonts w:cs="Tahoma"/>
                <w:sz w:val="24"/>
              </w:rPr>
              <w:t>Industri Kecil Menengah, Bidang Industri Agro,</w:t>
            </w:r>
            <w:r w:rsidRPr="00665169">
              <w:rPr>
                <w:rFonts w:cs="Tahoma"/>
                <w:sz w:val="24"/>
                <w:lang w:val="id-ID"/>
              </w:rPr>
              <w:t xml:space="preserve"> Bidang </w:t>
            </w:r>
            <w:r w:rsidRPr="00665169">
              <w:rPr>
                <w:rFonts w:cs="Tahoma"/>
                <w:sz w:val="24"/>
              </w:rPr>
              <w:t xml:space="preserve">Perdagangan, Bidang Pengelolaan Pasar </w:t>
            </w:r>
            <w:r w:rsidRPr="00665169">
              <w:rPr>
                <w:rFonts w:cs="Tahoma"/>
                <w:sz w:val="24"/>
                <w:lang w:val="id-ID"/>
              </w:rPr>
              <w:t xml:space="preserve">serta Unit Pelaksana </w:t>
            </w:r>
            <w:r w:rsidRPr="00665169">
              <w:rPr>
                <w:rFonts w:cs="Tahoma"/>
                <w:sz w:val="24"/>
              </w:rPr>
              <w:t>Teknis</w:t>
            </w:r>
            <w:r w:rsidRPr="00665169">
              <w:rPr>
                <w:rFonts w:cs="Tahoma"/>
                <w:sz w:val="24"/>
                <w:lang w:val="id-ID"/>
              </w:rPr>
              <w:t xml:space="preserve"> Dinas</w:t>
            </w:r>
            <w:r w:rsidRPr="00665169">
              <w:rPr>
                <w:rFonts w:cs="Tahoma"/>
                <w:sz w:val="24"/>
              </w:rPr>
              <w:t>.</w:t>
            </w:r>
          </w:p>
          <w:p w:rsidR="00A44228" w:rsidRPr="00665169" w:rsidRDefault="00A44228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sz w:val="24"/>
                <w:lang w:val="id-ID"/>
              </w:rPr>
            </w:pPr>
            <w:r w:rsidRPr="00665169">
              <w:rPr>
                <w:rFonts w:cs="Tahoma"/>
                <w:sz w:val="24"/>
                <w:lang w:val="id-ID"/>
              </w:rPr>
              <w:t>pengelolaan barang milik/kekayaan daerah yang menjadi tanggungjawab</w:t>
            </w:r>
            <w:r w:rsidR="00B4069B" w:rsidRPr="00665169">
              <w:rPr>
                <w:rFonts w:cs="Tahoma"/>
                <w:sz w:val="24"/>
                <w:lang w:val="id-ID"/>
              </w:rPr>
              <w:t xml:space="preserve"> Dinas</w:t>
            </w:r>
            <w:r w:rsidRPr="00665169">
              <w:rPr>
                <w:rFonts w:cs="Tahoma"/>
                <w:sz w:val="24"/>
                <w:lang w:val="id-ID"/>
              </w:rPr>
              <w:t>;</w:t>
            </w:r>
          </w:p>
          <w:p w:rsidR="00A44228" w:rsidRPr="00665169" w:rsidRDefault="00A44228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Tahoma"/>
                <w:color w:val="000000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/>
                <w:sz w:val="24"/>
              </w:rPr>
              <w:t>elaksanaan pembinaan administrasi ketatausahaan Dinas</w:t>
            </w:r>
            <w:r w:rsidRPr="00665169">
              <w:rPr>
                <w:rFonts w:cs="Tahoma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</w:rPr>
              <w:t xml:space="preserve">pelaksanaan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fungsi </w:t>
            </w:r>
            <w:r w:rsidRPr="00665169">
              <w:rPr>
                <w:rFonts w:cs="Arial"/>
                <w:color w:val="000000" w:themeColor="text1"/>
                <w:sz w:val="24"/>
              </w:rPr>
              <w:t xml:space="preserve">lain yang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diberikan </w:t>
            </w:r>
            <w:r w:rsidRPr="00665169">
              <w:rPr>
                <w:rFonts w:cs="Arial"/>
                <w:color w:val="000000" w:themeColor="text1"/>
                <w:sz w:val="24"/>
              </w:rPr>
              <w:t>oleh Bupati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 sesuai dengan tugas dan fungsi Dinas</w:t>
            </w:r>
            <w:r w:rsidRPr="00665169">
              <w:rPr>
                <w:rFonts w:cs="Arial"/>
                <w:color w:val="000000" w:themeColor="text1"/>
                <w:sz w:val="24"/>
              </w:rPr>
              <w:t>.</w:t>
            </w: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 w:val="20"/>
                <w:szCs w:val="24"/>
                <w:lang w:val="id-ID"/>
              </w:rPr>
            </w:pP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Bagian Kedua</w:t>
            </w:r>
          </w:p>
          <w:p w:rsidR="007125A1" w:rsidRPr="00665169" w:rsidRDefault="007125A1" w:rsidP="000D1CDC">
            <w:pPr>
              <w:pStyle w:val="BlockText"/>
              <w:tabs>
                <w:tab w:val="clear" w:pos="2268"/>
                <w:tab w:val="clear" w:pos="2552"/>
              </w:tabs>
              <w:spacing w:line="240" w:lineRule="auto"/>
              <w:ind w:left="0" w:right="0" w:firstLine="0"/>
              <w:jc w:val="center"/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Cs w:val="24"/>
                <w:lang w:val="id-ID"/>
              </w:rPr>
              <w:t>Susunan Organisasi</w:t>
            </w:r>
          </w:p>
          <w:p w:rsidR="007125A1" w:rsidRDefault="0007144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9</w:t>
            </w:r>
          </w:p>
          <w:p w:rsidR="00CD0C9A" w:rsidRPr="00665169" w:rsidRDefault="00CD0C9A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Susunan organisasi Dinas, terdiri atas :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Kepala Dinas;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Sekretariat;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Bidang </w:t>
            </w:r>
            <w:r w:rsidR="0018364B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K</w:t>
            </w:r>
            <w:r w:rsidR="00071441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ecil dan Menengah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Bidang </w:t>
            </w:r>
            <w:r w:rsidR="00071441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Agro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 xml:space="preserve">Bidang </w:t>
            </w:r>
            <w:r w:rsidR="00071441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Perdagangan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071441" w:rsidRPr="00665169" w:rsidRDefault="0007144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Bidang Pengelola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Pasar;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Unit Pelaksana Teknis Dinas;</w:t>
            </w:r>
          </w:p>
          <w:p w:rsidR="007125A1" w:rsidRPr="00665169" w:rsidRDefault="007125A1" w:rsidP="000D1CDC">
            <w:pPr>
              <w:pStyle w:val="BodyTextIndent"/>
              <w:numPr>
                <w:ilvl w:val="1"/>
                <w:numId w:val="4"/>
              </w:numPr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Kelompok Jabatan Fungsional.</w:t>
            </w:r>
          </w:p>
          <w:p w:rsidR="007125A1" w:rsidRPr="00665169" w:rsidRDefault="007125A1" w:rsidP="000D1CDC">
            <w:pPr>
              <w:pStyle w:val="BodyTextInden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Bagan struktur organisasi Dinas sebagaimana tercantum dalam Lampiran Peraturan ini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</w:p>
          <w:p w:rsidR="007125A1" w:rsidRPr="00665169" w:rsidRDefault="007125A1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IV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TUGAS DAN FUNGSI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Kesatu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Kepala Dinas</w:t>
            </w:r>
          </w:p>
          <w:p w:rsidR="007125A1" w:rsidRDefault="0007144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10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Kepala Dinas mempunyai tugas memimpin, membina, mengkoordinasikan, merencanakan serta menetapkan kebijakan dan program strategis, tata kerja dan mengembangkan semua kegiatan </w:t>
            </w:r>
            <w:r w:rsidR="00071441"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di bidang perindustrian dan perdagangan 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serta bertanggung jawab atas terlaksananya tugas dan fungsi Dinas</w:t>
            </w:r>
            <w:r w:rsidRPr="00665169">
              <w:rPr>
                <w:rFonts w:cs="Arial"/>
                <w:color w:val="000000" w:themeColor="text1"/>
                <w:sz w:val="24"/>
              </w:rPr>
              <w:t>.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Kedua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Sekretariat</w:t>
            </w:r>
          </w:p>
          <w:p w:rsidR="007125A1" w:rsidRDefault="0007144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11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 mempunyai tugas melaksanakan pelayanan teknis dan administrasi kepada seluruh unit organisasi di lingkungan Dinas.</w:t>
            </w:r>
          </w:p>
          <w:p w:rsidR="007125A1" w:rsidRPr="00665169" w:rsidRDefault="007125A1" w:rsidP="000D1CDC">
            <w:pPr>
              <w:pStyle w:val="BodyTextIndent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Sekretariat sebagaimana dimaksud pada ayat (1), dipimpin oleh Sekretaris yang berada di bawah dan bertanggung jawab kepada Kepala Dinas.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Default="0007144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 12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</w:t>
            </w:r>
            <w:r w:rsidR="00071441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agaimana dimaksud dalam Pasal 11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Sekretariat menyelenggarakan fungsi :</w:t>
            </w:r>
          </w:p>
          <w:p w:rsidR="00071441" w:rsidRPr="00665169" w:rsidRDefault="00926D7C" w:rsidP="000D1CDC">
            <w:pPr>
              <w:pStyle w:val="ListParagraph"/>
              <w:numPr>
                <w:ilvl w:val="0"/>
                <w:numId w:val="14"/>
              </w:numPr>
              <w:ind w:left="454" w:hanging="454"/>
              <w:contextualSpacing w:val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>peng</w:t>
            </w:r>
            <w:r w:rsidR="00071441" w:rsidRPr="00665169">
              <w:rPr>
                <w:color w:val="000000" w:themeColor="text1"/>
                <w:sz w:val="24"/>
                <w:lang w:val="id-ID"/>
              </w:rPr>
              <w:t>k</w:t>
            </w:r>
            <w:r w:rsidR="00071441" w:rsidRPr="00665169">
              <w:rPr>
                <w:color w:val="000000" w:themeColor="text1"/>
                <w:sz w:val="24"/>
              </w:rPr>
              <w:t>oordinasi</w:t>
            </w:r>
            <w:r w:rsidRPr="00665169">
              <w:rPr>
                <w:color w:val="000000" w:themeColor="text1"/>
                <w:sz w:val="24"/>
              </w:rPr>
              <w:t>an</w:t>
            </w:r>
            <w:r w:rsidR="00071441" w:rsidRPr="00665169">
              <w:rPr>
                <w:color w:val="000000" w:themeColor="text1"/>
                <w:sz w:val="24"/>
              </w:rPr>
              <w:t xml:space="preserve"> penyusunan rencana, program, anggaran dibidang </w:t>
            </w:r>
            <w:r w:rsidRPr="00665169">
              <w:rPr>
                <w:color w:val="000000" w:themeColor="text1"/>
                <w:sz w:val="24"/>
              </w:rPr>
              <w:t>p</w:t>
            </w:r>
            <w:r w:rsidR="00071441" w:rsidRPr="00665169">
              <w:rPr>
                <w:color w:val="000000" w:themeColor="text1"/>
                <w:sz w:val="24"/>
              </w:rPr>
              <w:t xml:space="preserve">erindustrian </w:t>
            </w:r>
            <w:r w:rsidRPr="00665169">
              <w:rPr>
                <w:color w:val="000000" w:themeColor="text1"/>
                <w:sz w:val="24"/>
              </w:rPr>
              <w:t>d</w:t>
            </w:r>
            <w:r w:rsidR="00071441" w:rsidRPr="00665169">
              <w:rPr>
                <w:color w:val="000000" w:themeColor="text1"/>
                <w:sz w:val="24"/>
              </w:rPr>
              <w:t xml:space="preserve">an </w:t>
            </w:r>
            <w:r w:rsidRPr="00665169">
              <w:rPr>
                <w:color w:val="000000" w:themeColor="text1"/>
                <w:sz w:val="24"/>
              </w:rPr>
              <w:t>p</w:t>
            </w:r>
            <w:r w:rsidR="00071441" w:rsidRPr="00665169">
              <w:rPr>
                <w:color w:val="000000" w:themeColor="text1"/>
                <w:sz w:val="24"/>
              </w:rPr>
              <w:t>erdagangan;</w:t>
            </w:r>
          </w:p>
          <w:p w:rsidR="004B2718" w:rsidRPr="000D1CDC" w:rsidRDefault="00926D7C" w:rsidP="000D1CDC">
            <w:pPr>
              <w:pStyle w:val="Default"/>
              <w:numPr>
                <w:ilvl w:val="0"/>
                <w:numId w:val="14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imes New Roman"/>
                <w:color w:val="000000" w:themeColor="text1"/>
              </w:rPr>
              <w:t>p</w:t>
            </w:r>
            <w:r w:rsidR="00071441" w:rsidRPr="00665169">
              <w:rPr>
                <w:rFonts w:cs="Times New Roman"/>
                <w:color w:val="000000" w:themeColor="text1"/>
              </w:rPr>
              <w:t xml:space="preserve">embinaan dan pemberian dukungan administrasi yang meliputi ketatausahaan, kepegawaian, keuangan, kerumahtanggaan, kerja sama, hubungan masyarakat, arsip, dan dokumentasi; </w:t>
            </w:r>
          </w:p>
          <w:p w:rsidR="00071441" w:rsidRPr="00665169" w:rsidRDefault="00926D7C" w:rsidP="000D1CDC">
            <w:pPr>
              <w:pStyle w:val="ListParagraph"/>
              <w:numPr>
                <w:ilvl w:val="0"/>
                <w:numId w:val="14"/>
              </w:numPr>
              <w:ind w:left="454" w:hanging="454"/>
              <w:contextualSpacing w:val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>p</w:t>
            </w:r>
            <w:r w:rsidR="00071441" w:rsidRPr="00665169">
              <w:rPr>
                <w:color w:val="000000" w:themeColor="text1"/>
                <w:sz w:val="24"/>
              </w:rPr>
              <w:t>embinaan dan penataan organisasi dan tata laksana;</w:t>
            </w:r>
          </w:p>
          <w:p w:rsidR="00071441" w:rsidRPr="00665169" w:rsidRDefault="00926D7C" w:rsidP="000D1CDC">
            <w:pPr>
              <w:pStyle w:val="Default"/>
              <w:numPr>
                <w:ilvl w:val="0"/>
                <w:numId w:val="14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imes New Roman"/>
                <w:color w:val="000000" w:themeColor="text1"/>
              </w:rPr>
              <w:t>pengk</w:t>
            </w:r>
            <w:r w:rsidR="00071441" w:rsidRPr="00665169">
              <w:rPr>
                <w:rFonts w:cs="Times New Roman"/>
                <w:color w:val="000000" w:themeColor="text1"/>
              </w:rPr>
              <w:t>oordinasi</w:t>
            </w:r>
            <w:r w:rsidRPr="00665169">
              <w:rPr>
                <w:rFonts w:cs="Times New Roman"/>
                <w:color w:val="000000" w:themeColor="text1"/>
              </w:rPr>
              <w:t>an</w:t>
            </w:r>
            <w:r w:rsidR="00071441" w:rsidRPr="00665169">
              <w:rPr>
                <w:rFonts w:cs="Times New Roman"/>
                <w:color w:val="000000" w:themeColor="text1"/>
              </w:rPr>
              <w:t xml:space="preserve"> penyusunan peraturan perundang-undangan; </w:t>
            </w:r>
          </w:p>
          <w:p w:rsidR="00926D7C" w:rsidRPr="00665169" w:rsidRDefault="00926D7C" w:rsidP="000D1CDC">
            <w:pPr>
              <w:pStyle w:val="Default"/>
              <w:numPr>
                <w:ilvl w:val="0"/>
                <w:numId w:val="14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color w:val="000000" w:themeColor="text1"/>
              </w:rPr>
              <w:t>p</w:t>
            </w:r>
            <w:r w:rsidR="00071441" w:rsidRPr="00665169">
              <w:rPr>
                <w:color w:val="000000" w:themeColor="text1"/>
              </w:rPr>
              <w:t>engelolaan b</w:t>
            </w:r>
            <w:r w:rsidRPr="00665169">
              <w:rPr>
                <w:color w:val="000000" w:themeColor="text1"/>
              </w:rPr>
              <w:t>arang milik negara atau Daerah;</w:t>
            </w:r>
          </w:p>
          <w:p w:rsidR="007125A1" w:rsidRPr="000D1CDC" w:rsidRDefault="007125A1" w:rsidP="000D1CDC">
            <w:pPr>
              <w:pStyle w:val="Default"/>
              <w:numPr>
                <w:ilvl w:val="0"/>
                <w:numId w:val="14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color w:val="000000" w:themeColor="text1"/>
              </w:rPr>
              <w:t>pelaksanaan tugas lain yang diberikan oleh Kepala Dinas sesuai dengan tugas dan fungsinya.</w:t>
            </w:r>
          </w:p>
          <w:p w:rsidR="007125A1" w:rsidRDefault="00F06B39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Pasal 13</w:t>
            </w:r>
          </w:p>
          <w:p w:rsidR="00CD0C9A" w:rsidRPr="00665169" w:rsidRDefault="00CD0C9A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Sekretariat, terdiri atas :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a.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Bagian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Program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F06B39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Bagian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Keuangan;</w:t>
            </w:r>
          </w:p>
          <w:p w:rsidR="007125A1" w:rsidRPr="00665169" w:rsidRDefault="00F06B39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Sub Bagian Umum dan Kepegawaian</w:t>
            </w:r>
            <w:r w:rsidR="007125A1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Sub Bagian sebagaimana di maksud pada ayat (1), dipimpin oleh Kepala Sub Bagian yang berada di bawah dan bertanggung jawab kepada Sekretaris.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Default="00F06B39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14</w:t>
            </w:r>
          </w:p>
          <w:p w:rsidR="00CD0C9A" w:rsidRPr="00665169" w:rsidRDefault="00CD0C9A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(1)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Bagian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Program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agaimana dimaksud dalam </w:t>
            </w:r>
            <w:r w:rsidR="00CD0C9A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    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13 ayat (1) huruf 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mempunyai tugas </w:t>
            </w:r>
            <w:r w:rsidR="00926D7C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melaksanakan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</w:rPr>
              <w:t>penyiapan bahan penyusunan rencana, program, pemantauan, evaluasi, dan pelaporan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Bagian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Keuangan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agaimana dimaksud dalam Pasal 13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ayat (1) huruf </w:t>
            </w:r>
            <w:r w:rsidR="00F06B39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mempunyai tugas </w:t>
            </w:r>
            <w:r w:rsidR="00926D7C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</w:t>
            </w:r>
            <w:r w:rsidR="00F06B39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pengelolaan administrasi keuangan, perbendaharaan dan anggaran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F06B39" w:rsidRPr="00665169" w:rsidRDefault="00F06B39" w:rsidP="000D1CDC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Sub Bagian Umum dan Kepegawaian sebagaimana dimaksud dalam Pasal 13 ayat (1) huruf c, mempunyai tugas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melaksanakan evaluasi dan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pelaksanaan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organisasi, tata laksana, dan reformasi birokrasi, urusan kepegawaian, penyusunan rancangan peraturan perundang-undangan, dan pelaksanaan hubungan masyarakat</w:t>
            </w:r>
            <w:r w:rsidR="00926D7C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dan informasi publik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serta </w:t>
            </w:r>
            <w:r w:rsidR="00926D7C" w:rsidRPr="00665169">
              <w:rPr>
                <w:rFonts w:ascii="Bookman Old Style" w:hAnsi="Bookman Old Style"/>
                <w:color w:val="000000" w:themeColor="text1"/>
                <w:sz w:val="24"/>
              </w:rPr>
              <w:t>pengelolaan aset.</w:t>
            </w:r>
          </w:p>
          <w:p w:rsidR="00F06B39" w:rsidRPr="00665169" w:rsidRDefault="00F06B39" w:rsidP="000D1CDC">
            <w:pPr>
              <w:pStyle w:val="BodyTextIndent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Ketiga</w:t>
            </w:r>
          </w:p>
          <w:p w:rsidR="007125A1" w:rsidRPr="00665169" w:rsidRDefault="007125A1" w:rsidP="000D1CDC">
            <w:pPr>
              <w:pStyle w:val="ListParagraph"/>
              <w:widowControl w:val="0"/>
              <w:autoSpaceDE w:val="0"/>
              <w:autoSpaceDN w:val="0"/>
              <w:adjustRightInd w:val="0"/>
              <w:ind w:left="0" w:firstLine="0"/>
              <w:jc w:val="center"/>
              <w:rPr>
                <w:bCs/>
                <w:color w:val="000000" w:themeColor="text1"/>
                <w:sz w:val="24"/>
                <w:lang w:val="id-ID"/>
              </w:rPr>
            </w:pPr>
            <w:r w:rsidRPr="00665169">
              <w:rPr>
                <w:bCs/>
                <w:color w:val="000000" w:themeColor="text1"/>
                <w:sz w:val="24"/>
              </w:rPr>
              <w:t xml:space="preserve">Bidang </w:t>
            </w:r>
            <w:r w:rsidR="001F6C47" w:rsidRPr="00665169">
              <w:rPr>
                <w:bCs/>
                <w:color w:val="000000" w:themeColor="text1"/>
                <w:sz w:val="24"/>
                <w:lang w:val="id-ID"/>
              </w:rPr>
              <w:t>Industri Kecil dan Menengah</w:t>
            </w:r>
          </w:p>
          <w:p w:rsidR="007125A1" w:rsidRDefault="00F06B39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15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Bidang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  <w:lang w:val="id-ID"/>
              </w:rPr>
              <w:t xml:space="preserve">Industri Kecil dan Menengah </w:t>
            </w:r>
            <w:r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mempunyai tugas 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</w:t>
            </w:r>
            <w:r w:rsidR="005333A2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perumusan 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kebijakan dan standarisasi teknis di 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b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idang 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i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ndustri </w:t>
            </w:r>
            <w:r w:rsidR="005333A2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k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ecil dan 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m</w:t>
            </w:r>
            <w:r w:rsidR="00B4069B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enengah</w:t>
            </w:r>
            <w:r w:rsidRPr="00665169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Bidang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  <w:lang w:val="id-ID"/>
              </w:rPr>
              <w:t xml:space="preserve">Industri Kecil dan Menengah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sebagaimana dimaksud (1),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dipimpin oleh Kepala Bidang yang berada dibawah dan bertan</w:t>
            </w:r>
            <w:r w:rsidR="00B4069B" w:rsidRPr="00665169">
              <w:rPr>
                <w:rFonts w:ascii="Bookman Old Style" w:hAnsi="Bookman Old Style"/>
                <w:color w:val="000000" w:themeColor="text1"/>
                <w:sz w:val="24"/>
              </w:rPr>
              <w:t>ggung jawab kepada Kepala Dinas</w:t>
            </w:r>
            <w:r w:rsidR="00B4069B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8"/>
                <w:lang w:val="id-ID"/>
              </w:rPr>
            </w:pPr>
          </w:p>
          <w:p w:rsidR="007125A1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16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sebagaimana dimaksud dalam Pasal 1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5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Bidang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  <w:lang w:val="id-ID"/>
              </w:rPr>
              <w:t xml:space="preserve">Industri Kecil dan Menengah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D947F5" w:rsidRDefault="005333A2" w:rsidP="000D1CDC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ahoma"/>
                <w:color w:val="000000" w:themeColor="text1"/>
              </w:rPr>
            </w:pPr>
            <w:r w:rsidRPr="00665169">
              <w:rPr>
                <w:rFonts w:cs="Tahoma"/>
              </w:rPr>
              <w:t>p</w:t>
            </w:r>
            <w:r w:rsidR="00D947F5" w:rsidRPr="00665169">
              <w:rPr>
                <w:rFonts w:cs="Tahoma"/>
              </w:rPr>
              <w:t xml:space="preserve">enyiapan bahan kerja di Bidang Industri Kecil dan </w:t>
            </w:r>
            <w:r w:rsidR="00D947F5" w:rsidRPr="00665169">
              <w:rPr>
                <w:rFonts w:cs="Tahoma"/>
                <w:color w:val="000000" w:themeColor="text1"/>
              </w:rPr>
              <w:t>Menengah;</w:t>
            </w:r>
          </w:p>
          <w:p w:rsidR="000D1CDC" w:rsidRPr="00665169" w:rsidRDefault="000D1CDC" w:rsidP="000D1CDC">
            <w:pPr>
              <w:pStyle w:val="Default"/>
              <w:ind w:left="454"/>
              <w:jc w:val="both"/>
              <w:rPr>
                <w:rFonts w:cs="Tahoma"/>
                <w:color w:val="000000" w:themeColor="text1"/>
              </w:rPr>
            </w:pPr>
          </w:p>
          <w:p w:rsidR="004B2718" w:rsidRPr="000D1CDC" w:rsidRDefault="005333A2" w:rsidP="000D1CDC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ahoma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</w:rPr>
              <w:lastRenderedPageBreak/>
              <w:t>p</w:t>
            </w:r>
            <w:r w:rsidR="00D947F5" w:rsidRPr="00665169">
              <w:rPr>
                <w:rFonts w:cs="Tahoma"/>
                <w:color w:val="000000" w:themeColor="text1"/>
              </w:rPr>
              <w:t xml:space="preserve">enyiapan bahan pengembangan tenaga dan sarana di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 xml:space="preserve">Bidang Industri Kecil </w:t>
            </w:r>
            <w:r w:rsidR="00D947F5" w:rsidRPr="00665169">
              <w:rPr>
                <w:rFonts w:cs="Tahoma"/>
                <w:color w:val="000000" w:themeColor="text1"/>
              </w:rPr>
              <w:t xml:space="preserve">dan Menengah; </w:t>
            </w:r>
          </w:p>
          <w:p w:rsidR="00D947F5" w:rsidRPr="00665169" w:rsidRDefault="005333A2" w:rsidP="000D1CDC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ahoma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</w:rPr>
              <w:t>p</w:t>
            </w:r>
            <w:r w:rsidR="00D947F5" w:rsidRPr="00665169">
              <w:rPr>
                <w:rFonts w:cs="Tahoma"/>
                <w:color w:val="000000" w:themeColor="text1"/>
              </w:rPr>
              <w:t xml:space="preserve">elaksanaan pengembangan usaha dan produksi di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 xml:space="preserve">Bidang Industri Kecil </w:t>
            </w:r>
            <w:r w:rsidR="00D947F5" w:rsidRPr="00665169">
              <w:rPr>
                <w:rFonts w:cs="Tahoma"/>
                <w:color w:val="000000" w:themeColor="text1"/>
              </w:rPr>
              <w:t xml:space="preserve">dan Menengah; </w:t>
            </w:r>
          </w:p>
          <w:p w:rsidR="00D947F5" w:rsidRPr="00665169" w:rsidRDefault="005333A2" w:rsidP="000D1CDC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ahoma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</w:rPr>
              <w:t>p</w:t>
            </w:r>
            <w:r w:rsidR="00D947F5" w:rsidRPr="00665169">
              <w:rPr>
                <w:rFonts w:cs="Tahoma"/>
                <w:color w:val="000000" w:themeColor="text1"/>
              </w:rPr>
              <w:t xml:space="preserve">elaksanaan pembinaan dan pemberdayaan produksi di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 xml:space="preserve">Bidang Industri Kecil </w:t>
            </w:r>
            <w:r w:rsidR="00D947F5" w:rsidRPr="00665169">
              <w:rPr>
                <w:rFonts w:cs="Tahoma"/>
                <w:color w:val="000000" w:themeColor="text1"/>
              </w:rPr>
              <w:t>dan Menengah;</w:t>
            </w:r>
          </w:p>
          <w:p w:rsidR="007125A1" w:rsidRPr="00665169" w:rsidRDefault="007125A1" w:rsidP="000D1CDC">
            <w:pPr>
              <w:pStyle w:val="Default"/>
              <w:numPr>
                <w:ilvl w:val="0"/>
                <w:numId w:val="15"/>
              </w:numPr>
              <w:ind w:left="454" w:hanging="454"/>
              <w:jc w:val="both"/>
              <w:rPr>
                <w:rFonts w:cs="Tahoma"/>
                <w:color w:val="000000" w:themeColor="text1"/>
              </w:rPr>
            </w:pPr>
            <w:r w:rsidRPr="00665169">
              <w:rPr>
                <w:color w:val="000000" w:themeColor="text1"/>
                <w:lang w:val="id-ID"/>
              </w:rPr>
              <w:t>pelaksanaan fungsi lain yang diberikan oleh Kepala Dinas sesuai dengan tugas dan fungsinya.</w:t>
            </w: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Default="001F6C47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17</w:t>
            </w:r>
          </w:p>
          <w:p w:rsidR="00CD0C9A" w:rsidRPr="00665169" w:rsidRDefault="00CD0C9A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  <w:lang w:val="id-ID"/>
              </w:rPr>
              <w:t>Industri Kecil dan Menengah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D947F5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Kerajinan dan Bahan Bangunan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D947F5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Logam mesin, Tekstil dan Aneka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18364B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Produksi dan Promosi Hasil Industri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FF0000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sebagaimana dimaksud pada ayat (1), dipimpin oleh Kepala Seksi yang berada di bawah dan bertanggung jawab kepada Kepala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Bidang </w:t>
            </w:r>
            <w:r w:rsidR="001F6C47" w:rsidRPr="00665169">
              <w:rPr>
                <w:rFonts w:ascii="Bookman Old Style" w:hAnsi="Bookman Old Style"/>
                <w:bCs/>
                <w:color w:val="000000" w:themeColor="text1"/>
                <w:sz w:val="24"/>
                <w:lang w:val="id-ID"/>
              </w:rPr>
              <w:t>Industri Kecil dan Menengah</w:t>
            </w:r>
            <w:r w:rsidRPr="00665169">
              <w:rPr>
                <w:rFonts w:ascii="Bookman Old Style" w:hAnsi="Bookman Old Style"/>
                <w:color w:val="FF0000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Default="001F6C47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18</w:t>
            </w:r>
          </w:p>
          <w:p w:rsidR="00CD0C9A" w:rsidRPr="00665169" w:rsidRDefault="00CD0C9A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Seksi </w:t>
            </w:r>
            <w:r w:rsidR="00D947F5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Kerajinan dan Bahan Bangunan</w:t>
            </w:r>
            <w:r w:rsidR="00D947F5" w:rsidRPr="00665169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>dimaksud dalam Pasal 1</w:t>
            </w:r>
            <w:r w:rsidR="001F6C47" w:rsidRPr="00665169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>7</w:t>
            </w:r>
            <w:r w:rsidRPr="00665169">
              <w:rPr>
                <w:rFonts w:ascii="Bookman Old Style" w:hAnsi="Bookman Old Style"/>
                <w:color w:val="000000" w:themeColor="text1"/>
                <w:spacing w:val="-2"/>
                <w:sz w:val="24"/>
                <w:lang w:val="id-ID"/>
              </w:rPr>
              <w:t xml:space="preserve"> ayat (1) huruf a, mempunyai tugas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penyiapan bahan </w:t>
            </w:r>
            <w:r w:rsidR="005333A2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perumusan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kebijakan standar, norma kriteria dan prosedur serta pemberian bimbingan teknis dan evaluasi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di bidang i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ndustri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k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erajinan dan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b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ahan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b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angunan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D947F5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Logam mesin, Tekstil dan Aneka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 dalam Pasal 1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7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ayat (1) huruf b, mempunyai tugas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</w:t>
            </w:r>
            <w:r w:rsidR="005333A2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penyiapan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bahan </w:t>
            </w:r>
            <w:r w:rsidR="005333A2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perumusan 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kebijakan, penyusunan standar dan prosedur serta pemberian bimbingan teknis dan evaluasi di seksi industri logam, mesin, tekstil dan aneka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widowControl w:val="0"/>
              <w:autoSpaceDE w:val="0"/>
              <w:autoSpaceDN w:val="0"/>
              <w:adjustRightInd w:val="0"/>
              <w:rPr>
                <w:bCs/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pacing w:val="-4"/>
                <w:sz w:val="24"/>
                <w:lang w:val="id-ID"/>
              </w:rPr>
              <w:t xml:space="preserve">Seksi </w:t>
            </w:r>
            <w:r w:rsidR="0018364B">
              <w:rPr>
                <w:color w:val="000000" w:themeColor="text1"/>
                <w:sz w:val="24"/>
                <w:lang w:val="id-ID"/>
              </w:rPr>
              <w:t>Produksi dan Promosi Hasil Industri</w:t>
            </w:r>
            <w:r w:rsidR="00D947F5" w:rsidRPr="00665169">
              <w:rPr>
                <w:color w:val="000000" w:themeColor="text1"/>
                <w:spacing w:val="-4"/>
                <w:sz w:val="24"/>
                <w:lang w:val="id-ID"/>
              </w:rPr>
              <w:t xml:space="preserve"> </w:t>
            </w:r>
            <w:r w:rsidRPr="00665169">
              <w:rPr>
                <w:color w:val="000000" w:themeColor="text1"/>
                <w:spacing w:val="-4"/>
                <w:sz w:val="24"/>
                <w:lang w:val="id-ID"/>
              </w:rPr>
              <w:t>seb</w:t>
            </w:r>
            <w:r w:rsidR="001F6C47" w:rsidRPr="00665169">
              <w:rPr>
                <w:color w:val="000000" w:themeColor="text1"/>
                <w:spacing w:val="-4"/>
                <w:sz w:val="24"/>
                <w:lang w:val="id-ID"/>
              </w:rPr>
              <w:t>agaimana dimaksud dalam Pasal 17</w:t>
            </w:r>
            <w:r w:rsidRPr="00665169">
              <w:rPr>
                <w:color w:val="000000" w:themeColor="text1"/>
                <w:spacing w:val="-4"/>
                <w:sz w:val="24"/>
                <w:lang w:val="id-ID"/>
              </w:rPr>
              <w:t xml:space="preserve"> ayat (1) huruf c, mempunyai tugas </w:t>
            </w:r>
            <w:r w:rsidR="00D947F5" w:rsidRPr="00665169">
              <w:rPr>
                <w:rFonts w:cs="Tahoma"/>
                <w:color w:val="000000" w:themeColor="text1"/>
                <w:sz w:val="24"/>
              </w:rPr>
              <w:t xml:space="preserve">melaksanakan penyiapan bahan </w:t>
            </w:r>
            <w:r w:rsidR="005333A2" w:rsidRPr="00665169">
              <w:rPr>
                <w:rFonts w:cs="Tahoma"/>
                <w:color w:val="000000" w:themeColor="text1"/>
                <w:sz w:val="24"/>
              </w:rPr>
              <w:t xml:space="preserve">perumusan </w:t>
            </w:r>
            <w:r w:rsidR="00893CDD" w:rsidRPr="00665169">
              <w:rPr>
                <w:rFonts w:cs="Tahoma"/>
                <w:color w:val="000000" w:themeColor="text1"/>
                <w:sz w:val="24"/>
              </w:rPr>
              <w:t>kebijakan,</w:t>
            </w:r>
            <w:r w:rsidR="00D947F5" w:rsidRPr="00665169">
              <w:rPr>
                <w:rFonts w:cs="Tahoma"/>
                <w:color w:val="000000" w:themeColor="text1"/>
                <w:sz w:val="24"/>
              </w:rPr>
              <w:t xml:space="preserve"> penyusunan standar dan prosedur serta pemberian bimbingan teknis dan evaluasi di </w:t>
            </w:r>
            <w:r w:rsidR="00D947F5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bidang </w:t>
            </w:r>
            <w:r w:rsidR="00D947F5" w:rsidRPr="00665169">
              <w:rPr>
                <w:rFonts w:cs="Tahoma"/>
                <w:color w:val="000000" w:themeColor="text1"/>
                <w:sz w:val="24"/>
              </w:rPr>
              <w:t>produksi dan promosi hasil industri</w:t>
            </w:r>
            <w:r w:rsidRPr="00665169">
              <w:rPr>
                <w:color w:val="000000" w:themeColor="text1"/>
                <w:sz w:val="24"/>
              </w:rPr>
              <w:t>.</w:t>
            </w:r>
          </w:p>
          <w:p w:rsidR="000324FC" w:rsidRDefault="000324F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0D1CDC" w:rsidRPr="00665169" w:rsidRDefault="000D1CDC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lastRenderedPageBreak/>
              <w:t>Bagian Keempat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Bidang </w:t>
            </w:r>
            <w:r w:rsidR="001F6C47" w:rsidRPr="00665169">
              <w:rPr>
                <w:rFonts w:cs="Arial"/>
                <w:color w:val="000000" w:themeColor="text1"/>
                <w:sz w:val="24"/>
                <w:lang w:val="id-ID"/>
              </w:rPr>
              <w:t>Industri Agro</w:t>
            </w:r>
          </w:p>
          <w:p w:rsidR="007125A1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19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Industri Agro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melaksanakan </w:t>
            </w:r>
            <w:r w:rsidR="00893CDD" w:rsidRPr="00665169">
              <w:rPr>
                <w:rFonts w:ascii="Bookman Old Style" w:hAnsi="Bookman Old Style"/>
                <w:color w:val="000000" w:themeColor="text1"/>
                <w:sz w:val="24"/>
              </w:rPr>
              <w:t>p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enyusun</w:t>
            </w:r>
            <w:r w:rsidR="00893CDD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an</w:t>
            </w:r>
            <w:r w:rsidR="00D947F5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 program kegiatan, penyiapan bimbingan teknis pelaksanaan kebijakan pembinaan dan pengembangan sarana, usaha, produksi, peningkatan kerjasama, monitoring dan evaluasi serta pelaporan pelaksanaan kebijakan teknis di bidang industri agro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9" w:hanging="425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Industri Agro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sebagaimana dimaksud pada </w:t>
            </w:r>
            <w:r w:rsidR="00CD0C9A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  </w:t>
            </w:r>
            <w:r w:rsidR="004B2718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    </w:t>
            </w:r>
            <w:r w:rsidR="00CD0C9A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ayat (1), dipimpin oleh Kepala Bidang yang berada di bawah dan bertanggung jawab kepada Kepala Dinas.</w:t>
            </w:r>
          </w:p>
          <w:p w:rsidR="004B2718" w:rsidRDefault="004B2718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20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sebagaimana dimaksud dalam Pasal 1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9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Industri Agro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D947F5" w:rsidRPr="00665169" w:rsidRDefault="00D947F5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</w:rPr>
              <w:t xml:space="preserve">enyusunan program dan rencana kegiatan di </w:t>
            </w:r>
            <w:r w:rsidRPr="00665169">
              <w:rPr>
                <w:rFonts w:cs="Tahoma"/>
                <w:color w:val="000000" w:themeColor="text1"/>
                <w:lang w:val="id-ID"/>
              </w:rPr>
              <w:t>b</w:t>
            </w:r>
            <w:r w:rsidRPr="00665169">
              <w:rPr>
                <w:rFonts w:cs="Tahoma"/>
                <w:color w:val="000000" w:themeColor="text1"/>
              </w:rPr>
              <w:t>idang Industri Agro</w:t>
            </w:r>
            <w:r w:rsidRPr="00665169">
              <w:rPr>
                <w:rFonts w:cs="Times New Roman"/>
                <w:color w:val="000000" w:themeColor="text1"/>
              </w:rPr>
              <w:t xml:space="preserve">; </w:t>
            </w:r>
          </w:p>
          <w:p w:rsidR="00D947F5" w:rsidRPr="00665169" w:rsidRDefault="00D947F5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</w:rPr>
              <w:t xml:space="preserve">elaksanaan penyusunan rumusan teknis pembinaan, penyiapan perijinan dan pedoman kegiatan usaha di </w:t>
            </w:r>
            <w:r w:rsidRPr="00665169">
              <w:rPr>
                <w:rFonts w:cs="Tahoma"/>
                <w:color w:val="000000" w:themeColor="text1"/>
                <w:lang w:val="id-ID"/>
              </w:rPr>
              <w:t>b</w:t>
            </w:r>
            <w:r w:rsidRPr="00665169">
              <w:rPr>
                <w:rFonts w:cs="Tahoma"/>
                <w:color w:val="000000" w:themeColor="text1"/>
              </w:rPr>
              <w:t xml:space="preserve">idang </w:t>
            </w:r>
            <w:r w:rsidRPr="00665169">
              <w:rPr>
                <w:rFonts w:cs="Tahoma"/>
                <w:color w:val="000000" w:themeColor="text1"/>
                <w:lang w:val="id-ID"/>
              </w:rPr>
              <w:t>i</w:t>
            </w:r>
            <w:r w:rsidRPr="00665169">
              <w:rPr>
                <w:rFonts w:cs="Tahoma"/>
                <w:color w:val="000000" w:themeColor="text1"/>
              </w:rPr>
              <w:t xml:space="preserve">ndustri </w:t>
            </w:r>
            <w:r w:rsidRPr="00665169">
              <w:rPr>
                <w:rFonts w:cs="Tahoma"/>
                <w:color w:val="000000" w:themeColor="text1"/>
                <w:lang w:val="id-ID"/>
              </w:rPr>
              <w:t>a</w:t>
            </w:r>
            <w:r w:rsidRPr="00665169">
              <w:rPr>
                <w:rFonts w:cs="Tahoma"/>
                <w:color w:val="000000" w:themeColor="text1"/>
              </w:rPr>
              <w:t>gro</w:t>
            </w:r>
            <w:r w:rsidRPr="00665169">
              <w:rPr>
                <w:rFonts w:cs="Times New Roman"/>
                <w:color w:val="000000" w:themeColor="text1"/>
              </w:rPr>
              <w:t xml:space="preserve">; </w:t>
            </w:r>
          </w:p>
          <w:p w:rsidR="00D947F5" w:rsidRPr="00665169" w:rsidRDefault="00D947F5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</w:rPr>
              <w:t xml:space="preserve">elaksanaan penyiapan bimbingan teknis pembinaan dan pengembangan sarana, usaha dan produksi di </w:t>
            </w:r>
            <w:r w:rsidRPr="00665169">
              <w:rPr>
                <w:rFonts w:cs="Tahoma"/>
                <w:color w:val="000000" w:themeColor="text1"/>
                <w:lang w:val="id-ID"/>
              </w:rPr>
              <w:t>b</w:t>
            </w:r>
            <w:r w:rsidRPr="00665169">
              <w:rPr>
                <w:rFonts w:cs="Tahoma"/>
                <w:color w:val="000000" w:themeColor="text1"/>
              </w:rPr>
              <w:t xml:space="preserve">idang </w:t>
            </w:r>
            <w:r w:rsidRPr="00665169">
              <w:rPr>
                <w:rFonts w:cs="Tahoma"/>
                <w:color w:val="000000" w:themeColor="text1"/>
                <w:lang w:val="id-ID"/>
              </w:rPr>
              <w:t>i</w:t>
            </w:r>
            <w:r w:rsidRPr="00665169">
              <w:rPr>
                <w:rFonts w:cs="Tahoma"/>
                <w:color w:val="000000" w:themeColor="text1"/>
              </w:rPr>
              <w:t xml:space="preserve">ndustri </w:t>
            </w:r>
            <w:r w:rsidRPr="00665169">
              <w:rPr>
                <w:rFonts w:cs="Tahoma"/>
                <w:color w:val="000000" w:themeColor="text1"/>
                <w:lang w:val="id-ID"/>
              </w:rPr>
              <w:t>a</w:t>
            </w:r>
            <w:r w:rsidRPr="00665169">
              <w:rPr>
                <w:rFonts w:cs="Tahoma"/>
                <w:color w:val="000000" w:themeColor="text1"/>
              </w:rPr>
              <w:t>gro</w:t>
            </w:r>
            <w:r w:rsidRPr="00665169">
              <w:rPr>
                <w:rFonts w:cs="Times New Roman"/>
                <w:color w:val="000000" w:themeColor="text1"/>
              </w:rPr>
              <w:t xml:space="preserve">; </w:t>
            </w:r>
          </w:p>
          <w:p w:rsidR="00D947F5" w:rsidRDefault="00893CDD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</w:rPr>
              <w:t>p</w:t>
            </w:r>
            <w:r w:rsidR="00D947F5" w:rsidRPr="00665169">
              <w:rPr>
                <w:rFonts w:cs="Tahoma"/>
                <w:color w:val="000000" w:themeColor="text1"/>
              </w:rPr>
              <w:t xml:space="preserve">elaksanaan pembinaan di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b</w:t>
            </w:r>
            <w:r w:rsidR="00D947F5" w:rsidRPr="00665169">
              <w:rPr>
                <w:rFonts w:cs="Tahoma"/>
                <w:color w:val="000000" w:themeColor="text1"/>
              </w:rPr>
              <w:t xml:space="preserve">idang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i</w:t>
            </w:r>
            <w:r w:rsidR="00D947F5" w:rsidRPr="00665169">
              <w:rPr>
                <w:rFonts w:cs="Tahoma"/>
                <w:color w:val="000000" w:themeColor="text1"/>
              </w:rPr>
              <w:t xml:space="preserve">ndustri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a</w:t>
            </w:r>
            <w:r w:rsidR="00D947F5" w:rsidRPr="00665169">
              <w:rPr>
                <w:rFonts w:cs="Tahoma"/>
                <w:color w:val="000000" w:themeColor="text1"/>
              </w:rPr>
              <w:t>gro</w:t>
            </w:r>
            <w:r w:rsidR="00D947F5" w:rsidRPr="00665169">
              <w:rPr>
                <w:rFonts w:cs="Times New Roman"/>
                <w:color w:val="000000" w:themeColor="text1"/>
              </w:rPr>
              <w:t>;</w:t>
            </w:r>
          </w:p>
          <w:p w:rsidR="00D947F5" w:rsidRPr="00665169" w:rsidRDefault="00893CDD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</w:rPr>
              <w:t>p</w:t>
            </w:r>
            <w:r w:rsidR="00D947F5" w:rsidRPr="00665169">
              <w:rPr>
                <w:rFonts w:cs="Tahoma"/>
                <w:color w:val="000000" w:themeColor="text1"/>
              </w:rPr>
              <w:t xml:space="preserve">elaksanaan analisis iklim usaha dan peningkatan kerjasama dengan dunia usaha di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b</w:t>
            </w:r>
            <w:r w:rsidR="00D947F5" w:rsidRPr="00665169">
              <w:rPr>
                <w:rFonts w:cs="Tahoma"/>
                <w:color w:val="000000" w:themeColor="text1"/>
              </w:rPr>
              <w:t xml:space="preserve">idang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i</w:t>
            </w:r>
            <w:r w:rsidR="00D947F5" w:rsidRPr="00665169">
              <w:rPr>
                <w:rFonts w:cs="Tahoma"/>
                <w:color w:val="000000" w:themeColor="text1"/>
              </w:rPr>
              <w:t xml:space="preserve">ndustri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a</w:t>
            </w:r>
            <w:r w:rsidR="00D947F5" w:rsidRPr="00665169">
              <w:rPr>
                <w:rFonts w:cs="Tahoma"/>
                <w:color w:val="000000" w:themeColor="text1"/>
              </w:rPr>
              <w:t>gro</w:t>
            </w:r>
            <w:r w:rsidR="00D947F5" w:rsidRPr="00665169">
              <w:rPr>
                <w:rFonts w:cs="Times New Roman"/>
                <w:color w:val="000000" w:themeColor="text1"/>
              </w:rPr>
              <w:t xml:space="preserve">; </w:t>
            </w:r>
          </w:p>
          <w:p w:rsidR="00D947F5" w:rsidRPr="00665169" w:rsidRDefault="00893CDD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rFonts w:cs="Tahoma"/>
                <w:color w:val="000000" w:themeColor="text1"/>
              </w:rPr>
              <w:t>p</w:t>
            </w:r>
            <w:r w:rsidR="00D947F5" w:rsidRPr="00665169">
              <w:rPr>
                <w:rFonts w:cs="Tahoma"/>
                <w:color w:val="000000" w:themeColor="text1"/>
              </w:rPr>
              <w:t xml:space="preserve">elaksanaan monitoring dan evaluasi serta pelaporan hasil pelaksanaan kebijakan teknis di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b</w:t>
            </w:r>
            <w:r w:rsidR="00D947F5" w:rsidRPr="00665169">
              <w:rPr>
                <w:rFonts w:cs="Tahoma"/>
                <w:color w:val="000000" w:themeColor="text1"/>
              </w:rPr>
              <w:t xml:space="preserve">idang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i</w:t>
            </w:r>
            <w:r w:rsidR="00D947F5" w:rsidRPr="00665169">
              <w:rPr>
                <w:rFonts w:cs="Tahoma"/>
                <w:color w:val="000000" w:themeColor="text1"/>
              </w:rPr>
              <w:t xml:space="preserve">ndustri </w:t>
            </w:r>
            <w:r w:rsidR="00D947F5" w:rsidRPr="00665169">
              <w:rPr>
                <w:rFonts w:cs="Tahoma"/>
                <w:color w:val="000000" w:themeColor="text1"/>
                <w:lang w:val="id-ID"/>
              </w:rPr>
              <w:t>a</w:t>
            </w:r>
            <w:r w:rsidR="00D947F5" w:rsidRPr="00665169">
              <w:rPr>
                <w:rFonts w:cs="Tahoma"/>
                <w:color w:val="000000" w:themeColor="text1"/>
              </w:rPr>
              <w:t>gro</w:t>
            </w:r>
            <w:r w:rsidR="00D947F5" w:rsidRPr="00665169">
              <w:rPr>
                <w:rFonts w:cs="Times New Roman"/>
                <w:color w:val="000000" w:themeColor="text1"/>
              </w:rPr>
              <w:t>;</w:t>
            </w:r>
          </w:p>
          <w:p w:rsidR="007125A1" w:rsidRPr="00665169" w:rsidRDefault="007125A1" w:rsidP="000D1CDC">
            <w:pPr>
              <w:pStyle w:val="Default"/>
              <w:numPr>
                <w:ilvl w:val="0"/>
                <w:numId w:val="10"/>
              </w:numPr>
              <w:ind w:left="454" w:hanging="454"/>
              <w:jc w:val="both"/>
              <w:rPr>
                <w:rFonts w:cs="Times New Roman"/>
                <w:color w:val="000000" w:themeColor="text1"/>
              </w:rPr>
            </w:pPr>
            <w:r w:rsidRPr="00665169">
              <w:rPr>
                <w:color w:val="000000" w:themeColor="text1"/>
              </w:rPr>
              <w:t xml:space="preserve">pelaksanaan </w:t>
            </w:r>
            <w:r w:rsidRPr="00665169">
              <w:rPr>
                <w:color w:val="000000" w:themeColor="text1"/>
                <w:lang w:val="id-ID"/>
              </w:rPr>
              <w:t xml:space="preserve">fungsi </w:t>
            </w:r>
            <w:r w:rsidRPr="00665169">
              <w:rPr>
                <w:color w:val="000000" w:themeColor="text1"/>
              </w:rPr>
              <w:t>lain yang diberikan oleh Kepala Dinas sesuai dengan tugas dan fungsinya</w:t>
            </w:r>
            <w:r w:rsidRPr="00665169">
              <w:rPr>
                <w:rFonts w:cs="Arial"/>
                <w:color w:val="000000" w:themeColor="text1"/>
              </w:rPr>
              <w:t>.</w:t>
            </w: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7125A1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1</w:t>
            </w:r>
          </w:p>
          <w:p w:rsidR="00CD0C9A" w:rsidRPr="00665169" w:rsidRDefault="00CD0C9A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Agro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Sandang dan Pangan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Agro Kimia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Alat Transportasi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dan Telematika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B4C18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Industri 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Hasil Hutan dan Perkebunan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sebagaimana dimaksud pada ayat (1), dipimpin oleh Kepala Seksi yang berada di bawah dan bertanggung jawab kepada Kepala 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Agro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0D1CDC" w:rsidRDefault="000D1CDC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0D1CDC" w:rsidRPr="00665169" w:rsidRDefault="000D1CDC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0"/>
                <w:lang w:val="id-ID"/>
              </w:rPr>
            </w:pPr>
          </w:p>
          <w:p w:rsidR="007125A1" w:rsidRDefault="001F6C47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Pasal 22</w:t>
            </w:r>
          </w:p>
          <w:p w:rsidR="00CD0C9A" w:rsidRPr="00665169" w:rsidRDefault="00CD0C9A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Sandang dan Pangan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21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a,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mempunyai tugas</w:t>
            </w:r>
            <w:r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penyiapan bahan </w:t>
            </w:r>
            <w:r w:rsidR="00893CDD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perumusan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kebijakan penyusunan standar dan prosedur serta pemberian bimbingan teknis dan evaluasi di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bidang i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ndustri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s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andang dan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angan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. 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Industri Agro Kimia, Alat Transportasi dan Telematika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dalam Pasal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1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penyiapan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 bahan </w:t>
            </w:r>
            <w:r w:rsidR="00893CDD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perumusan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kebijakan penyusunan standar dan prosedur serta pemberian bimbingan teknis dan evaluasi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 xml:space="preserve">di bidang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industri agro kimia, alat transportasi dan telematika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7B4C18">
              <w:rPr>
                <w:rFonts w:ascii="Bookman Old Style" w:hAnsi="Bookman Old Style"/>
                <w:color w:val="000000" w:themeColor="text1"/>
                <w:sz w:val="24"/>
                <w:lang w:val="en-GB"/>
              </w:rPr>
              <w:t xml:space="preserve">Industri 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Hasil Hutan dan Perkebunan</w:t>
            </w:r>
            <w:r w:rsidR="00C710EA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1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penyiapan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 bahan </w:t>
            </w:r>
            <w:r w:rsidR="00893CDD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perumusan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kebijakan penyusunan standar dan prosedur serta pemberian bimbingan teknis dan evaluasi seksi industri hasil hutan dan perkebunan</w:t>
            </w:r>
            <w:r w:rsidRPr="00665169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>.</w:t>
            </w:r>
          </w:p>
          <w:p w:rsidR="004B2718" w:rsidRDefault="004B2718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Kelima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Bidang </w:t>
            </w:r>
            <w:r w:rsidR="001F6C47" w:rsidRPr="00665169">
              <w:rPr>
                <w:rFonts w:cs="Arial"/>
                <w:color w:val="000000" w:themeColor="text1"/>
                <w:sz w:val="24"/>
                <w:lang w:val="id-ID"/>
              </w:rPr>
              <w:t>Perdagangan</w:t>
            </w:r>
          </w:p>
          <w:p w:rsidR="007125A1" w:rsidRDefault="00583AF2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23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Perdagangan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melaksanakan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 xml:space="preserve"> perumusan kebijakan teknis, fasilitasi, koordinasi dan pembinaan teknis pelaksanaan kebijakan di bidang perdagangan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Perdagangan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 pada ayat (1), dipimpin oleh Kepala Bidang yang berada di bawah dan bertanggung jawab kepada Kepala Dinas.</w:t>
            </w:r>
          </w:p>
          <w:p w:rsidR="00893CDD" w:rsidRPr="00665169" w:rsidRDefault="00893CDD" w:rsidP="000D1CDC">
            <w:pPr>
              <w:ind w:left="0" w:firstLine="0"/>
              <w:jc w:val="center"/>
              <w:rPr>
                <w:rFonts w:cs="Arial"/>
                <w:color w:val="FF0000"/>
                <w:sz w:val="24"/>
              </w:rPr>
            </w:pPr>
          </w:p>
          <w:p w:rsidR="007125A1" w:rsidRDefault="00583AF2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24</w:t>
            </w:r>
          </w:p>
          <w:p w:rsidR="00CD0C9A" w:rsidRPr="00665169" w:rsidRDefault="00CD0C9A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sebagaimana dimaksud dalam Pasal 2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3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Perdagangan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2B33C7" w:rsidRPr="00665169" w:rsidRDefault="00482A9C" w:rsidP="000D1CDC">
            <w:pPr>
              <w:pStyle w:val="ListParagraph"/>
              <w:numPr>
                <w:ilvl w:val="0"/>
                <w:numId w:val="18"/>
              </w:numPr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enyusunan rencana program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di b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idang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>erdagangan</w:t>
            </w:r>
            <w:r w:rsidR="002B33C7" w:rsidRPr="00665169">
              <w:rPr>
                <w:rFonts w:cs="Tahoma"/>
                <w:color w:val="000000" w:themeColor="text1"/>
                <w:sz w:val="24"/>
              </w:rPr>
              <w:t>;</w:t>
            </w:r>
          </w:p>
          <w:p w:rsidR="002B33C7" w:rsidRPr="00665169" w:rsidRDefault="00482A9C" w:rsidP="000D1CDC">
            <w:pPr>
              <w:pStyle w:val="ListParagraph"/>
              <w:numPr>
                <w:ilvl w:val="0"/>
                <w:numId w:val="18"/>
              </w:numPr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emberian pelayanan umum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di b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idang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>erdagangan</w:t>
            </w:r>
            <w:r w:rsidR="002B33C7" w:rsidRPr="00665169">
              <w:rPr>
                <w:rFonts w:cs="Tahoma"/>
                <w:color w:val="000000" w:themeColor="text1"/>
                <w:sz w:val="24"/>
              </w:rPr>
              <w:t>;</w:t>
            </w:r>
          </w:p>
          <w:p w:rsidR="002B33C7" w:rsidRPr="00CD0C9A" w:rsidRDefault="00482A9C" w:rsidP="000D1CDC">
            <w:pPr>
              <w:pStyle w:val="ListParagraph"/>
              <w:numPr>
                <w:ilvl w:val="0"/>
                <w:numId w:val="18"/>
              </w:numPr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engendalian, pengawasan dan pengkoordinasian kegiatan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di b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idang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>erdagangan</w:t>
            </w:r>
            <w:r w:rsidR="002B33C7" w:rsidRPr="00665169">
              <w:rPr>
                <w:rFonts w:cs="Tahoma"/>
                <w:color w:val="000000" w:themeColor="text1"/>
                <w:sz w:val="24"/>
              </w:rPr>
              <w:t>;</w:t>
            </w:r>
          </w:p>
          <w:p w:rsidR="002B33C7" w:rsidRPr="00665169" w:rsidRDefault="00482A9C" w:rsidP="000D1CDC">
            <w:pPr>
              <w:pStyle w:val="ListParagraph"/>
              <w:numPr>
                <w:ilvl w:val="0"/>
                <w:numId w:val="18"/>
              </w:numPr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elaksanaan pembinaan terhadap asosiasi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di b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idang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>erdagangan</w:t>
            </w:r>
            <w:r w:rsidR="002B33C7" w:rsidRPr="00665169">
              <w:rPr>
                <w:rFonts w:cs="Tahoma"/>
                <w:color w:val="000000" w:themeColor="text1"/>
                <w:sz w:val="24"/>
              </w:rPr>
              <w:t>;</w:t>
            </w:r>
          </w:p>
          <w:p w:rsidR="002B33C7" w:rsidRPr="00665169" w:rsidRDefault="00482A9C" w:rsidP="000D1CDC">
            <w:pPr>
              <w:pStyle w:val="ListParagraph"/>
              <w:numPr>
                <w:ilvl w:val="0"/>
                <w:numId w:val="18"/>
              </w:numPr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2B33C7" w:rsidRPr="00665169">
              <w:rPr>
                <w:rFonts w:cs="Tahoma"/>
                <w:color w:val="000000" w:themeColor="text1"/>
                <w:sz w:val="24"/>
                <w:lang w:val="id-ID"/>
              </w:rPr>
              <w:t>elaksanaan monitoring, evaluasi dan pelaporan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 di bidang perdagangan</w:t>
            </w:r>
            <w:r w:rsidR="002B33C7" w:rsidRPr="00665169">
              <w:rPr>
                <w:color w:val="000000" w:themeColor="text1"/>
                <w:sz w:val="24"/>
              </w:rPr>
              <w:t>;</w:t>
            </w:r>
          </w:p>
          <w:p w:rsidR="007125A1" w:rsidRPr="00665169" w:rsidRDefault="007125A1" w:rsidP="000D1CDC">
            <w:pPr>
              <w:pStyle w:val="ListParagraph"/>
              <w:numPr>
                <w:ilvl w:val="0"/>
                <w:numId w:val="18"/>
              </w:numPr>
              <w:ind w:left="454" w:hanging="454"/>
              <w:rPr>
                <w:rFonts w:cs="Tahoma"/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pelaksanaan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fungsi </w:t>
            </w:r>
            <w:r w:rsidRPr="00665169">
              <w:rPr>
                <w:color w:val="000000" w:themeColor="text1"/>
                <w:sz w:val="24"/>
              </w:rPr>
              <w:t>lain yang diberikan oleh Kepala Dinas sesuai dengan tugas dan fungsinya</w:t>
            </w:r>
            <w:r w:rsidRPr="00665169">
              <w:rPr>
                <w:rFonts w:cs="Arial"/>
                <w:color w:val="000000" w:themeColor="text1"/>
                <w:sz w:val="24"/>
              </w:rPr>
              <w:t>.</w:t>
            </w: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5</w:t>
            </w:r>
          </w:p>
          <w:p w:rsidR="00CD0C9A" w:rsidRPr="00665169" w:rsidRDefault="00CD0C9A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Perdagangan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Pengembangan Perdagangan, Promosi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d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an Kerjasama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Pengawasan, Bina Usaha Dagang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d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an Perlindungan Konsumen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7125A1" w:rsidRPr="00665169" w:rsidRDefault="007125A1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Metrologi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sebagaimana dimaksud pada ayat (1), dipimpin oleh Kepala Seksi yang berada di bawah dan bertanggung jawab kepada Kepala Bidang </w:t>
            </w:r>
            <w:r w:rsidR="001F6C4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Perdagangan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Default="00583AF2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 26</w:t>
            </w:r>
          </w:p>
          <w:p w:rsidR="00CD0C9A" w:rsidRPr="00665169" w:rsidRDefault="00CD0C9A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Pengembangan Perdagangan, Promosi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d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an Kerjasama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5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a,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mempunyai tugas</w:t>
            </w:r>
            <w:r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melaksanakan kegiatan pengembangan perdagangan, promosi dan kerjasama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. 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Pengawasan, Bina Usaha Dagang Dan Perlindungan Konsumen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5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0211A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menganalisa dan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 menyusun data kegiatan pengawasan, bina usaha dagang </w:t>
            </w:r>
            <w:r w:rsidR="00482A9C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 xml:space="preserve">serta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perlindungan konsumen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2B33C7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Metrologi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25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melaksanakan kegiatan kemetrologian</w:t>
            </w:r>
            <w:r w:rsidRPr="00665169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>.</w:t>
            </w:r>
          </w:p>
          <w:p w:rsidR="004B2718" w:rsidRDefault="004B2718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1F6C47" w:rsidRPr="00665169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Keenam</w:t>
            </w:r>
          </w:p>
          <w:p w:rsidR="001F6C47" w:rsidRPr="00665169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Bidang Pengelolaan Pasar</w:t>
            </w:r>
          </w:p>
          <w:p w:rsidR="001F6C47" w:rsidRDefault="00583AF2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27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1F6C47" w:rsidRPr="00665169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Pengelolaan Pasar mempunyai tugas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melaksanakan</w:t>
            </w:r>
            <w:r w:rsidR="000211A6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 xml:space="preserve"> perumusan kebijakan teknis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 xml:space="preserve"> </w:t>
            </w:r>
            <w:r w:rsidR="000211A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pelaksanaan </w:t>
            </w:r>
            <w:r w:rsidR="002B33C7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pembangunan, rehabilitasi dan pengelolaan pasar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1F6C47" w:rsidRPr="00665169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Pengelolaan Pasar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sebagaimana dimaksud pada ayat (1), dipimpin oleh Kepala Bidang yang berada di bawah dan bertanggung jawab kepada Kepala Dinas.</w:t>
            </w:r>
          </w:p>
          <w:p w:rsidR="001F6C47" w:rsidRPr="00665169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1F6C47" w:rsidRDefault="001F6C47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Pasal 2</w:t>
            </w:r>
            <w:r w:rsidR="00583AF2" w:rsidRPr="00665169">
              <w:rPr>
                <w:rFonts w:cs="Arial"/>
                <w:color w:val="000000" w:themeColor="text1"/>
                <w:sz w:val="24"/>
                <w:lang w:val="id-ID"/>
              </w:rPr>
              <w:t>8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1F6C47" w:rsidRPr="00665169" w:rsidRDefault="001F6C47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melaksanakan tugas seb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agaimana dimaksud dalam Pasal 27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, Bidang 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Pengelolaan Pasar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menyelenggarakan fungsi :</w:t>
            </w:r>
          </w:p>
          <w:p w:rsidR="00482A9C" w:rsidRPr="00665169" w:rsidRDefault="00482A9C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sz w:val="24"/>
              </w:rPr>
            </w:pPr>
            <w:r w:rsidRPr="00665169">
              <w:rPr>
                <w:rFonts w:cs="Tahoma"/>
                <w:color w:val="000000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/>
                <w:sz w:val="24"/>
              </w:rPr>
              <w:t xml:space="preserve">erumusan kebijakan teknis di </w:t>
            </w:r>
            <w:r w:rsidRPr="00665169">
              <w:rPr>
                <w:rFonts w:cs="Tahoma"/>
                <w:sz w:val="24"/>
                <w:lang w:val="id-ID"/>
              </w:rPr>
              <w:t>bidang p</w:t>
            </w:r>
            <w:r w:rsidRPr="00665169">
              <w:rPr>
                <w:rFonts w:cs="Tahoma"/>
                <w:sz w:val="24"/>
              </w:rPr>
              <w:t xml:space="preserve">engelolaan </w:t>
            </w:r>
            <w:r w:rsidRPr="00665169">
              <w:rPr>
                <w:rFonts w:cs="Tahoma"/>
                <w:sz w:val="24"/>
                <w:lang w:val="id-ID"/>
              </w:rPr>
              <w:t>p</w:t>
            </w:r>
            <w:r w:rsidRPr="00665169">
              <w:rPr>
                <w:rFonts w:cs="Tahoma"/>
                <w:sz w:val="24"/>
              </w:rPr>
              <w:t>asar;</w:t>
            </w:r>
          </w:p>
          <w:p w:rsidR="00482A9C" w:rsidRDefault="00482A9C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color w:val="000000" w:themeColor="text1"/>
                <w:sz w:val="24"/>
              </w:rPr>
            </w:pPr>
            <w:r w:rsidRPr="00665169">
              <w:rPr>
                <w:rFonts w:cs="Tahoma"/>
                <w:sz w:val="24"/>
                <w:lang w:val="id-ID"/>
              </w:rPr>
              <w:t xml:space="preserve">pelaksanaan pembinaan dan monitoring terhadap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aktifitas 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engelolaan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>asar;</w:t>
            </w:r>
          </w:p>
          <w:p w:rsidR="000D1CDC" w:rsidRPr="00665169" w:rsidRDefault="000D1CDC" w:rsidP="000D1CDC">
            <w:pPr>
              <w:pStyle w:val="ListParagraph"/>
              <w:ind w:left="454" w:firstLine="0"/>
              <w:rPr>
                <w:rFonts w:cs="Tahoma"/>
                <w:color w:val="000000" w:themeColor="text1"/>
                <w:sz w:val="24"/>
              </w:rPr>
            </w:pPr>
          </w:p>
          <w:p w:rsidR="00482A9C" w:rsidRPr="00665169" w:rsidRDefault="00482A9C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color w:val="000000" w:themeColor="text1"/>
                <w:sz w:val="24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lastRenderedPageBreak/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engelolaan urusan pemerintahan dan pelayanan umum di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bidang 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engelolaan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>asar;</w:t>
            </w:r>
          </w:p>
          <w:p w:rsidR="006958C6" w:rsidRPr="00665169" w:rsidRDefault="006958C6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color w:val="000000" w:themeColor="text1"/>
                <w:sz w:val="24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embinaan dan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engembangan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>asar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 xml:space="preserve"> dan 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sarana prasarana pasar; </w:t>
            </w:r>
          </w:p>
          <w:p w:rsidR="006958C6" w:rsidRPr="00293EDE" w:rsidRDefault="006958C6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color w:val="000000" w:themeColor="text1"/>
                <w:sz w:val="24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pelaksanaan perumusan kebijakan standar dan prosedur kebersihan, ketertiban dan keamanan pasar;</w:t>
            </w:r>
          </w:p>
          <w:p w:rsidR="006958C6" w:rsidRPr="00665169" w:rsidRDefault="00482A9C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color w:val="000000" w:themeColor="text1"/>
                <w:sz w:val="24"/>
              </w:rPr>
            </w:pP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embinaan dan pelaksanaan tugas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engelolaan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endapatan </w:t>
            </w:r>
            <w:r w:rsidRPr="00665169">
              <w:rPr>
                <w:rFonts w:cs="Tahoma"/>
                <w:color w:val="000000" w:themeColor="text1"/>
                <w:sz w:val="24"/>
                <w:lang w:val="id-ID"/>
              </w:rPr>
              <w:t>p</w:t>
            </w:r>
            <w:r w:rsidR="006958C6" w:rsidRPr="00665169">
              <w:rPr>
                <w:rFonts w:cs="Tahoma"/>
                <w:color w:val="000000" w:themeColor="text1"/>
                <w:sz w:val="24"/>
              </w:rPr>
              <w:t>asar</w:t>
            </w:r>
            <w:r w:rsidR="006958C6" w:rsidRPr="00665169">
              <w:rPr>
                <w:rFonts w:cs="Tahoma"/>
                <w:color w:val="000000" w:themeColor="text1"/>
                <w:sz w:val="24"/>
                <w:lang w:val="id-ID"/>
              </w:rPr>
              <w:t>;</w:t>
            </w:r>
            <w:r w:rsidRPr="00665169">
              <w:rPr>
                <w:rFonts w:cs="Tahoma"/>
                <w:color w:val="000000" w:themeColor="text1"/>
                <w:sz w:val="24"/>
              </w:rPr>
              <w:t xml:space="preserve"> </w:t>
            </w:r>
          </w:p>
          <w:p w:rsidR="001F6C47" w:rsidRPr="00665169" w:rsidRDefault="001F6C47" w:rsidP="000D1CDC">
            <w:pPr>
              <w:pStyle w:val="ListParagraph"/>
              <w:numPr>
                <w:ilvl w:val="2"/>
                <w:numId w:val="19"/>
              </w:numPr>
              <w:ind w:left="454" w:hanging="454"/>
              <w:rPr>
                <w:rFonts w:cs="Tahoma"/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pelaksanaan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fungsi </w:t>
            </w:r>
            <w:r w:rsidRPr="00665169">
              <w:rPr>
                <w:color w:val="000000" w:themeColor="text1"/>
                <w:sz w:val="24"/>
              </w:rPr>
              <w:t>lain yang diberikan oleh Kepala Dinas sesuai dengan tugas dan fungsinya</w:t>
            </w:r>
            <w:r w:rsidRPr="00665169">
              <w:rPr>
                <w:rFonts w:cs="Arial"/>
                <w:color w:val="000000" w:themeColor="text1"/>
                <w:sz w:val="24"/>
              </w:rPr>
              <w:t>.</w:t>
            </w:r>
          </w:p>
          <w:p w:rsidR="00293EDE" w:rsidRDefault="00293EDE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1F6C47" w:rsidRPr="00665169" w:rsidRDefault="00583AF2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29</w:t>
            </w:r>
          </w:p>
          <w:p w:rsidR="001D0751" w:rsidRPr="00665169" w:rsidRDefault="001D075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1F6C47" w:rsidRPr="00665169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Bidang 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Pengelolaan Pasar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, terdiri atas :</w:t>
            </w:r>
          </w:p>
          <w:p w:rsidR="001F6C47" w:rsidRPr="00665169" w:rsidRDefault="001F6C47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a.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Sarana dan Prasarana Pasar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1F6C47" w:rsidRPr="00665169" w:rsidRDefault="001F6C47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Kebersihan, Ketertiban dan Keamanan Pasar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1F6C47" w:rsidRPr="00665169" w:rsidRDefault="001F6C47" w:rsidP="000D1CDC">
            <w:pPr>
              <w:pStyle w:val="BodyTextIndent"/>
              <w:ind w:left="851" w:hanging="397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Pengelolaan Pendapatan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1F6C47" w:rsidRPr="00665169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sebagaimana dimaksud pada ayat (1), dipimpin oleh Kepala Seksi yang berada di bawah dan bertanggung jawab kepada Kepala Bidang 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Pengelolaan Pasar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482A9C" w:rsidRPr="00665169" w:rsidRDefault="00482A9C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1F6C47" w:rsidRDefault="00583AF2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 30</w:t>
            </w:r>
          </w:p>
          <w:p w:rsidR="00293EDE" w:rsidRPr="00665169" w:rsidRDefault="00293EDE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center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1F6C47" w:rsidRPr="00665169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Sarana dan Prasarana Pasar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29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a,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mempunyai tugas</w:t>
            </w:r>
            <w:r w:rsidRPr="00665169">
              <w:rPr>
                <w:rFonts w:ascii="Bookman Old Style" w:hAnsi="Bookman Old Style"/>
                <w:bCs/>
                <w:color w:val="000000" w:themeColor="text1"/>
                <w:sz w:val="24"/>
              </w:rPr>
              <w:t xml:space="preserve">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melaksanakan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per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umusan kebijakan standard </w:t>
            </w:r>
            <w:r w:rsidR="000211A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dan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prosedur serta rencana kegiatan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di bidang s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arana dan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p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rasarana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p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. </w:t>
            </w:r>
          </w:p>
          <w:p w:rsidR="001F6C47" w:rsidRPr="00665169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Kebersihan, Ketertiban dan Keamanan Pasar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9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5F4A2E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melaksanakan p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erumusan </w:t>
            </w:r>
            <w:r w:rsidR="005F4A2E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>kebijakan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 xml:space="preserve"> standar dan prosedur serta perencanaan kegiatan </w:t>
            </w:r>
            <w:r w:rsidR="005F4A2E" w:rsidRPr="00665169">
              <w:rPr>
                <w:rFonts w:ascii="Bookman Old Style" w:hAnsi="Bookman Old Style" w:cs="Tahoma"/>
                <w:color w:val="000000" w:themeColor="text1"/>
                <w:sz w:val="24"/>
                <w:lang w:val="id-ID"/>
              </w:rPr>
              <w:t xml:space="preserve">di bidang </w:t>
            </w:r>
            <w:r w:rsidR="006958C6" w:rsidRPr="00665169">
              <w:rPr>
                <w:rFonts w:ascii="Bookman Old Style" w:hAnsi="Bookman Old Style" w:cs="Tahoma"/>
                <w:color w:val="000000" w:themeColor="text1"/>
                <w:sz w:val="24"/>
              </w:rPr>
              <w:t>Kebersihan, Ketertiban dan Keamanan Pasar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.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</w:t>
            </w:r>
          </w:p>
          <w:p w:rsidR="004B2718" w:rsidRPr="000D1CDC" w:rsidRDefault="001F6C47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Seksi 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Pengelolaan Pendapatan</w:t>
            </w:r>
            <w:r w:rsidR="006958C6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sebagaimana dimaksud dalam Pasal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2</w:t>
            </w:r>
            <w:r w:rsidR="00583AF2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9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ayat (1) huruf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c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,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mempunyai tugas </w:t>
            </w:r>
            <w:r w:rsidR="005F4A2E" w:rsidRPr="00665169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>melaksanakan perumusan kebijakan dan program pengelolaan pendapatan pasar</w:t>
            </w:r>
            <w:r w:rsidRPr="00665169">
              <w:rPr>
                <w:rFonts w:ascii="Bookman Old Style" w:hAnsi="Bookman Old Style" w:cs="Times New Roman"/>
                <w:color w:val="000000" w:themeColor="text1"/>
                <w:sz w:val="24"/>
                <w:lang w:val="id-ID"/>
              </w:rPr>
              <w:t>.</w:t>
            </w:r>
          </w:p>
          <w:p w:rsidR="004B2718" w:rsidRDefault="004B2718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583AF2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Keenam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Unit Pelaksana Teknis Dinas</w:t>
            </w:r>
          </w:p>
          <w:p w:rsidR="007125A1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Pasal </w:t>
            </w:r>
            <w:r w:rsidR="00583AF2" w:rsidRPr="00665169">
              <w:rPr>
                <w:rFonts w:cs="Arial"/>
                <w:color w:val="000000" w:themeColor="text1"/>
                <w:sz w:val="24"/>
                <w:lang w:val="id-ID"/>
              </w:rPr>
              <w:t>31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Unit Pelaksana Teknis Dinas adalah unsur pelaksana teknis operasional dan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/atau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teknis </w:t>
            </w:r>
            <w:r w:rsidR="000211A6" w:rsidRPr="00665169">
              <w:rPr>
                <w:rFonts w:ascii="Bookman Old Style" w:hAnsi="Bookman Old Style"/>
                <w:color w:val="000000" w:themeColor="text1"/>
                <w:sz w:val="24"/>
              </w:rPr>
              <w:t>penunjang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Kepala Unit Pelaksana Teknis Dinas berada di bawah dan bertanggung jawab kepada Kepala Dinas.</w:t>
            </w:r>
          </w:p>
          <w:p w:rsidR="000D1CDC" w:rsidRPr="00665169" w:rsidRDefault="000D1CDC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(3)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Unit Pelaksana Teknis Dinas dilengkapi dengan Tata Usaha dan Jabatan Fungsional yang berada di bawah dan bertanggung jawab kepada Kepala Unit Pelaksana Teknis Dinas.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(4)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Ketentuan lebih lanjut mengenai pembentukan Unit Pelaksana Teknis Dinas ditetapkan dengan Peraturan Bupati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setelah dikonsultasikan secara tertulis kepada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Gubernur</w:t>
            </w:r>
            <w:r w:rsidR="000211A6" w:rsidRPr="00665169">
              <w:rPr>
                <w:rFonts w:ascii="Bookman Old Style" w:hAnsi="Bookman Old Style"/>
                <w:color w:val="000000" w:themeColor="text1"/>
                <w:sz w:val="24"/>
              </w:rPr>
              <w:t xml:space="preserve"> Sulawesi Tenggara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1D0751" w:rsidRPr="00665169" w:rsidRDefault="001D075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16"/>
                <w:szCs w:val="16"/>
              </w:rPr>
            </w:pPr>
          </w:p>
          <w:p w:rsidR="00583AF2" w:rsidRDefault="00583AF2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32</w:t>
            </w:r>
          </w:p>
          <w:p w:rsidR="00293EDE" w:rsidRPr="00665169" w:rsidRDefault="00293EDE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583AF2" w:rsidRPr="00665169" w:rsidRDefault="00583AF2" w:rsidP="000D1CDC">
            <w:pPr>
              <w:pStyle w:val="BodyTextIndent"/>
              <w:autoSpaceDE w:val="0"/>
              <w:autoSpaceDN w:val="0"/>
              <w:adjustRightInd w:val="0"/>
              <w:ind w:left="-23" w:firstLine="23"/>
              <w:jc w:val="both"/>
              <w:rPr>
                <w:rFonts w:ascii="Bookman Old Style" w:hAnsi="Bookman Old Style"/>
                <w:sz w:val="24"/>
              </w:rPr>
            </w:pPr>
            <w:r w:rsidRPr="00665169">
              <w:rPr>
                <w:rFonts w:ascii="Bookman Old Style" w:hAnsi="Bookman Old Style"/>
                <w:sz w:val="24"/>
              </w:rPr>
              <w:t xml:space="preserve">Pada saat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>P</w:t>
            </w:r>
            <w:r w:rsidRPr="00665169">
              <w:rPr>
                <w:rFonts w:ascii="Bookman Old Style" w:hAnsi="Bookman Old Style"/>
                <w:sz w:val="24"/>
              </w:rPr>
              <w:t xml:space="preserve">eraturan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 xml:space="preserve">Bupati </w:t>
            </w:r>
            <w:r w:rsidRPr="00665169">
              <w:rPr>
                <w:rFonts w:ascii="Bookman Old Style" w:hAnsi="Bookman Old Style"/>
                <w:sz w:val="24"/>
              </w:rPr>
              <w:t>ini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 xml:space="preserve"> mulai berlaku</w:t>
            </w:r>
            <w:r w:rsidRPr="00665169">
              <w:rPr>
                <w:rFonts w:ascii="Bookman Old Style" w:hAnsi="Bookman Old Style"/>
                <w:sz w:val="24"/>
              </w:rPr>
              <w:t>, UPT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>D</w:t>
            </w:r>
            <w:r w:rsidRPr="00665169">
              <w:rPr>
                <w:rFonts w:ascii="Bookman Old Style" w:hAnsi="Bookman Old Style"/>
                <w:sz w:val="24"/>
              </w:rPr>
              <w:t xml:space="preserve"> yang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 xml:space="preserve"> telah </w:t>
            </w:r>
            <w:r w:rsidRPr="00665169">
              <w:rPr>
                <w:rFonts w:ascii="Bookman Old Style" w:hAnsi="Bookman Old Style"/>
                <w:sz w:val="24"/>
              </w:rPr>
              <w:t xml:space="preserve">terbentuk dengan Peraturan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>Bupati</w:t>
            </w:r>
            <w:r w:rsidRPr="00665169">
              <w:rPr>
                <w:rFonts w:ascii="Bookman Old Style" w:hAnsi="Bookman Old Style"/>
                <w:sz w:val="24"/>
              </w:rPr>
              <w:t xml:space="preserve">, tetap melaksanakan tugasnya sampai dengan Peraturan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 xml:space="preserve">Bupati </w:t>
            </w:r>
            <w:r w:rsidRPr="00665169">
              <w:rPr>
                <w:rFonts w:ascii="Bookman Old Style" w:hAnsi="Bookman Old Style"/>
                <w:sz w:val="24"/>
              </w:rPr>
              <w:t xml:space="preserve">tentang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>p</w:t>
            </w:r>
            <w:r w:rsidRPr="00665169">
              <w:rPr>
                <w:rFonts w:ascii="Bookman Old Style" w:hAnsi="Bookman Old Style"/>
                <w:sz w:val="24"/>
              </w:rPr>
              <w:t xml:space="preserve">embentukan dan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>s</w:t>
            </w:r>
            <w:r w:rsidRPr="00665169">
              <w:rPr>
                <w:rFonts w:ascii="Bookman Old Style" w:hAnsi="Bookman Old Style"/>
                <w:sz w:val="24"/>
              </w:rPr>
              <w:t xml:space="preserve">usunan 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 xml:space="preserve">organisasi </w:t>
            </w:r>
            <w:r w:rsidRPr="00665169">
              <w:rPr>
                <w:rFonts w:ascii="Bookman Old Style" w:hAnsi="Bookman Old Style"/>
                <w:sz w:val="24"/>
              </w:rPr>
              <w:t>UPT</w:t>
            </w:r>
            <w:r w:rsidRPr="00665169">
              <w:rPr>
                <w:rFonts w:ascii="Bookman Old Style" w:hAnsi="Bookman Old Style"/>
                <w:sz w:val="24"/>
                <w:lang w:val="id-ID"/>
              </w:rPr>
              <w:t>D</w:t>
            </w:r>
            <w:r w:rsidRPr="00665169">
              <w:rPr>
                <w:rFonts w:ascii="Bookman Old Style" w:hAnsi="Bookman Old Style"/>
                <w:sz w:val="24"/>
              </w:rPr>
              <w:t xml:space="preserve"> yang baru diundangkan.</w:t>
            </w:r>
          </w:p>
          <w:p w:rsidR="004B2718" w:rsidRDefault="004B2718" w:rsidP="000D1CDC">
            <w:pPr>
              <w:ind w:left="0" w:firstLine="0"/>
              <w:rPr>
                <w:rFonts w:cs="Arial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Bagian Keenam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Kelompok Jabatan Fungsional</w:t>
            </w:r>
          </w:p>
          <w:p w:rsidR="007125A1" w:rsidRDefault="00074E8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33</w:t>
            </w:r>
          </w:p>
          <w:p w:rsidR="001D0751" w:rsidRPr="00665169" w:rsidRDefault="001D075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16"/>
                <w:szCs w:val="16"/>
              </w:rPr>
            </w:pP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Kelompok Jabatan Fungsional mempunyai tugas melaksanakan sebagian tugas teknis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D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inas sesuai bidang keahliannya.</w:t>
            </w:r>
          </w:p>
          <w:p w:rsidR="007125A1" w:rsidRPr="00665169" w:rsidRDefault="00074E8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34</w:t>
            </w:r>
          </w:p>
          <w:p w:rsidR="001D0751" w:rsidRPr="00665169" w:rsidRDefault="001D075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 xml:space="preserve">Kelompok Jabatan Fungsional sebagaimana dimaksud </w:t>
            </w:r>
            <w:r w:rsidR="00074E88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dalam Pasal 33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,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terdiri dari sejumlah Aparatur Sipil Negara dalam jenjang jabatan fungsional yang terbagi dalam berbagai kelompok sesuai bidang keahliannya.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rFonts w:ascii="Bookman Old Style" w:hAnsi="Bookman Old Style"/>
                <w:color w:val="000000" w:themeColor="text1"/>
                <w:spacing w:val="-4"/>
                <w:sz w:val="24"/>
                <w:lang w:val="id-ID"/>
              </w:rPr>
              <w:t>Kelompok Jabatan Fungsional sebagaimana dimaksud pada ayat (1) dipimpin oleh seorang tenaga fungsional senior yang ditunjuk oleh Bupati dan dalam melaksanakan tugasnya bertanggung jawab kepada Kepala Dinas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pacing w:val="-6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rFonts w:ascii="Bookman Old Style" w:hAnsi="Bookman Old Style"/>
                <w:color w:val="000000" w:themeColor="text1"/>
                <w:spacing w:val="-6"/>
                <w:sz w:val="24"/>
                <w:lang w:val="id-ID"/>
              </w:rPr>
              <w:t>Jumlah Jabatan Fungsional sebagaimana dimaksud pada ayat (1) ditentukan berdasarkan kebutuhan dan beban kerja.</w:t>
            </w:r>
          </w:p>
          <w:p w:rsidR="007125A1" w:rsidRPr="00665169" w:rsidRDefault="007125A1" w:rsidP="000D1CDC">
            <w:pPr>
              <w:pStyle w:val="BodyTextIndent"/>
              <w:autoSpaceDE w:val="0"/>
              <w:autoSpaceDN w:val="0"/>
              <w:adjustRightInd w:val="0"/>
              <w:ind w:left="454" w:hanging="454"/>
              <w:jc w:val="both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(4)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ab/>
              <w:t>Jenis Jabatan Fungsional sebagaimana dimaksud pada ayat (1) diatur sesuai peraturan perundang-undangan yang berlaku.</w:t>
            </w:r>
          </w:p>
          <w:p w:rsidR="000324FC" w:rsidRPr="00665169" w:rsidRDefault="000324FC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B2718" w:rsidRDefault="004B271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B2718" w:rsidRDefault="004B271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B2718" w:rsidRDefault="004B2718" w:rsidP="000D1CDC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0D1CDC" w:rsidRDefault="000D1CDC" w:rsidP="000D1CDC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B2718" w:rsidRDefault="004B271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B2718" w:rsidRDefault="004B271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4B2718" w:rsidRDefault="004B271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lastRenderedPageBreak/>
              <w:t>BAB V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TATA KERJA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  <w:r w:rsidRPr="00665169">
              <w:rPr>
                <w:rFonts w:cs="Arial"/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rFonts w:cs="Arial"/>
                <w:color w:val="000000" w:themeColor="text1"/>
                <w:sz w:val="24"/>
                <w:lang w:val="id-ID"/>
              </w:rPr>
              <w:t>35</w:t>
            </w:r>
          </w:p>
          <w:p w:rsidR="001D0751" w:rsidRPr="00665169" w:rsidRDefault="001D075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Dalam melaksanakan tugas setiap pimpinan unit organisasi dan kelompok tenaga fungsional wajib menerapkan prinsip koordinasi, integrasi dan sinkronisasi baik dalam lingkungan masing-masing maupun antar satuan organisasi dilingkungan Pemerintah Daerah serta dengan instansi lain diluar Pemerintah Daerah sesuai dengan tugas masing-masing</w:t>
            </w:r>
            <w:r w:rsidRPr="00665169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 xml:space="preserve"> </w:t>
            </w:r>
          </w:p>
          <w:p w:rsidR="007125A1" w:rsidRPr="00665169" w:rsidRDefault="007125A1" w:rsidP="000D1CDC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 xml:space="preserve">Dalam melaksanakan tugasnya Kepala </w:t>
            </w:r>
            <w:r w:rsidRPr="00665169">
              <w:rPr>
                <w:color w:val="000000" w:themeColor="text1"/>
                <w:sz w:val="24"/>
                <w:lang w:val="id-ID"/>
              </w:rPr>
              <w:t>Dinas</w:t>
            </w:r>
            <w:r w:rsidRPr="00665169">
              <w:rPr>
                <w:color w:val="000000" w:themeColor="text1"/>
                <w:sz w:val="24"/>
              </w:rPr>
              <w:t xml:space="preserve">, Sekretaris, Kepala Bidang, </w:t>
            </w:r>
            <w:r w:rsidRPr="00665169">
              <w:rPr>
                <w:rFonts w:cs="Arial"/>
                <w:color w:val="000000" w:themeColor="text1"/>
                <w:sz w:val="24"/>
              </w:rPr>
              <w:t>Kepala Sub Bagian, Kepala Seksi dan Kelompok Jabatan Fungsional</w:t>
            </w:r>
            <w:r w:rsidRPr="00665169">
              <w:rPr>
                <w:color w:val="000000" w:themeColor="text1"/>
                <w:sz w:val="24"/>
              </w:rPr>
              <w:t xml:space="preserve"> menerapkan prinsip koordinasi, integrasi dan sinkronisasi baik internal maupun antar unit organisasi lainnya sesuai dengan tugas pokok masing-masing</w:t>
            </w:r>
            <w:r w:rsidRPr="00665169">
              <w:rPr>
                <w:rFonts w:cs="Arial"/>
                <w:color w:val="000000" w:themeColor="text1"/>
                <w:sz w:val="24"/>
              </w:rPr>
              <w:t>.</w:t>
            </w:r>
          </w:p>
          <w:p w:rsidR="007125A1" w:rsidRPr="00665169" w:rsidRDefault="007125A1" w:rsidP="000D1CDC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rFonts w:cs="Arial"/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 xml:space="preserve">Setiap pemimpin satuan </w:t>
            </w:r>
            <w:r w:rsidRPr="00665169">
              <w:rPr>
                <w:color w:val="000000" w:themeColor="text1"/>
                <w:sz w:val="24"/>
                <w:lang w:val="id-ID"/>
              </w:rPr>
              <w:t>o</w:t>
            </w:r>
            <w:r w:rsidRPr="00665169">
              <w:rPr>
                <w:color w:val="000000" w:themeColor="text1"/>
                <w:sz w:val="24"/>
              </w:rPr>
              <w:t>rganisasi dilingkungan Pemerintah Daerah wajib melaksanakan pengawasan melekat</w:t>
            </w:r>
            <w:r w:rsidRPr="00665169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  <w:r w:rsidRPr="00665169">
              <w:rPr>
                <w:rFonts w:cs="Arial"/>
                <w:color w:val="000000" w:themeColor="text1"/>
                <w:sz w:val="24"/>
                <w:lang w:val="fi-FI"/>
              </w:rPr>
              <w:t xml:space="preserve"> </w:t>
            </w:r>
          </w:p>
          <w:p w:rsidR="00E93E50" w:rsidRPr="00665169" w:rsidRDefault="00E93E50" w:rsidP="000D1CDC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36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Kepala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665169">
              <w:rPr>
                <w:color w:val="000000" w:themeColor="text1"/>
                <w:sz w:val="24"/>
              </w:rPr>
              <w:t>wajib mengawasi pelaksanaan tugas bawahannya masing-masing dan bila terjadi penyimpangan agar mengambil langkah-langkah yang diperlukan sesuai ketentuan perundang-undangan yang berlaku.</w:t>
            </w:r>
          </w:p>
          <w:p w:rsidR="001D0751" w:rsidRPr="00665169" w:rsidRDefault="001D0751" w:rsidP="000D1CDC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37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Kepala </w:t>
            </w:r>
            <w:r w:rsidRPr="00665169">
              <w:rPr>
                <w:color w:val="000000" w:themeColor="text1"/>
                <w:sz w:val="24"/>
                <w:lang w:val="id-ID"/>
              </w:rPr>
              <w:t>Dinas</w:t>
            </w:r>
            <w:r w:rsidRPr="00665169">
              <w:rPr>
                <w:color w:val="000000" w:themeColor="text1"/>
                <w:sz w:val="24"/>
              </w:rPr>
              <w:t>, memimpin dan mengkoordinasi bawahannya masing-masing dan memberikan bimbingan serta petunjuk terhadap pelaksanaan tugas bawahannya.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38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Sekretaris, Kepala Bidang dan Kepala Sub Bagian/Kepala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Seksi </w:t>
            </w:r>
            <w:r w:rsidRPr="00665169">
              <w:rPr>
                <w:color w:val="000000" w:themeColor="text1"/>
                <w:sz w:val="24"/>
              </w:rPr>
              <w:t>wajib mengikuti dan mematuhi petunjuk dan bertanggugjawab pada atasannya masing-masing dan menyampaikan laporan berkala tepat pada waktunya.</w:t>
            </w: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39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Setiap laporan yang diterima oleh Kepala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665169">
              <w:rPr>
                <w:color w:val="000000" w:themeColor="text1"/>
                <w:sz w:val="24"/>
              </w:rPr>
              <w:t>dari bawahannya, wajib diolah dan digunakan sebagai bahan untuk menyusun laporan lebih lanjut dan untuk memberikan petunjuk teknis kepada bawahannya.</w:t>
            </w: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40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right="72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>Dalam menyampaikan laporan, tembusan wajib disampaikan pula kepada satuan organisasi lain yang secara fungsional mempunyai hubungan kerja.</w:t>
            </w:r>
          </w:p>
          <w:p w:rsidR="008E7F3B" w:rsidRDefault="008E7F3B" w:rsidP="000D1CDC">
            <w:pPr>
              <w:ind w:left="0" w:firstLine="0"/>
              <w:rPr>
                <w:color w:val="000000" w:themeColor="text1"/>
                <w:sz w:val="24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41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Dalam melaksanakan tugas, </w:t>
            </w:r>
            <w:r w:rsidRPr="00665169">
              <w:rPr>
                <w:color w:val="000000" w:themeColor="text1"/>
                <w:sz w:val="24"/>
                <w:lang w:val="id-ID"/>
              </w:rPr>
              <w:t>K</w:t>
            </w:r>
            <w:r w:rsidRPr="00665169">
              <w:rPr>
                <w:color w:val="000000" w:themeColor="text1"/>
                <w:sz w:val="24"/>
              </w:rPr>
              <w:t xml:space="preserve">epala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665169">
              <w:rPr>
                <w:color w:val="000000" w:themeColor="text1"/>
                <w:sz w:val="24"/>
              </w:rPr>
              <w:t xml:space="preserve">dibantu oleh </w:t>
            </w:r>
            <w:r w:rsidRPr="00665169">
              <w:rPr>
                <w:color w:val="000000" w:themeColor="text1"/>
                <w:sz w:val="24"/>
                <w:lang w:val="id-ID"/>
              </w:rPr>
              <w:t>k</w:t>
            </w:r>
            <w:r w:rsidRPr="00665169">
              <w:rPr>
                <w:color w:val="000000" w:themeColor="text1"/>
                <w:sz w:val="24"/>
              </w:rPr>
              <w:t xml:space="preserve">epala </w:t>
            </w:r>
            <w:r w:rsidRPr="00665169">
              <w:rPr>
                <w:color w:val="000000" w:themeColor="text1"/>
                <w:sz w:val="24"/>
                <w:lang w:val="id-ID"/>
              </w:rPr>
              <w:t>s</w:t>
            </w:r>
            <w:r w:rsidRPr="00665169">
              <w:rPr>
                <w:color w:val="000000" w:themeColor="text1"/>
                <w:sz w:val="24"/>
              </w:rPr>
              <w:t xml:space="preserve">atuan </w:t>
            </w:r>
            <w:r w:rsidRPr="00665169">
              <w:rPr>
                <w:color w:val="000000" w:themeColor="text1"/>
                <w:sz w:val="24"/>
                <w:lang w:val="id-ID"/>
              </w:rPr>
              <w:t>o</w:t>
            </w:r>
            <w:r w:rsidRPr="00665169">
              <w:rPr>
                <w:color w:val="000000" w:themeColor="text1"/>
                <w:sz w:val="24"/>
              </w:rPr>
              <w:t>rganisasi bawahannya dan dalam rangka pemberian bimbingan kepada bawahannya wajib mengadakan rapat berkala.</w:t>
            </w:r>
          </w:p>
          <w:p w:rsidR="007125A1" w:rsidRPr="00665169" w:rsidRDefault="007125A1" w:rsidP="000D1CDC">
            <w:pPr>
              <w:ind w:left="0" w:firstLine="0"/>
              <w:jc w:val="center"/>
              <w:rPr>
                <w:color w:val="000000" w:themeColor="text1"/>
                <w:sz w:val="22"/>
                <w:lang w:val="id-ID"/>
              </w:rPr>
            </w:pP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42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Dalam hal Kepala </w:t>
            </w:r>
            <w:r w:rsidRPr="00665169">
              <w:rPr>
                <w:color w:val="000000" w:themeColor="text1"/>
                <w:sz w:val="24"/>
                <w:lang w:val="id-ID"/>
              </w:rPr>
              <w:t>Dinas berhalangan</w:t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, Sekretaris melakukan tugas-tugas </w:t>
            </w:r>
            <w:r w:rsidRPr="00665169">
              <w:rPr>
                <w:color w:val="000000" w:themeColor="text1"/>
                <w:sz w:val="24"/>
                <w:lang w:val="id-ID"/>
              </w:rPr>
              <w:t>K</w:t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epala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665169">
              <w:rPr>
                <w:color w:val="000000" w:themeColor="text1"/>
                <w:sz w:val="24"/>
                <w:lang w:val="sv-SE"/>
              </w:rPr>
              <w:t>sesuai dengan perundang-undangan yang berlaku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Dalam hal Sekretaris berhalangan sebagai pelaksana Kepala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Dinas </w:t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dapat menunjuk Kepala Bidang yang membidangi tugas instansi tersebut untuk mewakili Kepala </w:t>
            </w:r>
            <w:r w:rsidRPr="00665169">
              <w:rPr>
                <w:color w:val="000000" w:themeColor="text1"/>
                <w:sz w:val="24"/>
                <w:lang w:val="id-ID"/>
              </w:rPr>
              <w:t>Dinas</w:t>
            </w:r>
            <w:r w:rsidRPr="00665169">
              <w:rPr>
                <w:color w:val="000000" w:themeColor="text1"/>
                <w:sz w:val="24"/>
                <w:lang w:val="sv-SE"/>
              </w:rPr>
              <w:t>.</w:t>
            </w:r>
          </w:p>
          <w:p w:rsidR="007125A1" w:rsidRDefault="007125A1" w:rsidP="000D1CDC">
            <w:pPr>
              <w:ind w:left="0" w:firstLine="0"/>
              <w:jc w:val="center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color w:val="000000" w:themeColor="text1"/>
                <w:sz w:val="24"/>
                <w:lang w:val="id-ID"/>
              </w:rPr>
              <w:t>43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Atas dasar pertimbangan daya guna dan hasil guna masing-masing pejabat dalam lingkungan Pemerintah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Daerah </w:t>
            </w:r>
            <w:r w:rsidRPr="00665169">
              <w:rPr>
                <w:color w:val="000000" w:themeColor="text1"/>
                <w:sz w:val="24"/>
              </w:rPr>
              <w:t>dapat mendelegasikan kewenangan-kewenangan tertentu kepada pejabat dibawahnya sesuai dengan ketentuan yang berlaku.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2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BAB VI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KEPANGKATAN, PENGANGKATAN, ESELONISASI DAN 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PEMBERHENTIAN DALAM JABATAN</w:t>
            </w:r>
          </w:p>
          <w:p w:rsidR="007125A1" w:rsidRDefault="007125A1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  <w:lang w:val="id-ID"/>
              </w:rPr>
            </w:pPr>
            <w:r w:rsidRPr="00665169">
              <w:rPr>
                <w:rFonts w:cs="Arial"/>
                <w:color w:val="000000" w:themeColor="text1"/>
                <w:sz w:val="24"/>
              </w:rPr>
              <w:t xml:space="preserve">Pasal </w:t>
            </w:r>
            <w:r w:rsidR="00074E88" w:rsidRPr="00665169">
              <w:rPr>
                <w:rFonts w:cs="Arial"/>
                <w:color w:val="000000" w:themeColor="text1"/>
                <w:sz w:val="24"/>
                <w:lang w:val="id-ID"/>
              </w:rPr>
              <w:t>44</w:t>
            </w:r>
          </w:p>
          <w:p w:rsidR="00293EDE" w:rsidRPr="00665169" w:rsidRDefault="00293EDE" w:rsidP="000D1CDC">
            <w:pPr>
              <w:ind w:left="0" w:firstLine="0"/>
              <w:jc w:val="center"/>
              <w:rPr>
                <w:rFonts w:cs="Arial"/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(1)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  <w:lang w:val="sv-SE"/>
              </w:rPr>
              <w:t>Kepangkatan, pengangkatan dan pemberhentian dalam jabatan struktural dilingkungan Dinas, berpedoman pada peraturan perundangan-undangan yang berlaku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(2)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Kepala Dinas diangkat dan diberhentikan oleh Bupati atas usul Sekretaris Daerah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(3)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Kepala Dinas merupakan jabatan eselon II</w:t>
            </w:r>
            <w:r w:rsidRPr="00665169">
              <w:rPr>
                <w:color w:val="000000" w:themeColor="text1"/>
                <w:sz w:val="24"/>
                <w:lang w:val="id-ID"/>
              </w:rPr>
              <w:t>b</w:t>
            </w:r>
            <w:r w:rsidRPr="00665169">
              <w:rPr>
                <w:color w:val="000000" w:themeColor="text1"/>
                <w:sz w:val="24"/>
              </w:rPr>
              <w:t xml:space="preserve"> atau jabatan pimpinan tinggi pratama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(4)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Sekretaris Dinas merupakan jabatan eselon IIIa atau jabatan administrator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(5)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Kepala Bidang lingkup Dinas merupakan jabatan eselon III</w:t>
            </w:r>
            <w:r w:rsidRPr="00665169">
              <w:rPr>
                <w:color w:val="000000" w:themeColor="text1"/>
                <w:sz w:val="24"/>
                <w:lang w:val="id-ID"/>
              </w:rPr>
              <w:t>b</w:t>
            </w:r>
            <w:r w:rsidRPr="00665169">
              <w:rPr>
                <w:color w:val="000000" w:themeColor="text1"/>
                <w:sz w:val="24"/>
              </w:rPr>
              <w:t xml:space="preserve"> atau jabatan administrator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0D1CDC" w:rsidRDefault="000D1CDC" w:rsidP="000D1CDC">
            <w:pPr>
              <w:autoSpaceDE w:val="0"/>
              <w:autoSpaceDN w:val="0"/>
              <w:adjustRightInd w:val="0"/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lastRenderedPageBreak/>
              <w:t>(6)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>Kepala Sub Bagian dan Kepala Seksi lingkup Dinas merupakan jabatan eselon IVa atau jabatan pengawas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autoSpaceDE w:val="0"/>
              <w:autoSpaceDN w:val="0"/>
              <w:adjustRightInd w:val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(7)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</w:rPr>
              <w:t xml:space="preserve">Pejabat </w:t>
            </w:r>
            <w:r w:rsidRPr="00665169">
              <w:rPr>
                <w:color w:val="000000" w:themeColor="text1"/>
                <w:sz w:val="24"/>
                <w:lang w:val="id-ID"/>
              </w:rPr>
              <w:t>e</w:t>
            </w:r>
            <w:r w:rsidRPr="00665169">
              <w:rPr>
                <w:color w:val="000000" w:themeColor="text1"/>
                <w:sz w:val="24"/>
              </w:rPr>
              <w:t xml:space="preserve">selon III </w:t>
            </w:r>
            <w:r w:rsidRPr="00665169">
              <w:rPr>
                <w:color w:val="000000" w:themeColor="text1"/>
                <w:sz w:val="24"/>
                <w:lang w:val="id-ID"/>
              </w:rPr>
              <w:t>atau jabatan administrator</w:t>
            </w:r>
            <w:r w:rsidRPr="00665169">
              <w:rPr>
                <w:color w:val="000000" w:themeColor="text1"/>
                <w:sz w:val="24"/>
              </w:rPr>
              <w:t xml:space="preserve"> dan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eselon </w:t>
            </w:r>
            <w:r w:rsidRPr="00665169">
              <w:rPr>
                <w:color w:val="000000" w:themeColor="text1"/>
                <w:sz w:val="24"/>
              </w:rPr>
              <w:t xml:space="preserve">IV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atau jabatan pengawas </w:t>
            </w:r>
            <w:r w:rsidRPr="00665169">
              <w:rPr>
                <w:color w:val="000000" w:themeColor="text1"/>
                <w:sz w:val="24"/>
              </w:rPr>
              <w:t>di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 </w:t>
            </w:r>
            <w:r w:rsidRPr="00665169">
              <w:rPr>
                <w:color w:val="000000" w:themeColor="text1"/>
                <w:sz w:val="24"/>
              </w:rPr>
              <w:t>lingkungan Dinas diangkat dan diberhentikan oleh Bupati atas usul Kepala Dinas melalui Sekretaris Daerah</w:t>
            </w:r>
            <w:r w:rsidRPr="00665169">
              <w:rPr>
                <w:color w:val="000000" w:themeColor="text1"/>
                <w:sz w:val="24"/>
                <w:lang w:val="id-ID"/>
              </w:rPr>
              <w:t>.</w:t>
            </w:r>
          </w:p>
          <w:p w:rsidR="007125A1" w:rsidRPr="00665169" w:rsidRDefault="007125A1" w:rsidP="000D1CDC">
            <w:pPr>
              <w:pStyle w:val="Header"/>
              <w:tabs>
                <w:tab w:val="clear" w:pos="4513"/>
                <w:tab w:val="clear" w:pos="9026"/>
              </w:tabs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4"/>
                <w:lang w:val="fi-FI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>(8)</w:t>
            </w: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Formasi dan persyaratan jabatan </w:t>
            </w:r>
            <w:r w:rsidRPr="00665169">
              <w:rPr>
                <w:color w:val="000000" w:themeColor="text1"/>
                <w:sz w:val="24"/>
                <w:lang w:val="id-ID"/>
              </w:rPr>
              <w:t xml:space="preserve">pada </w:t>
            </w:r>
            <w:r w:rsidRPr="00665169">
              <w:rPr>
                <w:color w:val="000000" w:themeColor="text1"/>
                <w:sz w:val="24"/>
                <w:lang w:val="sv-SE"/>
              </w:rPr>
              <w:t>Dinas ditetapkan dengan Peraturan Bupati, sesuai pedoman yang ditetapkan oleh Pemerintah</w:t>
            </w:r>
            <w:r w:rsidRPr="00665169">
              <w:rPr>
                <w:rFonts w:cs="Arial"/>
                <w:color w:val="000000" w:themeColor="text1"/>
                <w:sz w:val="24"/>
                <w:lang w:val="en-GB"/>
              </w:rPr>
              <w:t>.</w:t>
            </w:r>
            <w:r w:rsidRPr="00665169">
              <w:rPr>
                <w:rFonts w:cs="Arial"/>
                <w:color w:val="000000" w:themeColor="text1"/>
                <w:sz w:val="24"/>
                <w:lang w:val="fi-FI"/>
              </w:rPr>
              <w:t xml:space="preserve"> </w:t>
            </w:r>
          </w:p>
          <w:p w:rsidR="008E7F3B" w:rsidRDefault="008E7F3B" w:rsidP="000D1CDC">
            <w:pPr>
              <w:pStyle w:val="BodyTextIndent"/>
              <w:ind w:left="0" w:firstLine="0"/>
              <w:rPr>
                <w:rFonts w:ascii="Bookman Old Style" w:hAnsi="Bookman Old Style"/>
                <w:color w:val="000000" w:themeColor="text1"/>
                <w:sz w:val="24"/>
              </w:rPr>
            </w:pP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BAB VII</w:t>
            </w:r>
          </w:p>
          <w:p w:rsidR="007125A1" w:rsidRPr="00665169" w:rsidRDefault="007125A1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</w:rPr>
              <w:t>KETENTUAN PENUTUP</w:t>
            </w:r>
          </w:p>
          <w:p w:rsidR="007125A1" w:rsidRDefault="00074E88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Pasal 45</w:t>
            </w:r>
          </w:p>
          <w:p w:rsidR="00293EDE" w:rsidRPr="00665169" w:rsidRDefault="00293EDE" w:rsidP="000D1CDC">
            <w:pPr>
              <w:pStyle w:val="BodyTextIndent"/>
              <w:ind w:left="0" w:firstLine="0"/>
              <w:jc w:val="center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pStyle w:val="BodyTextIndent"/>
              <w:widowControl w:val="0"/>
              <w:overflowPunct w:val="0"/>
              <w:autoSpaceDE w:val="0"/>
              <w:autoSpaceDN w:val="0"/>
              <w:adjustRightInd w:val="0"/>
              <w:ind w:left="0" w:firstLine="0"/>
              <w:jc w:val="both"/>
              <w:textAlignment w:val="baseline"/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</w:pP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Pada saat Peraturan Bupati ini mulai berlaku, Peraturan Bupat</w:t>
            </w:r>
            <w:r w:rsidR="00074E88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i Buton Utara Nomor 9 Tahun 2011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 tentang Penjabaran Tugas Pokok dan Fungsi </w:t>
            </w:r>
            <w:r w:rsidR="00074E88"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 xml:space="preserve">Dinas Perindustrian dan Perdagangan 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Kabupaten Buton Utara dan ketentuan lain yang bertentangan dengan Peraturan ini dicabut dan dinyatakan tidak berlaku</w:t>
            </w:r>
            <w:r w:rsidRPr="00665169">
              <w:rPr>
                <w:rFonts w:ascii="Bookman Old Style" w:hAnsi="Bookman Old Style"/>
                <w:color w:val="000000" w:themeColor="text1"/>
                <w:sz w:val="24"/>
                <w:lang w:val="fi-FI"/>
              </w:rPr>
              <w:t>.</w:t>
            </w:r>
          </w:p>
          <w:p w:rsidR="005F4A2E" w:rsidRPr="00665169" w:rsidRDefault="005F4A2E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0D1CDC" w:rsidRDefault="000D1CDC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7125A1" w:rsidRPr="008E6FF6" w:rsidRDefault="008E6FF6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lastRenderedPageBreak/>
              <w:t>Pasal  4</w:t>
            </w:r>
            <w:r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en-GB"/>
              </w:rPr>
              <w:t>6</w:t>
            </w:r>
          </w:p>
          <w:p w:rsidR="00293EDE" w:rsidRPr="00665169" w:rsidRDefault="00293EDE" w:rsidP="000D1CDC">
            <w:pPr>
              <w:pStyle w:val="PlainText"/>
              <w:widowControl/>
              <w:overflowPunct/>
              <w:autoSpaceDE/>
              <w:autoSpaceDN/>
              <w:adjustRightInd/>
              <w:ind w:left="0" w:firstLine="0"/>
              <w:jc w:val="center"/>
              <w:textAlignment w:val="auto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7125A1" w:rsidRDefault="007125A1" w:rsidP="000D1CDC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Peraturan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Bupati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ini mulai berlaku pada tanggal diundangkan.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</w:p>
          <w:p w:rsidR="00293EDE" w:rsidRPr="00665169" w:rsidRDefault="00293EDE" w:rsidP="000D1CDC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</w:pPr>
          </w:p>
          <w:p w:rsidR="007125A1" w:rsidRPr="00665169" w:rsidRDefault="007125A1" w:rsidP="000D1CDC">
            <w:pPr>
              <w:pStyle w:val="PlainText"/>
              <w:ind w:left="0" w:firstLine="0"/>
              <w:jc w:val="both"/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</w:pP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>Agar setiap orang mengetahuinya, memerintahkan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pengundangan Peraturan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Bupati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ini dengan penempatannya dalam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 xml:space="preserve">Berita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sv-SE"/>
              </w:rPr>
              <w:t xml:space="preserve">Daerah </w:t>
            </w:r>
            <w:r w:rsidRPr="00665169">
              <w:rPr>
                <w:rFonts w:ascii="Bookman Old Style" w:hAnsi="Bookman Old Style" w:cs="Arial"/>
                <w:color w:val="000000" w:themeColor="text1"/>
                <w:sz w:val="24"/>
                <w:szCs w:val="24"/>
                <w:lang w:val="id-ID"/>
              </w:rPr>
              <w:t>Kabupaten Buton Utara.</w:t>
            </w: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7125A1" w:rsidRPr="00665169" w:rsidRDefault="007125A1" w:rsidP="000D1CDC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Pr="00665169">
              <w:rPr>
                <w:color w:val="000000" w:themeColor="text1"/>
                <w:sz w:val="24"/>
                <w:lang w:val="sv-SE"/>
              </w:rPr>
              <w:t xml:space="preserve">Ditetapkan    di    </w:t>
            </w:r>
            <w:r w:rsidRPr="00665169">
              <w:rPr>
                <w:color w:val="000000" w:themeColor="text1"/>
                <w:sz w:val="24"/>
                <w:lang w:val="id-ID"/>
              </w:rPr>
              <w:t>Buranga</w:t>
            </w:r>
          </w:p>
          <w:p w:rsidR="007125A1" w:rsidRPr="00665169" w:rsidRDefault="007125A1" w:rsidP="000D1CDC">
            <w:pPr>
              <w:tabs>
                <w:tab w:val="left" w:pos="3010"/>
              </w:tabs>
              <w:ind w:left="2869" w:firstLine="0"/>
              <w:rPr>
                <w:color w:val="000000" w:themeColor="text1"/>
                <w:sz w:val="24"/>
                <w:lang w:val="id-ID"/>
              </w:rPr>
            </w:pPr>
            <w:r w:rsidRPr="00665169">
              <w:rPr>
                <w:color w:val="000000" w:themeColor="text1"/>
                <w:sz w:val="24"/>
                <w:lang w:val="id-ID"/>
              </w:rPr>
              <w:tab/>
            </w:r>
            <w:r w:rsidR="00293EDE">
              <w:rPr>
                <w:color w:val="000000" w:themeColor="text1"/>
                <w:sz w:val="24"/>
                <w:lang w:val="sv-SE"/>
              </w:rPr>
              <w:t>p</w:t>
            </w:r>
            <w:r w:rsidRPr="00665169">
              <w:rPr>
                <w:color w:val="000000" w:themeColor="text1"/>
                <w:sz w:val="24"/>
                <w:lang w:val="sv-SE"/>
              </w:rPr>
              <w:t>ada tanggal</w:t>
            </w:r>
            <w:r w:rsidR="000D1CDC">
              <w:rPr>
                <w:color w:val="000000" w:themeColor="text1"/>
                <w:sz w:val="24"/>
                <w:lang w:val="sv-SE"/>
              </w:rPr>
              <w:t xml:space="preserve"> 27-12-2</w:t>
            </w:r>
            <w:r w:rsidRPr="00665169">
              <w:rPr>
                <w:color w:val="000000" w:themeColor="text1"/>
                <w:sz w:val="24"/>
                <w:lang w:val="sv-SE"/>
              </w:rPr>
              <w:t>01</w:t>
            </w:r>
            <w:r w:rsidRPr="00665169">
              <w:rPr>
                <w:color w:val="000000" w:themeColor="text1"/>
                <w:sz w:val="24"/>
                <w:lang w:val="id-ID"/>
              </w:rPr>
              <w:t>6</w:t>
            </w:r>
          </w:p>
          <w:p w:rsidR="007125A1" w:rsidRPr="00665169" w:rsidRDefault="007125A1" w:rsidP="000D1CDC">
            <w:pPr>
              <w:ind w:left="2869" w:firstLine="0"/>
              <w:rPr>
                <w:color w:val="000000" w:themeColor="text1"/>
                <w:sz w:val="24"/>
                <w:lang w:val="sv-SE"/>
              </w:rPr>
            </w:pPr>
            <w:r w:rsidRPr="00665169">
              <w:rPr>
                <w:color w:val="000000" w:themeColor="text1"/>
                <w:sz w:val="24"/>
                <w:lang w:val="sv-SE"/>
              </w:rPr>
              <w:tab/>
            </w:r>
          </w:p>
          <w:p w:rsidR="007125A1" w:rsidRPr="00665169" w:rsidRDefault="007125A1" w:rsidP="000D1CDC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 w:rsidRPr="00665169">
              <w:rPr>
                <w:color w:val="000000" w:themeColor="text1"/>
                <w:sz w:val="24"/>
              </w:rPr>
              <w:t xml:space="preserve">BUPATI </w:t>
            </w:r>
            <w:r w:rsidRPr="00665169">
              <w:rPr>
                <w:color w:val="000000" w:themeColor="text1"/>
                <w:sz w:val="24"/>
                <w:lang w:val="id-ID"/>
              </w:rPr>
              <w:t>BUTON UTARA</w:t>
            </w:r>
            <w:r w:rsidRPr="00665169">
              <w:rPr>
                <w:color w:val="000000" w:themeColor="text1"/>
                <w:sz w:val="24"/>
              </w:rPr>
              <w:t>,</w:t>
            </w:r>
          </w:p>
          <w:p w:rsidR="007125A1" w:rsidRPr="00665169" w:rsidRDefault="007125A1" w:rsidP="000D1CDC">
            <w:pPr>
              <w:ind w:left="0" w:firstLine="0"/>
              <w:rPr>
                <w:color w:val="000000" w:themeColor="text1"/>
                <w:sz w:val="24"/>
                <w:lang w:val="id-ID"/>
              </w:rPr>
            </w:pPr>
          </w:p>
          <w:p w:rsidR="007125A1" w:rsidRDefault="000D1CDC" w:rsidP="000D1CDC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  <w:r>
              <w:rPr>
                <w:color w:val="000000" w:themeColor="text1"/>
                <w:sz w:val="24"/>
              </w:rPr>
              <w:t>cap/ttd</w:t>
            </w:r>
          </w:p>
          <w:p w:rsidR="000D1CDC" w:rsidRPr="000D1CDC" w:rsidRDefault="000D1CDC" w:rsidP="000D1CDC">
            <w:pPr>
              <w:ind w:left="2869" w:firstLine="0"/>
              <w:jc w:val="center"/>
              <w:rPr>
                <w:color w:val="000000" w:themeColor="text1"/>
                <w:sz w:val="24"/>
              </w:rPr>
            </w:pPr>
          </w:p>
          <w:p w:rsidR="007125A1" w:rsidRPr="00665169" w:rsidRDefault="00293EDE" w:rsidP="000D1CDC">
            <w:pPr>
              <w:ind w:left="2869" w:firstLine="0"/>
              <w:jc w:val="center"/>
              <w:rPr>
                <w:color w:val="FF0000"/>
                <w:sz w:val="24"/>
                <w:lang w:val="id-ID"/>
              </w:rPr>
            </w:pPr>
            <w:r>
              <w:rPr>
                <w:color w:val="000000" w:themeColor="text1"/>
                <w:sz w:val="24"/>
                <w:lang w:val="en-GB"/>
              </w:rPr>
              <w:t xml:space="preserve">H. </w:t>
            </w:r>
            <w:r w:rsidR="007125A1" w:rsidRPr="00665169">
              <w:rPr>
                <w:color w:val="000000" w:themeColor="text1"/>
                <w:sz w:val="24"/>
                <w:lang w:val="id-ID"/>
              </w:rPr>
              <w:t>ABU HASAN</w:t>
            </w:r>
          </w:p>
        </w:tc>
      </w:tr>
    </w:tbl>
    <w:p w:rsidR="007125A1" w:rsidRPr="00665169" w:rsidRDefault="007125A1" w:rsidP="000D1CDC">
      <w:pPr>
        <w:ind w:left="0" w:right="-108" w:firstLine="0"/>
        <w:rPr>
          <w:color w:val="000000" w:themeColor="text1"/>
          <w:sz w:val="24"/>
          <w:lang w:val="id-ID"/>
        </w:rPr>
      </w:pPr>
    </w:p>
    <w:p w:rsidR="007125A1" w:rsidRPr="00665169" w:rsidRDefault="007125A1" w:rsidP="000D1CDC">
      <w:pPr>
        <w:ind w:left="644" w:right="-108" w:firstLine="0"/>
        <w:rPr>
          <w:color w:val="000000" w:themeColor="text1"/>
          <w:sz w:val="24"/>
          <w:lang w:val="id-ID"/>
        </w:rPr>
      </w:pPr>
      <w:r w:rsidRPr="00665169">
        <w:rPr>
          <w:color w:val="000000" w:themeColor="text1"/>
          <w:sz w:val="24"/>
          <w:lang w:val="sv-SE"/>
        </w:rPr>
        <w:t xml:space="preserve">Diundangkan </w:t>
      </w:r>
      <w:r w:rsidRPr="00665169">
        <w:rPr>
          <w:color w:val="000000" w:themeColor="text1"/>
          <w:sz w:val="24"/>
          <w:lang w:val="id-ID"/>
        </w:rPr>
        <w:t xml:space="preserve"> </w:t>
      </w:r>
      <w:r w:rsidRPr="00665169">
        <w:rPr>
          <w:color w:val="000000" w:themeColor="text1"/>
          <w:sz w:val="24"/>
          <w:lang w:val="sv-SE"/>
        </w:rPr>
        <w:t>di</w:t>
      </w:r>
      <w:r w:rsidRPr="00665169">
        <w:rPr>
          <w:color w:val="000000" w:themeColor="text1"/>
          <w:sz w:val="24"/>
          <w:lang w:val="id-ID"/>
        </w:rPr>
        <w:t xml:space="preserve"> </w:t>
      </w:r>
      <w:r w:rsidRPr="00665169">
        <w:rPr>
          <w:color w:val="000000" w:themeColor="text1"/>
          <w:sz w:val="24"/>
          <w:lang w:val="sv-SE"/>
        </w:rPr>
        <w:t xml:space="preserve"> </w:t>
      </w:r>
      <w:r w:rsidRPr="00665169">
        <w:rPr>
          <w:color w:val="000000" w:themeColor="text1"/>
          <w:sz w:val="24"/>
          <w:lang w:val="id-ID"/>
        </w:rPr>
        <w:t xml:space="preserve">Buranga </w:t>
      </w:r>
    </w:p>
    <w:p w:rsidR="007125A1" w:rsidRPr="00665169" w:rsidRDefault="00293EDE" w:rsidP="000D1CDC">
      <w:pPr>
        <w:ind w:left="644" w:right="-108" w:firstLine="0"/>
        <w:rPr>
          <w:color w:val="000000" w:themeColor="text1"/>
          <w:sz w:val="24"/>
          <w:lang w:val="id-ID"/>
        </w:rPr>
      </w:pPr>
      <w:r>
        <w:rPr>
          <w:color w:val="000000" w:themeColor="text1"/>
          <w:sz w:val="24"/>
          <w:lang w:val="sv-SE"/>
        </w:rPr>
        <w:t>p</w:t>
      </w:r>
      <w:r w:rsidR="007125A1" w:rsidRPr="00665169">
        <w:rPr>
          <w:color w:val="000000" w:themeColor="text1"/>
          <w:sz w:val="24"/>
          <w:lang w:val="sv-SE"/>
        </w:rPr>
        <w:t xml:space="preserve">ada tanggal </w:t>
      </w:r>
      <w:r w:rsidR="000D1CDC">
        <w:rPr>
          <w:color w:val="000000" w:themeColor="text1"/>
          <w:sz w:val="24"/>
          <w:lang w:val="sv-SE"/>
        </w:rPr>
        <w:t>27-12-</w:t>
      </w:r>
      <w:r w:rsidR="007125A1" w:rsidRPr="00665169">
        <w:rPr>
          <w:color w:val="000000" w:themeColor="text1"/>
          <w:sz w:val="24"/>
          <w:lang w:val="sv-SE"/>
        </w:rPr>
        <w:t>201</w:t>
      </w:r>
      <w:r w:rsidR="007125A1" w:rsidRPr="00665169">
        <w:rPr>
          <w:color w:val="000000" w:themeColor="text1"/>
          <w:sz w:val="24"/>
          <w:lang w:val="id-ID"/>
        </w:rPr>
        <w:t>6</w:t>
      </w:r>
    </w:p>
    <w:p w:rsidR="007125A1" w:rsidRPr="00665169" w:rsidRDefault="007125A1" w:rsidP="000D1CDC">
      <w:pPr>
        <w:ind w:left="567" w:right="4161"/>
        <w:rPr>
          <w:color w:val="000000" w:themeColor="text1"/>
          <w:sz w:val="24"/>
          <w:lang w:val="id-ID"/>
        </w:rPr>
      </w:pPr>
    </w:p>
    <w:p w:rsidR="007125A1" w:rsidRPr="00665169" w:rsidRDefault="007125A1" w:rsidP="000D1CDC">
      <w:pPr>
        <w:ind w:left="567" w:right="4161"/>
        <w:jc w:val="center"/>
        <w:rPr>
          <w:color w:val="000000" w:themeColor="text1"/>
          <w:sz w:val="24"/>
          <w:lang w:val="id-ID"/>
        </w:rPr>
      </w:pPr>
      <w:r w:rsidRPr="00665169">
        <w:rPr>
          <w:color w:val="000000" w:themeColor="text1"/>
          <w:sz w:val="24"/>
          <w:lang w:val="sv-SE"/>
        </w:rPr>
        <w:t>SEKRETARIS DAERAH</w:t>
      </w:r>
    </w:p>
    <w:p w:rsidR="007125A1" w:rsidRPr="00665169" w:rsidRDefault="007125A1" w:rsidP="000D1CDC">
      <w:pPr>
        <w:ind w:left="567" w:right="4161"/>
        <w:jc w:val="center"/>
        <w:rPr>
          <w:color w:val="000000" w:themeColor="text1"/>
          <w:sz w:val="24"/>
          <w:lang w:val="en-GB"/>
        </w:rPr>
      </w:pPr>
      <w:r w:rsidRPr="00665169">
        <w:rPr>
          <w:color w:val="000000" w:themeColor="text1"/>
          <w:sz w:val="24"/>
          <w:lang w:val="id-ID"/>
        </w:rPr>
        <w:t>KABUPATEN BUTON UTARA</w:t>
      </w:r>
      <w:r w:rsidR="000324FC" w:rsidRPr="00665169">
        <w:rPr>
          <w:color w:val="000000" w:themeColor="text1"/>
          <w:sz w:val="24"/>
          <w:lang w:val="en-GB"/>
        </w:rPr>
        <w:t>,</w:t>
      </w:r>
    </w:p>
    <w:p w:rsidR="007125A1" w:rsidRPr="00665169" w:rsidRDefault="007125A1" w:rsidP="000D1CDC">
      <w:pPr>
        <w:ind w:left="567" w:right="4161"/>
        <w:jc w:val="center"/>
        <w:rPr>
          <w:color w:val="000000" w:themeColor="text1"/>
          <w:sz w:val="24"/>
          <w:lang w:val="sv-SE"/>
        </w:rPr>
      </w:pPr>
    </w:p>
    <w:p w:rsidR="007125A1" w:rsidRDefault="000D1CDC" w:rsidP="000D1CDC">
      <w:pPr>
        <w:ind w:left="567" w:right="4161"/>
        <w:jc w:val="center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cap/ttd</w:t>
      </w:r>
    </w:p>
    <w:p w:rsidR="000D1CDC" w:rsidRPr="000D1CDC" w:rsidRDefault="000D1CDC" w:rsidP="000D1CDC">
      <w:pPr>
        <w:ind w:left="567" w:right="4161"/>
        <w:jc w:val="center"/>
        <w:rPr>
          <w:color w:val="000000" w:themeColor="text1"/>
          <w:sz w:val="24"/>
        </w:rPr>
      </w:pPr>
    </w:p>
    <w:p w:rsidR="007125A1" w:rsidRDefault="007125A1" w:rsidP="000D1CDC">
      <w:pPr>
        <w:ind w:left="567" w:right="4161"/>
        <w:jc w:val="center"/>
        <w:rPr>
          <w:color w:val="000000" w:themeColor="text1"/>
          <w:sz w:val="24"/>
          <w:lang w:val="id-ID"/>
        </w:rPr>
      </w:pPr>
      <w:r w:rsidRPr="00665169">
        <w:rPr>
          <w:color w:val="000000" w:themeColor="text1"/>
          <w:sz w:val="24"/>
          <w:lang w:val="id-ID"/>
        </w:rPr>
        <w:t>LAODE BAHARUD</w:t>
      </w:r>
      <w:r w:rsidR="000324FC" w:rsidRPr="00665169">
        <w:rPr>
          <w:color w:val="000000" w:themeColor="text1"/>
          <w:sz w:val="24"/>
          <w:lang w:val="en-GB"/>
        </w:rPr>
        <w:t>D</w:t>
      </w:r>
      <w:r w:rsidRPr="00665169">
        <w:rPr>
          <w:color w:val="000000" w:themeColor="text1"/>
          <w:sz w:val="24"/>
          <w:lang w:val="id-ID"/>
        </w:rPr>
        <w:t>IN</w:t>
      </w:r>
    </w:p>
    <w:p w:rsidR="008E7F3B" w:rsidRPr="00665169" w:rsidRDefault="008E7F3B" w:rsidP="000D1CDC">
      <w:pPr>
        <w:ind w:left="567" w:right="4161"/>
        <w:jc w:val="center"/>
        <w:rPr>
          <w:color w:val="000000" w:themeColor="text1"/>
          <w:sz w:val="24"/>
          <w:lang w:val="id-ID"/>
        </w:rPr>
      </w:pPr>
    </w:p>
    <w:p w:rsidR="007125A1" w:rsidRPr="00665169" w:rsidRDefault="007125A1" w:rsidP="000D1CDC">
      <w:pPr>
        <w:ind w:left="567" w:right="4161"/>
        <w:rPr>
          <w:color w:val="000000" w:themeColor="text1"/>
          <w:sz w:val="24"/>
          <w:lang w:val="sv-SE"/>
        </w:rPr>
      </w:pPr>
    </w:p>
    <w:p w:rsidR="007125A1" w:rsidRDefault="007125A1" w:rsidP="000D1CDC">
      <w:pPr>
        <w:ind w:left="658" w:right="13" w:firstLine="0"/>
        <w:rPr>
          <w:color w:val="000000" w:themeColor="text1"/>
          <w:sz w:val="24"/>
          <w:lang w:val="sv-SE"/>
        </w:rPr>
      </w:pPr>
      <w:r w:rsidRPr="00665169">
        <w:rPr>
          <w:color w:val="000000" w:themeColor="text1"/>
          <w:sz w:val="24"/>
          <w:lang w:val="id-ID"/>
        </w:rPr>
        <w:t xml:space="preserve">BERITA </w:t>
      </w:r>
      <w:r w:rsidRPr="00665169">
        <w:rPr>
          <w:color w:val="000000" w:themeColor="text1"/>
          <w:sz w:val="24"/>
          <w:lang w:val="sv-SE"/>
        </w:rPr>
        <w:t xml:space="preserve">DAERAH </w:t>
      </w:r>
      <w:r w:rsidRPr="00665169">
        <w:rPr>
          <w:color w:val="000000" w:themeColor="text1"/>
          <w:sz w:val="24"/>
          <w:lang w:val="id-ID"/>
        </w:rPr>
        <w:t xml:space="preserve">KABUPATEN BUTON UTARA </w:t>
      </w:r>
      <w:r w:rsidRPr="00665169">
        <w:rPr>
          <w:color w:val="000000" w:themeColor="text1"/>
          <w:sz w:val="24"/>
          <w:lang w:val="sv-SE"/>
        </w:rPr>
        <w:t>TAHUN 201</w:t>
      </w:r>
      <w:r w:rsidRPr="00665169">
        <w:rPr>
          <w:color w:val="000000" w:themeColor="text1"/>
          <w:sz w:val="24"/>
          <w:lang w:val="id-ID"/>
        </w:rPr>
        <w:t>6</w:t>
      </w:r>
      <w:r w:rsidRPr="00665169">
        <w:rPr>
          <w:color w:val="000000" w:themeColor="text1"/>
          <w:sz w:val="24"/>
          <w:lang w:val="sv-SE"/>
        </w:rPr>
        <w:t xml:space="preserve"> NOMOR </w:t>
      </w:r>
      <w:r w:rsidR="000D1CDC">
        <w:rPr>
          <w:color w:val="000000" w:themeColor="text1"/>
          <w:sz w:val="24"/>
          <w:lang w:val="sv-SE"/>
        </w:rPr>
        <w:t xml:space="preserve"> 56</w:t>
      </w:r>
    </w:p>
    <w:p w:rsidR="000D1CDC" w:rsidRPr="000D1CDC" w:rsidRDefault="000D1CDC" w:rsidP="000D1CDC">
      <w:pPr>
        <w:ind w:left="658" w:right="13" w:firstLine="0"/>
        <w:rPr>
          <w:color w:val="000000" w:themeColor="text1"/>
          <w:sz w:val="24"/>
          <w:lang w:val="id-ID"/>
        </w:rPr>
        <w:sectPr w:rsidR="000D1CDC" w:rsidRPr="000D1CDC" w:rsidSect="000D1CDC">
          <w:headerReference w:type="default" r:id="rId8"/>
          <w:pgSz w:w="12240" w:h="15840" w:code="1"/>
          <w:pgMar w:top="1134" w:right="1134" w:bottom="1134" w:left="1134" w:header="851" w:footer="709" w:gutter="0"/>
          <w:pgNumType w:start="1"/>
          <w:cols w:space="708"/>
          <w:titlePg/>
          <w:docGrid w:linePitch="360"/>
        </w:sectPr>
      </w:pPr>
    </w:p>
    <w:p w:rsidR="007E2E03" w:rsidRPr="00665169" w:rsidRDefault="007E2E03" w:rsidP="000D1CDC">
      <w:pPr>
        <w:tabs>
          <w:tab w:val="left" w:pos="1418"/>
          <w:tab w:val="left" w:pos="1560"/>
          <w:tab w:val="left" w:pos="2835"/>
        </w:tabs>
        <w:ind w:left="0" w:firstLine="0"/>
        <w:rPr>
          <w:color w:val="000000" w:themeColor="text1"/>
          <w:sz w:val="20"/>
          <w:szCs w:val="20"/>
        </w:rPr>
      </w:pPr>
      <w:r w:rsidRPr="00665169">
        <w:rPr>
          <w:color w:val="000000" w:themeColor="text1"/>
          <w:sz w:val="20"/>
          <w:szCs w:val="20"/>
        </w:rPr>
        <w:lastRenderedPageBreak/>
        <w:t xml:space="preserve">LAMPIRAN </w:t>
      </w:r>
      <w:r w:rsidRPr="00665169">
        <w:rPr>
          <w:color w:val="000000" w:themeColor="text1"/>
          <w:sz w:val="20"/>
          <w:szCs w:val="20"/>
        </w:rPr>
        <w:tab/>
        <w:t>:</w:t>
      </w:r>
      <w:r w:rsidRPr="00665169">
        <w:rPr>
          <w:color w:val="000000" w:themeColor="text1"/>
          <w:sz w:val="20"/>
          <w:szCs w:val="20"/>
        </w:rPr>
        <w:tab/>
        <w:t xml:space="preserve">PERATURAN </w:t>
      </w:r>
      <w:r w:rsidRPr="00665169">
        <w:rPr>
          <w:color w:val="000000" w:themeColor="text1"/>
          <w:sz w:val="20"/>
          <w:szCs w:val="20"/>
          <w:lang w:val="id-ID"/>
        </w:rPr>
        <w:t>BUPATI BUTON UTARA</w:t>
      </w:r>
    </w:p>
    <w:p w:rsidR="007E2E03" w:rsidRPr="00665169" w:rsidRDefault="007E2E03" w:rsidP="000D1CDC">
      <w:pPr>
        <w:tabs>
          <w:tab w:val="left" w:pos="1418"/>
          <w:tab w:val="left" w:pos="1560"/>
          <w:tab w:val="left" w:pos="2835"/>
          <w:tab w:val="left" w:pos="6982"/>
        </w:tabs>
        <w:ind w:left="0" w:firstLine="0"/>
        <w:rPr>
          <w:color w:val="000000" w:themeColor="text1"/>
          <w:sz w:val="20"/>
          <w:szCs w:val="20"/>
        </w:rPr>
      </w:pPr>
      <w:r w:rsidRPr="00665169">
        <w:rPr>
          <w:color w:val="000000" w:themeColor="text1"/>
          <w:sz w:val="20"/>
          <w:szCs w:val="20"/>
        </w:rPr>
        <w:tab/>
      </w:r>
      <w:r w:rsidRPr="00665169">
        <w:rPr>
          <w:color w:val="000000" w:themeColor="text1"/>
          <w:sz w:val="20"/>
          <w:szCs w:val="20"/>
        </w:rPr>
        <w:tab/>
        <w:t xml:space="preserve">NOMOR </w:t>
      </w:r>
      <w:r w:rsidRPr="00665169">
        <w:rPr>
          <w:color w:val="000000" w:themeColor="text1"/>
          <w:sz w:val="20"/>
          <w:szCs w:val="20"/>
        </w:rPr>
        <w:tab/>
        <w:t xml:space="preserve">:  </w:t>
      </w:r>
      <w:r w:rsidR="000D1CDC">
        <w:rPr>
          <w:color w:val="000000" w:themeColor="text1"/>
          <w:sz w:val="20"/>
          <w:szCs w:val="20"/>
        </w:rPr>
        <w:t xml:space="preserve">56 </w:t>
      </w:r>
      <w:r w:rsidRPr="00665169">
        <w:rPr>
          <w:color w:val="000000" w:themeColor="text1"/>
          <w:sz w:val="20"/>
          <w:szCs w:val="20"/>
        </w:rPr>
        <w:t>TAHUN  2016</w:t>
      </w:r>
      <w:r w:rsidRPr="00665169">
        <w:rPr>
          <w:color w:val="000000" w:themeColor="text1"/>
          <w:sz w:val="20"/>
          <w:szCs w:val="20"/>
        </w:rPr>
        <w:tab/>
      </w:r>
    </w:p>
    <w:p w:rsidR="007E2E03" w:rsidRPr="00665169" w:rsidRDefault="007E2E03" w:rsidP="000D1CDC">
      <w:pPr>
        <w:tabs>
          <w:tab w:val="left" w:pos="1418"/>
          <w:tab w:val="left" w:pos="1560"/>
          <w:tab w:val="left" w:pos="2835"/>
        </w:tabs>
        <w:ind w:left="0" w:firstLine="0"/>
        <w:rPr>
          <w:color w:val="000000" w:themeColor="text1"/>
          <w:sz w:val="20"/>
          <w:szCs w:val="20"/>
          <w:lang w:val="id-ID"/>
        </w:rPr>
      </w:pPr>
      <w:r w:rsidRPr="00665169">
        <w:rPr>
          <w:color w:val="000000" w:themeColor="text1"/>
          <w:sz w:val="20"/>
          <w:szCs w:val="20"/>
        </w:rPr>
        <w:tab/>
      </w:r>
      <w:r w:rsidRPr="00665169">
        <w:rPr>
          <w:color w:val="000000" w:themeColor="text1"/>
          <w:sz w:val="20"/>
          <w:szCs w:val="20"/>
        </w:rPr>
        <w:tab/>
        <w:t>TANGGAL</w:t>
      </w:r>
      <w:r w:rsidRPr="00665169">
        <w:rPr>
          <w:color w:val="000000" w:themeColor="text1"/>
          <w:sz w:val="20"/>
          <w:szCs w:val="20"/>
        </w:rPr>
        <w:tab/>
        <w:t xml:space="preserve">:  </w:t>
      </w:r>
      <w:r w:rsidR="000D1CDC">
        <w:rPr>
          <w:color w:val="000000" w:themeColor="text1"/>
          <w:sz w:val="20"/>
          <w:szCs w:val="20"/>
        </w:rPr>
        <w:t>27-12-2016</w:t>
      </w:r>
      <w:r w:rsidRPr="00665169">
        <w:rPr>
          <w:color w:val="000000" w:themeColor="text1"/>
          <w:sz w:val="20"/>
          <w:szCs w:val="20"/>
        </w:rPr>
        <w:t xml:space="preserve"> </w:t>
      </w:r>
      <w:r w:rsidRPr="00665169">
        <w:rPr>
          <w:color w:val="000000" w:themeColor="text1"/>
          <w:sz w:val="20"/>
          <w:szCs w:val="20"/>
          <w:lang w:val="id-ID"/>
        </w:rPr>
        <w:t xml:space="preserve">     </w:t>
      </w:r>
    </w:p>
    <w:p w:rsidR="007E2E03" w:rsidRPr="00665169" w:rsidRDefault="007E2E03" w:rsidP="000D1CDC">
      <w:pPr>
        <w:tabs>
          <w:tab w:val="left" w:pos="1418"/>
          <w:tab w:val="left" w:pos="1560"/>
          <w:tab w:val="left" w:pos="2835"/>
          <w:tab w:val="left" w:pos="2977"/>
        </w:tabs>
        <w:ind w:left="2977" w:right="845" w:hanging="2977"/>
        <w:rPr>
          <w:color w:val="000000" w:themeColor="text1"/>
          <w:sz w:val="20"/>
          <w:szCs w:val="20"/>
          <w:lang w:val="id-ID"/>
        </w:rPr>
      </w:pPr>
      <w:r w:rsidRPr="00665169">
        <w:rPr>
          <w:color w:val="000000" w:themeColor="text1"/>
          <w:sz w:val="20"/>
          <w:szCs w:val="20"/>
          <w:lang w:val="id-ID"/>
        </w:rPr>
        <w:tab/>
      </w:r>
      <w:r w:rsidRPr="00665169">
        <w:rPr>
          <w:color w:val="000000" w:themeColor="text1"/>
          <w:sz w:val="20"/>
          <w:szCs w:val="20"/>
          <w:lang w:val="id-ID"/>
        </w:rPr>
        <w:tab/>
        <w:t>TENTANG</w:t>
      </w:r>
      <w:r w:rsidRPr="00665169">
        <w:rPr>
          <w:color w:val="000000" w:themeColor="text1"/>
          <w:sz w:val="20"/>
          <w:szCs w:val="20"/>
          <w:lang w:val="id-ID"/>
        </w:rPr>
        <w:tab/>
        <w:t>:</w:t>
      </w:r>
      <w:r w:rsidRPr="00665169">
        <w:rPr>
          <w:color w:val="000000" w:themeColor="text1"/>
          <w:sz w:val="20"/>
          <w:szCs w:val="20"/>
          <w:lang w:val="id-ID"/>
        </w:rPr>
        <w:tab/>
        <w:t>KEDUDUKAN, SUSUNAN ORGANISASI, TUGAS DAN FUNGSI, SERTA TATA KERJA DINAS PERINDUSTRIAN DAN PERDAGANGAN KABUPATEN BUTON UTARA</w:t>
      </w:r>
    </w:p>
    <w:p w:rsidR="007E2E03" w:rsidRPr="000D1CDC" w:rsidRDefault="008D1D53" w:rsidP="000D1CDC">
      <w:pPr>
        <w:ind w:left="0" w:firstLine="0"/>
        <w:jc w:val="center"/>
        <w:rPr>
          <w:color w:val="000000" w:themeColor="text1"/>
          <w:szCs w:val="26"/>
        </w:rPr>
      </w:pPr>
      <w:r>
        <w:rPr>
          <w:noProof/>
          <w:color w:val="000000" w:themeColor="text1"/>
          <w:szCs w:val="26"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09" type="#_x0000_t32" style="position:absolute;left:0;text-align:left;margin-left:148pt;margin-top:1.3pt;width:309.55pt;height:0;z-index:251669504" o:connectortype="straight"/>
        </w:pict>
      </w:r>
    </w:p>
    <w:p w:rsidR="007E2E03" w:rsidRPr="000D1CDC" w:rsidRDefault="007E2E03" w:rsidP="000D1CDC">
      <w:pPr>
        <w:ind w:left="0" w:firstLine="0"/>
        <w:jc w:val="center"/>
        <w:rPr>
          <w:color w:val="000000" w:themeColor="text1"/>
          <w:sz w:val="24"/>
          <w:szCs w:val="26"/>
        </w:rPr>
      </w:pPr>
      <w:r w:rsidRPr="000D1CDC">
        <w:rPr>
          <w:color w:val="000000" w:themeColor="text1"/>
          <w:sz w:val="24"/>
          <w:szCs w:val="26"/>
        </w:rPr>
        <w:t>BAGAN STRUKTUR ORGANISASI</w:t>
      </w:r>
    </w:p>
    <w:p w:rsidR="007E2E03" w:rsidRPr="000D1CDC" w:rsidRDefault="007E2E03" w:rsidP="000D1CDC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  <w:r w:rsidRPr="000D1CDC">
        <w:rPr>
          <w:color w:val="000000" w:themeColor="text1"/>
          <w:sz w:val="24"/>
          <w:szCs w:val="26"/>
        </w:rPr>
        <w:t xml:space="preserve">DINAS </w:t>
      </w:r>
      <w:r w:rsidRPr="000D1CDC">
        <w:rPr>
          <w:color w:val="000000" w:themeColor="text1"/>
          <w:sz w:val="24"/>
          <w:szCs w:val="26"/>
          <w:lang w:val="id-ID"/>
        </w:rPr>
        <w:t xml:space="preserve">PERINDUSTRIAN DAN PERDAGANGAN </w:t>
      </w:r>
    </w:p>
    <w:p w:rsidR="007E2E03" w:rsidRPr="000D1CDC" w:rsidRDefault="007E2E03" w:rsidP="000D1CDC">
      <w:pPr>
        <w:ind w:left="0" w:firstLine="0"/>
        <w:jc w:val="center"/>
        <w:rPr>
          <w:color w:val="000000" w:themeColor="text1"/>
          <w:sz w:val="24"/>
          <w:szCs w:val="26"/>
          <w:lang w:val="id-ID"/>
        </w:rPr>
      </w:pPr>
      <w:r w:rsidRPr="000D1CDC">
        <w:rPr>
          <w:color w:val="000000" w:themeColor="text1"/>
          <w:sz w:val="24"/>
          <w:szCs w:val="26"/>
          <w:lang w:val="id-ID"/>
        </w:rPr>
        <w:t>KABUPATEN BUTON UTARA</w:t>
      </w:r>
    </w:p>
    <w:p w:rsidR="007E2E03" w:rsidRPr="00665169" w:rsidRDefault="007E2E03" w:rsidP="000D1CDC">
      <w:pPr>
        <w:ind w:left="0" w:firstLine="0"/>
        <w:jc w:val="center"/>
        <w:rPr>
          <w:color w:val="000000" w:themeColor="text1"/>
          <w:szCs w:val="26"/>
        </w:rPr>
      </w:pPr>
    </w:p>
    <w:p w:rsidR="00074E88" w:rsidRPr="00665169" w:rsidRDefault="008D1D53" w:rsidP="000D1CDC">
      <w:pPr>
        <w:ind w:left="0" w:firstLine="0"/>
        <w:rPr>
          <w:szCs w:val="26"/>
        </w:rPr>
      </w:pPr>
      <w:r>
        <w:rPr>
          <w:noProof/>
          <w:szCs w:val="26"/>
          <w:lang w:val="id-ID" w:eastAsia="id-ID"/>
        </w:rPr>
        <w:pict>
          <v:group id="_x0000_s1207" style="position:absolute;left:0;text-align:left;margin-left:0;margin-top:6.45pt;width:518.4pt;height:510.35pt;z-index:251667456;mso-position-horizontal:center" coordorigin="1245,4851" coordsize="10368,10207">
            <v:group id="_x0000_s1107" style="position:absolute;left:5328;top:4851;width:2154;height:10207" coordorigin="5158,3936" coordsize="2154,10207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08" type="#_x0000_t202" style="position:absolute;left:5158;top:3936;width:2154;height:794;mso-position-horizontal:center;v-text-anchor:middle" strokeweight="1pt">
                <v:textbox style="mso-next-textbox:#_x0000_s1108" inset=".5mm,.3mm,.5mm,.3mm">
                  <w:txbxContent>
                    <w:p w:rsidR="005333A2" w:rsidRDefault="005333A2" w:rsidP="00074E88">
                      <w:pPr>
                        <w:ind w:left="0" w:firstLine="0"/>
                        <w:jc w:val="center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KEPALA</w:t>
                      </w:r>
                    </w:p>
                    <w:p w:rsidR="005333A2" w:rsidRPr="007A3BDF" w:rsidRDefault="005333A2" w:rsidP="00074E88">
                      <w:pPr>
                        <w:jc w:val="center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sz w:val="20"/>
                          <w:szCs w:val="20"/>
                        </w:rPr>
                        <w:t>DINAS</w:t>
                      </w:r>
                    </w:p>
                  </w:txbxContent>
                </v:textbox>
              </v:shape>
              <v:shape id="_x0000_s1109" type="#_x0000_t32" style="position:absolute;left:6234;top:4718;width:0;height:8504;mso-position-horizontal:center" o:connectortype="straight" strokeweight="1pt"/>
  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_x0000_s1110" type="#_x0000_t115" style="position:absolute;left:5252;top:13230;width:1965;height:913;mso-position-horizontal:center;v-text-anchor:middle" strokeweight="1pt">
                <v:textbox style="mso-next-textbox:#_x0000_s1110">
                  <w:txbxContent>
                    <w:p w:rsidR="005333A2" w:rsidRPr="00B66025" w:rsidRDefault="005333A2" w:rsidP="00074E88">
                      <w:pPr>
                        <w:ind w:left="0" w:firstLine="0"/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B66025">
                        <w:rPr>
                          <w:b/>
                          <w:sz w:val="18"/>
                          <w:szCs w:val="18"/>
                        </w:rPr>
                        <w:t>UPTD</w:t>
                      </w:r>
                    </w:p>
                  </w:txbxContent>
                </v:textbox>
              </v:shape>
            </v:group>
            <v:group id="_x0000_s1111" style="position:absolute;left:6401;top:6093;width:5195;height:1868" coordorigin="6231,5097" coordsize="5195,1868">
              <v:group id="_x0000_s1112" style="position:absolute;left:6461;top:6285;width:4965;height:680" coordorigin="6461,6317" coordsize="4965,680">
                <v:rect id="_x0000_s1113" style="position:absolute;left:8173;top:6317;width:1531;height:680;flip:x;v-text-anchor:middle" strokeweight="1pt">
                  <v:textbox style="mso-next-textbox:#_x0000_s1113" inset=".5mm,.3mm,.5mm,.3mm">
                    <w:txbxContent>
                      <w:p w:rsidR="005333A2" w:rsidRDefault="005333A2" w:rsidP="00074E88">
                        <w:pPr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SUB BAGIAN</w:t>
                        </w:r>
                      </w:p>
                      <w:p w:rsidR="005333A2" w:rsidRPr="00B66025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</w:rPr>
                          <w:t>KE</w:t>
                        </w: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UANGAN</w:t>
                        </w:r>
                      </w:p>
                    </w:txbxContent>
                  </v:textbox>
                </v:rect>
                <v:rect id="_x0000_s1114" style="position:absolute;left:6461;top:6317;width:1531;height:680;flip:x;v-text-anchor:middle" strokeweight="1pt">
                  <v:textbox style="mso-next-textbox:#_x0000_s1114" inset=".5mm,.3mm,.5mm,.3mm">
                    <w:txbxContent>
                      <w:p w:rsidR="005333A2" w:rsidRDefault="005333A2" w:rsidP="00074E88">
                        <w:pPr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  <w:lang w:val="id-ID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SUB BAGIAN</w:t>
                        </w:r>
                      </w:p>
                      <w:p w:rsidR="005333A2" w:rsidRPr="001346E8" w:rsidRDefault="005333A2" w:rsidP="00074E88">
                        <w:pPr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PROGRAM</w:t>
                        </w:r>
                      </w:p>
                    </w:txbxContent>
                  </v:textbox>
                </v:rect>
                <v:rect id="_x0000_s1115" style="position:absolute;left:9895;top:6317;width:1531;height:680;flip:x;v-text-anchor:middle" strokeweight="1pt">
                  <v:textbox style="mso-next-textbox:#_x0000_s1115" inset=".5mm,.3mm,.5mm,.3mm">
                    <w:txbxContent>
                      <w:p w:rsidR="005333A2" w:rsidRDefault="005333A2" w:rsidP="00074E88">
                        <w:pPr>
                          <w:spacing w:line="204" w:lineRule="auto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SUB BAGIAN</w:t>
                        </w:r>
                      </w:p>
                      <w:p w:rsidR="005333A2" w:rsidRPr="00BB16A2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UMUM DAN KEPEGAWAIAN</w:t>
                        </w:r>
                      </w:p>
                    </w:txbxContent>
                  </v:textbox>
                </v:rect>
              </v:group>
              <v:rect id="_x0000_s1116" style="position:absolute;left:8149;top:5324;width:1587;height:510;flip:x;v-text-anchor:middle" strokeweight="1pt">
                <v:textbox style="mso-next-textbox:#_x0000_s1116" inset=".5mm,.3mm,.5mm,.3mm">
                  <w:txbxContent>
                    <w:p w:rsidR="005333A2" w:rsidRPr="00B66025" w:rsidRDefault="005333A2" w:rsidP="00074E88">
                      <w:pPr>
                        <w:spacing w:line="204" w:lineRule="auto"/>
                        <w:jc w:val="center"/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</w:pPr>
                      <w:r w:rsidRPr="00B66025">
                        <w:rPr>
                          <w:rFonts w:cstheme="minorHAnsi"/>
                          <w:b/>
                          <w:i/>
                          <w:sz w:val="16"/>
                          <w:szCs w:val="16"/>
                        </w:rPr>
                        <w:t>SEKRETARIS</w:t>
                      </w:r>
                    </w:p>
                  </w:txbxContent>
                </v:textbox>
              </v:rect>
              <v:group id="_x0000_s1117" style="position:absolute;left:7234;top:5831;width:3424;height:456" coordorigin="7234,5831" coordsize="3424,456">
                <v:shape id="_x0000_s1118" type="#_x0000_t32" style="position:absolute;left:8940;top:5831;width:0;height:454;flip:x" o:connectortype="straight" strokeweight="1pt"/>
                <v:shape id="_x0000_s1119" type="#_x0000_t32" style="position:absolute;left:7234;top:6063;width:3424;height:0;flip:x" o:connectortype="straight" strokeweight="1pt"/>
                <v:shape id="_x0000_s1120" type="#_x0000_t32" style="position:absolute;left:7235;top:6055;width:0;height:227;flip:x" o:connectortype="straight" strokeweight="1pt"/>
                <v:shape id="_x0000_s1121" type="#_x0000_t32" style="position:absolute;left:10650;top:6060;width:0;height:227;flip:x" o:connectortype="straight" strokeweight="1pt"/>
              </v:group>
              <v:group id="_x0000_s1122" style="position:absolute;left:6231;top:5097;width:2710;height:227" coordorigin="6231,5097" coordsize="2710,227">
                <v:shape id="_x0000_s1123" type="#_x0000_t32" style="position:absolute;left:8941;top:5097;width:0;height:227;flip:x" o:connectortype="straight" strokeweight="1pt"/>
                <v:shape id="_x0000_s1124" type="#_x0000_t32" style="position:absolute;left:6231;top:5097;width:2710;height:0;flip:x" o:connectortype="straight" strokeweight="1pt"/>
              </v:group>
            </v:group>
            <v:group id="_x0000_s1125" style="position:absolute;left:2409;top:8265;width:8050;height:341" coordorigin="2239,7349" coordsize="8050,341">
              <v:shape id="_x0000_s1126" type="#_x0000_t32" style="position:absolute;left:2248;top:7349;width:0;height:336;flip:y" o:connectortype="straight" strokeweight="1pt"/>
              <v:shape id="_x0000_s1127" type="#_x0000_t32" style="position:absolute;left:4860;top:7350;width:0;height:336;flip:y" o:connectortype="straight" strokeweight="1pt"/>
              <v:shape id="_x0000_s1128" type="#_x0000_t32" style="position:absolute;left:7639;top:7354;width:0;height:336;flip:y" o:connectortype="straight" strokeweight="1pt"/>
              <v:shape id="_x0000_s1129" type="#_x0000_t32" style="position:absolute;left:10286;top:7350;width:0;height:336;flip:y" o:connectortype="straight" strokeweight="1pt"/>
              <v:shape id="_x0000_s1130" type="#_x0000_t32" style="position:absolute;left:2239;top:7358;width:8050;height:0" o:connectortype="straight" strokeweight="1pt"/>
            </v:group>
            <v:group id="_x0000_s1131" style="position:absolute;left:1865;top:6629;width:4537;height:1336" coordorigin="1683,5699" coordsize="4537,1336">
              <v:group id="_x0000_s1132" style="position:absolute;left:1683;top:5699;width:4537;height:837" coordorigin="1683,5923" coordsize="4537,837">
                <v:group id="_x0000_s1133" style="position:absolute;left:2755;top:5923;width:3465;height:340" coordorigin="2931,5911" coordsize="3465,340">
                  <v:shape id="_x0000_s1134" type="#_x0000_t32" style="position:absolute;left:2931;top:5911;width:0;height:340" o:connectortype="straight" strokeweight="1pt"/>
                  <v:shape id="_x0000_s1135" type="#_x0000_t32" style="position:absolute;left:2931;top:5911;width:3465;height:0" o:connectortype="straight" strokeweight="1pt"/>
                </v:group>
                <v:rect id="_x0000_s1136" style="position:absolute;left:1683;top:6264;width:2143;height:496;v-text-anchor:middle" strokeweight="1pt">
                  <v:textbox style="mso-next-textbox:#_x0000_s1136" inset=".5mm,.3mm,.5mm,.3mm">
                    <w:txbxContent>
                      <w:p w:rsidR="005333A2" w:rsidRPr="00B66025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sz w:val="16"/>
                            <w:szCs w:val="16"/>
                          </w:rPr>
                          <w:t>KELOMPOK JABATAN</w:t>
                        </w:r>
                      </w:p>
                      <w:p w:rsidR="005333A2" w:rsidRPr="00B66025" w:rsidRDefault="005333A2" w:rsidP="00074E88">
                        <w:pPr>
                          <w:spacing w:line="204" w:lineRule="auto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sz w:val="16"/>
                            <w:szCs w:val="16"/>
                          </w:rPr>
                          <w:t>FUNGSIONAL</w:t>
                        </w:r>
                      </w:p>
                    </w:txbxContent>
                  </v:textbox>
                </v:rect>
              </v:group>
              <v:group id="_x0000_s1137" style="position:absolute;left:1683;top:6536;width:2143;height:499" coordorigin="1683,6536" coordsize="2143,499">
                <v:rect id="_x0000_s1138" style="position:absolute;left:1683;top:6536;width:2143;height:492" strokeweight="1pt"/>
                <v:shape id="_x0000_s1139" type="#_x0000_t32" style="position:absolute;left:1683;top:6785;width:2143;height:0;flip:y" o:connectortype="straight" strokeweight="1pt"/>
                <v:shape id="_x0000_s1140" type="#_x0000_t32" style="position:absolute;left:1683;top:7027;width:2143;height:0;flip:y" o:connectortype="straight" strokeweight="1pt"/>
                <v:shape id="_x0000_s1141" type="#_x0000_t32" style="position:absolute;left:2394;top:6536;width:0;height:499" o:connectortype="straight" strokeweight="1pt"/>
                <v:shape id="_x0000_s1142" type="#_x0000_t32" style="position:absolute;left:2764;top:6536;width:0;height:499" o:connectortype="straight" strokeweight="1pt"/>
                <v:shape id="_x0000_s1143" type="#_x0000_t32" style="position:absolute;left:3122;top:6536;width:0;height:499" o:connectortype="straight" strokeweight="1pt"/>
                <v:shape id="_x0000_s1144" type="#_x0000_t32" style="position:absolute;left:2039;top:6536;width:0;height:499" o:connectortype="straight" strokeweight="1pt"/>
                <v:shape id="_x0000_s1145" type="#_x0000_t32" style="position:absolute;left:3475;top:6536;width:0;height:499" o:connectortype="straight" strokeweight="1pt"/>
              </v:group>
            </v:group>
            <v:group id="_x0000_s1146" style="position:absolute;left:1245;top:8597;width:10368;height:5106" coordorigin="1075,7681" coordsize="10368,5106">
              <v:group id="_x0000_s1147" style="position:absolute;left:1075;top:7683;width:2326;height:5102" coordorigin="1066,7685" coordsize="2326,5102">
                <v:group id="_x0000_s1148" style="position:absolute;left:1238;top:9192;width:2154;height:3595" coordorigin="1239,9484" coordsize="2268,3942">
                  <v:shape id="_x0000_s1149" type="#_x0000_t202" style="position:absolute;left:1239;top:9484;width:2268;height:1212;v-text-anchor:middle" fillcolor="white [3212]" strokeweight="1pt">
                    <v:textbox style="mso-next-textbox:#_x0000_s1149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INDUSTRI KERAJINAN DAN BAHAN BANGUNAN</w:t>
                          </w:r>
                        </w:p>
                      </w:txbxContent>
                    </v:textbox>
                  </v:shape>
                  <v:shape id="_x0000_s1150" type="#_x0000_t202" style="position:absolute;left:1239;top:10850;width:2268;height:1212;v-text-anchor:middle" fillcolor="white [3212]" strokeweight="1pt">
                    <v:textbox style="mso-next-textbox:#_x0000_s1150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INDUSTRI LOGAM MESIN, TEKSTIL DAN ANEKA</w:t>
                          </w:r>
                        </w:p>
                      </w:txbxContent>
                    </v:textbox>
                  </v:shape>
                  <v:shape id="_x0000_s1151" type="#_x0000_t202" style="position:absolute;left:1239;top:12214;width:2268;height:1212;v-text-anchor:middle" fillcolor="white [3212]" strokeweight="1pt">
                    <v:textbox style="mso-next-textbox:#_x0000_s1151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PRODUKSI DAN PROMOSI HASIL INDUSTRI</w:t>
                          </w:r>
                        </w:p>
                      </w:txbxContent>
                    </v:textbox>
                  </v:shape>
                </v:group>
                <v:shape id="_x0000_s1152" type="#_x0000_t202" style="position:absolute;left:1066;top:7685;width:2324;height:1105;v-text-anchor:middle" fillcolor="white [3212]" strokeweight="1pt">
                  <v:textbox style="mso-next-textbox:#_x0000_s1152" inset=".5mm,.3mm,.5mm,.3mm">
                    <w:txbxContent>
                      <w:p w:rsidR="005333A2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BIDANG</w:t>
                        </w:r>
                      </w:p>
                      <w:p w:rsidR="005333A2" w:rsidRPr="001346E8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INDUSTRI KECIL DAN MENENGAH</w:t>
                        </w:r>
                      </w:p>
                    </w:txbxContent>
                  </v:textbox>
                </v:shape>
                <v:group id="_x0000_s1153" style="position:absolute;left:1069;top:8792;width:1184;height:3448" coordorigin="1069,8792" coordsize="1184,3448">
                  <v:group id="_x0000_s1154" style="position:absolute;left:1069;top:8792;width:1184;height:196" coordorigin="1069,9544" coordsize="1184,171">
                    <v:shape id="_x0000_s1155" type="#_x0000_t32" style="position:absolute;left:2246;top:9544;width:0;height:170" o:connectortype="straight" strokeweight="1pt"/>
                    <v:shape id="_x0000_s1156" type="#_x0000_t32" style="position:absolute;left:1069;top:9715;width:1184;height:0;flip:x" o:connectortype="straight" strokeweight="1pt"/>
                  </v:group>
                  <v:group id="_x0000_s1157" style="position:absolute;left:1073;top:8989;width:170;height:3251" coordorigin="1073,8989" coordsize="170,3251">
                    <v:shape id="_x0000_s1158" type="#_x0000_t32" style="position:absolute;left:1073;top:8989;width:0;height:3251" o:connectortype="straight" strokeweight="1pt"/>
                    <v:shape id="_x0000_s1159" type="#_x0000_t32" style="position:absolute;left:1075;top:9727;width:163;height:0;flip:x" o:connectortype="straight" strokeweight="1pt"/>
                    <v:shape id="_x0000_s1160" type="#_x0000_t32" style="position:absolute;left:1082;top:10996;width:161;height:0;flip:x" o:connectortype="straight" strokeweight="1pt"/>
                    <v:shape id="_x0000_s1161" type="#_x0000_t32" style="position:absolute;left:1074;top:12238;width:163;height:0;flip:x" o:connectortype="straight" strokeweight="1pt"/>
                  </v:group>
                </v:group>
              </v:group>
              <v:group id="_x0000_s1162" style="position:absolute;left:3686;top:7685;width:2326;height:5102" coordorigin="5063,7687" coordsize="2326,5102">
                <v:group id="_x0000_s1163" style="position:absolute;left:5235;top:9194;width:2154;height:3595" coordorigin="1239,9484" coordsize="2268,3942">
                  <v:shape id="_x0000_s1164" type="#_x0000_t202" style="position:absolute;left:1239;top:9484;width:2268;height:1212;v-text-anchor:middle" fillcolor="white [3212]" strokeweight="1pt">
                    <v:textbox style="mso-next-textbox:#_x0000_s1164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INDUSTRI SANDANG DAN PANGAN</w:t>
                          </w:r>
                        </w:p>
                      </w:txbxContent>
                    </v:textbox>
                  </v:shape>
                  <v:shape id="_x0000_s1165" type="#_x0000_t202" style="position:absolute;left:1239;top:10850;width:2268;height:1212;v-text-anchor:middle" fillcolor="white [3212]" strokeweight="1pt">
                    <v:textbox style="mso-next-textbox:#_x0000_s1165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INDUSTRI AGRO KIMIA, ALAT TRANSPORTASI DAN TELEMATIKA</w:t>
                          </w:r>
                        </w:p>
                      </w:txbxContent>
                    </v:textbox>
                  </v:shape>
                  <v:shape id="_x0000_s1166" type="#_x0000_t202" style="position:absolute;left:1239;top:12214;width:2268;height:1212;v-text-anchor:middle" fillcolor="white [3212]" strokeweight="1pt">
                    <v:textbox style="mso-next-textbox:#_x0000_s1166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INDUSTRI HASIL HUTAN DAN PERKEBUNAN</w:t>
                          </w:r>
                        </w:p>
                      </w:txbxContent>
                    </v:textbox>
                  </v:shape>
                </v:group>
                <v:shape id="_x0000_s1167" type="#_x0000_t202" style="position:absolute;left:5063;top:7687;width:2324;height:1105;v-text-anchor:middle" fillcolor="white [3212]" strokeweight="1pt">
                  <v:textbox style="mso-next-textbox:#_x0000_s1167" inset=".5mm,.3mm,.5mm,.3mm">
                    <w:txbxContent>
                      <w:p w:rsidR="005333A2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BIDANG</w:t>
                        </w:r>
                      </w:p>
                      <w:p w:rsidR="005333A2" w:rsidRPr="001346E8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INDUSTRI AGRO</w:t>
                        </w:r>
                      </w:p>
                    </w:txbxContent>
                  </v:textbox>
                </v:shape>
                <v:group id="_x0000_s1168" style="position:absolute;left:5066;top:8794;width:1184;height:3448" coordorigin="5066,8794" coordsize="1184,3448">
                  <v:group id="_x0000_s1169" style="position:absolute;left:5066;top:8794;width:1184;height:196" coordorigin="1069,9544" coordsize="1184,171">
                    <v:shape id="_x0000_s1170" type="#_x0000_t32" style="position:absolute;left:2246;top:9544;width:0;height:170" o:connectortype="straight" strokeweight="1pt"/>
                    <v:shape id="_x0000_s1171" type="#_x0000_t32" style="position:absolute;left:1069;top:9715;width:1184;height:0;flip:x" o:connectortype="straight" strokeweight="1pt"/>
                  </v:group>
                  <v:group id="_x0000_s1172" style="position:absolute;left:5070;top:8991;width:170;height:3251" coordorigin="5070,8991" coordsize="170,3251">
                    <v:shape id="_x0000_s1173" type="#_x0000_t32" style="position:absolute;left:5070;top:8991;width:0;height:3251" o:connectortype="straight" strokeweight="1pt"/>
                    <v:shape id="_x0000_s1174" type="#_x0000_t32" style="position:absolute;left:5072;top:9729;width:163;height:0;flip:x" o:connectortype="straight" strokeweight="1pt"/>
                    <v:shape id="_x0000_s1175" type="#_x0000_t32" style="position:absolute;left:5079;top:10998;width:161;height:0;flip:x" o:connectortype="straight" strokeweight="1pt"/>
                    <v:shape id="_x0000_s1176" type="#_x0000_t32" style="position:absolute;left:5071;top:12240;width:163;height:0;flip:x" o:connectortype="straight" strokeweight="1pt"/>
                  </v:group>
                </v:group>
              </v:group>
              <v:group id="_x0000_s1177" style="position:absolute;left:6462;top:7681;width:2326;height:5102" coordorigin="1066,7685" coordsize="2326,5102">
                <v:group id="_x0000_s1178" style="position:absolute;left:1238;top:9192;width:2154;height:3595" coordorigin="1239,9484" coordsize="2268,3942">
                  <v:shape id="_x0000_s1179" type="#_x0000_t202" style="position:absolute;left:1239;top:9484;width:2268;height:1212;v-text-anchor:middle" fillcolor="white [3212]" strokeweight="1pt">
                    <v:textbox style="mso-next-textbox:#_x0000_s1179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PENGEMBANGAN PERDAGANGAN, PROMOSI DAN KERJASAMA</w:t>
                          </w:r>
                        </w:p>
                      </w:txbxContent>
                    </v:textbox>
                  </v:shape>
                  <v:shape id="_x0000_s1180" type="#_x0000_t202" style="position:absolute;left:1239;top:10850;width:2268;height:1212;v-text-anchor:middle" fillcolor="white [3212]" strokeweight="1pt">
                    <v:textbox style="mso-next-textbox:#_x0000_s1180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PENGAWASAN, BINA USAHA DAGANG DAN PERLINDUNGAN KONSUMEN</w:t>
                          </w:r>
                        </w:p>
                      </w:txbxContent>
                    </v:textbox>
                  </v:shape>
                  <v:shape id="_x0000_s1181" type="#_x0000_t202" style="position:absolute;left:1239;top:12214;width:2268;height:1212;v-text-anchor:middle" fillcolor="white [3212]" strokeweight="1pt">
                    <v:textbox style="mso-next-textbox:#_x0000_s1181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METROLOGI</w:t>
                          </w:r>
                        </w:p>
                      </w:txbxContent>
                    </v:textbox>
                  </v:shape>
                </v:group>
                <v:shape id="_x0000_s1182" type="#_x0000_t202" style="position:absolute;left:1066;top:7685;width:2324;height:1105;v-text-anchor:middle" fillcolor="white [3212]" strokeweight="1pt">
                  <v:textbox style="mso-next-textbox:#_x0000_s1182" inset=".5mm,.3mm,.5mm,.3mm">
                    <w:txbxContent>
                      <w:p w:rsidR="005333A2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BIDANG</w:t>
                        </w:r>
                      </w:p>
                      <w:p w:rsidR="005333A2" w:rsidRPr="001346E8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PERDAGANGAN</w:t>
                        </w:r>
                      </w:p>
                    </w:txbxContent>
                  </v:textbox>
                </v:shape>
                <v:group id="_x0000_s1183" style="position:absolute;left:1069;top:8792;width:1184;height:3448" coordorigin="1069,8792" coordsize="1184,3448">
                  <v:group id="_x0000_s1184" style="position:absolute;left:1069;top:8792;width:1184;height:196" coordorigin="1069,9544" coordsize="1184,171">
                    <v:shape id="_x0000_s1185" type="#_x0000_t32" style="position:absolute;left:2246;top:9544;width:0;height:170" o:connectortype="straight" strokeweight="1pt"/>
                    <v:shape id="_x0000_s1186" type="#_x0000_t32" style="position:absolute;left:1069;top:9715;width:1184;height:0;flip:x" o:connectortype="straight" strokeweight="1pt"/>
                  </v:group>
                  <v:group id="_x0000_s1187" style="position:absolute;left:1073;top:8989;width:170;height:3251" coordorigin="1073,8989" coordsize="170,3251">
                    <v:shape id="_x0000_s1188" type="#_x0000_t32" style="position:absolute;left:1073;top:8989;width:0;height:3251" o:connectortype="straight" strokeweight="1pt"/>
                    <v:shape id="_x0000_s1189" type="#_x0000_t32" style="position:absolute;left:1075;top:9727;width:163;height:0;flip:x" o:connectortype="straight" strokeweight="1pt"/>
                    <v:shape id="_x0000_s1190" type="#_x0000_t32" style="position:absolute;left:1082;top:10996;width:161;height:0;flip:x" o:connectortype="straight" strokeweight="1pt"/>
                    <v:shape id="_x0000_s1191" type="#_x0000_t32" style="position:absolute;left:1074;top:12238;width:163;height:0;flip:x" o:connectortype="straight" strokeweight="1pt"/>
                  </v:group>
                </v:group>
              </v:group>
              <v:group id="_x0000_s1192" style="position:absolute;left:9117;top:7683;width:2326;height:5102" coordorigin="5063,7687" coordsize="2326,5102">
                <v:group id="_x0000_s1193" style="position:absolute;left:5235;top:9194;width:2154;height:3595" coordorigin="1239,9484" coordsize="2268,3942">
                  <v:shape id="_x0000_s1194" type="#_x0000_t202" style="position:absolute;left:1239;top:9484;width:2268;height:1212;v-text-anchor:middle" fillcolor="white [3212]" strokeweight="1pt">
                    <v:textbox style="mso-next-textbox:#_x0000_s1194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SARANA DAN PRASARANA PASAR</w:t>
                          </w:r>
                        </w:p>
                      </w:txbxContent>
                    </v:textbox>
                  </v:shape>
                  <v:shape id="_x0000_s1195" type="#_x0000_t202" style="position:absolute;left:1239;top:10850;width:2268;height:1212;v-text-anchor:middle" fillcolor="white [3212]" strokeweight="1pt">
                    <v:textbox style="mso-next-textbox:#_x0000_s1195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KEBERSIHAN, KETERTIBAN DAN KEAMANAN PASAR</w:t>
                          </w:r>
                        </w:p>
                      </w:txbxContent>
                    </v:textbox>
                  </v:shape>
                  <v:shape id="_x0000_s1196" type="#_x0000_t202" style="position:absolute;left:1239;top:12214;width:2268;height:1212;v-text-anchor:middle" fillcolor="white [3212]" strokeweight="1pt">
                    <v:textbox style="mso-next-textbox:#_x0000_s1196" inset=".5mm,.3mm,.5mm,.3mm">
                      <w:txbxContent>
                        <w:p w:rsidR="005333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B66025">
                            <w:rPr>
                              <w:rFonts w:cstheme="minorHAnsi"/>
                              <w:b/>
                              <w:i/>
                              <w:sz w:val="16"/>
                              <w:szCs w:val="16"/>
                            </w:rPr>
                            <w:t>SEKSI</w:t>
                          </w:r>
                        </w:p>
                        <w:p w:rsidR="005333A2" w:rsidRPr="00BB16A2" w:rsidRDefault="005333A2" w:rsidP="00074E88">
                          <w:pPr>
                            <w:ind w:left="0" w:firstLine="0"/>
                            <w:jc w:val="center"/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</w:pPr>
                          <w:r>
                            <w:rPr>
                              <w:rFonts w:cstheme="minorHAnsi"/>
                              <w:b/>
                              <w:sz w:val="16"/>
                              <w:szCs w:val="16"/>
                              <w:lang w:val="id-ID"/>
                            </w:rPr>
                            <w:t>PENGELOLAAN PENDAPATAN</w:t>
                          </w:r>
                        </w:p>
                      </w:txbxContent>
                    </v:textbox>
                  </v:shape>
                </v:group>
                <v:shape id="_x0000_s1197" type="#_x0000_t202" style="position:absolute;left:5063;top:7687;width:2324;height:1105;v-text-anchor:middle" fillcolor="white [3212]" strokeweight="1pt">
                  <v:textbox style="mso-next-textbox:#_x0000_s1197" inset=".5mm,.3mm,.5mm,.3mm">
                    <w:txbxContent>
                      <w:p w:rsidR="005333A2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</w:pPr>
                        <w:r w:rsidRPr="00B66025">
                          <w:rPr>
                            <w:rFonts w:cstheme="minorHAnsi"/>
                            <w:b/>
                            <w:i/>
                            <w:sz w:val="16"/>
                            <w:szCs w:val="16"/>
                          </w:rPr>
                          <w:t>BIDANG</w:t>
                        </w:r>
                      </w:p>
                      <w:p w:rsidR="005333A2" w:rsidRPr="001346E8" w:rsidRDefault="005333A2" w:rsidP="00074E88">
                        <w:pPr>
                          <w:ind w:left="0" w:firstLine="0"/>
                          <w:jc w:val="center"/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</w:pPr>
                        <w:r>
                          <w:rPr>
                            <w:rFonts w:cstheme="minorHAnsi"/>
                            <w:b/>
                            <w:sz w:val="16"/>
                            <w:szCs w:val="16"/>
                            <w:lang w:val="id-ID"/>
                          </w:rPr>
                          <w:t>PENGELOLAAN PASAR</w:t>
                        </w:r>
                      </w:p>
                    </w:txbxContent>
                  </v:textbox>
                </v:shape>
                <v:group id="_x0000_s1198" style="position:absolute;left:5066;top:8794;width:1184;height:3448" coordorigin="5066,8794" coordsize="1184,3448">
                  <v:group id="_x0000_s1199" style="position:absolute;left:5066;top:8794;width:1184;height:196" coordorigin="1069,9544" coordsize="1184,171">
                    <v:shape id="_x0000_s1200" type="#_x0000_t32" style="position:absolute;left:2246;top:9544;width:0;height:170" o:connectortype="straight" strokeweight="1pt"/>
                    <v:shape id="_x0000_s1201" type="#_x0000_t32" style="position:absolute;left:1069;top:9715;width:1184;height:0;flip:x" o:connectortype="straight" strokeweight="1pt"/>
                  </v:group>
                  <v:group id="_x0000_s1202" style="position:absolute;left:5070;top:8991;width:170;height:3251" coordorigin="5070,8991" coordsize="170,3251">
                    <v:shape id="_x0000_s1203" type="#_x0000_t32" style="position:absolute;left:5070;top:8991;width:0;height:3251" o:connectortype="straight" strokeweight="1pt"/>
                    <v:shape id="_x0000_s1204" type="#_x0000_t32" style="position:absolute;left:5072;top:9729;width:163;height:0;flip:x" o:connectortype="straight" strokeweight="1pt"/>
                    <v:shape id="_x0000_s1205" type="#_x0000_t32" style="position:absolute;left:5079;top:10998;width:161;height:0;flip:x" o:connectortype="straight" strokeweight="1pt"/>
                    <v:shape id="_x0000_s1206" type="#_x0000_t32" style="position:absolute;left:5071;top:12240;width:163;height:0;flip:x" o:connectortype="straight" strokeweight="1pt"/>
                  </v:group>
                </v:group>
              </v:group>
            </v:group>
          </v:group>
        </w:pict>
      </w: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szCs w:val="26"/>
        </w:rPr>
      </w:pPr>
    </w:p>
    <w:p w:rsidR="00074E88" w:rsidRPr="00665169" w:rsidRDefault="00074E88" w:rsidP="000D1CDC">
      <w:pPr>
        <w:ind w:left="0" w:firstLine="0"/>
        <w:rPr>
          <w:color w:val="000000" w:themeColor="text1"/>
          <w:szCs w:val="26"/>
        </w:rPr>
      </w:pPr>
    </w:p>
    <w:p w:rsidR="00074E88" w:rsidRPr="00665169" w:rsidRDefault="00074E88" w:rsidP="000D1CDC">
      <w:pPr>
        <w:ind w:left="0" w:firstLine="0"/>
        <w:rPr>
          <w:color w:val="000000" w:themeColor="text1"/>
          <w:szCs w:val="26"/>
        </w:rPr>
      </w:pPr>
    </w:p>
    <w:p w:rsidR="00074E88" w:rsidRPr="00665169" w:rsidRDefault="00074E88" w:rsidP="000D1CDC">
      <w:pPr>
        <w:ind w:left="4395" w:firstLine="0"/>
        <w:rPr>
          <w:color w:val="000000" w:themeColor="text1"/>
          <w:szCs w:val="26"/>
        </w:rPr>
      </w:pPr>
    </w:p>
    <w:p w:rsidR="007125A1" w:rsidRPr="008E7F3B" w:rsidRDefault="007125A1" w:rsidP="000D1CDC">
      <w:pPr>
        <w:ind w:left="4820" w:firstLine="0"/>
        <w:jc w:val="center"/>
        <w:rPr>
          <w:color w:val="000000" w:themeColor="text1"/>
          <w:sz w:val="24"/>
        </w:rPr>
      </w:pPr>
      <w:r w:rsidRPr="008E7F3B">
        <w:rPr>
          <w:color w:val="000000" w:themeColor="text1"/>
          <w:sz w:val="24"/>
          <w:lang w:val="id-ID"/>
        </w:rPr>
        <w:t>BUPATI BUTON UTARA</w:t>
      </w:r>
      <w:r w:rsidRPr="008E7F3B">
        <w:rPr>
          <w:color w:val="000000" w:themeColor="text1"/>
          <w:sz w:val="24"/>
        </w:rPr>
        <w:t>,</w:t>
      </w:r>
    </w:p>
    <w:p w:rsidR="007125A1" w:rsidRPr="008E7F3B" w:rsidRDefault="007125A1" w:rsidP="000D1CDC">
      <w:pPr>
        <w:ind w:left="4820" w:firstLine="0"/>
        <w:rPr>
          <w:color w:val="000000" w:themeColor="text1"/>
          <w:sz w:val="24"/>
        </w:rPr>
      </w:pPr>
    </w:p>
    <w:p w:rsidR="007125A1" w:rsidRPr="008E7F3B" w:rsidRDefault="000D1CDC" w:rsidP="000D1CDC">
      <w:pPr>
        <w:ind w:left="6980" w:firstLine="0"/>
        <w:rPr>
          <w:color w:val="000000" w:themeColor="text1"/>
          <w:sz w:val="24"/>
        </w:rPr>
      </w:pPr>
      <w:r>
        <w:rPr>
          <w:color w:val="000000" w:themeColor="text1"/>
          <w:sz w:val="24"/>
        </w:rPr>
        <w:t>cap/ttd</w:t>
      </w:r>
    </w:p>
    <w:p w:rsidR="007125A1" w:rsidRPr="008E7F3B" w:rsidRDefault="007125A1" w:rsidP="000D1CDC">
      <w:pPr>
        <w:ind w:left="4820" w:firstLine="0"/>
        <w:rPr>
          <w:color w:val="000000" w:themeColor="text1"/>
          <w:sz w:val="24"/>
        </w:rPr>
      </w:pPr>
    </w:p>
    <w:p w:rsidR="007125A1" w:rsidRPr="008E7F3B" w:rsidRDefault="00293EDE" w:rsidP="000D1CDC">
      <w:pPr>
        <w:ind w:left="4820" w:firstLine="0"/>
        <w:jc w:val="center"/>
        <w:rPr>
          <w:color w:val="000000" w:themeColor="text1"/>
          <w:sz w:val="24"/>
          <w:lang w:val="id-ID"/>
        </w:rPr>
      </w:pPr>
      <w:r w:rsidRPr="008E7F3B">
        <w:rPr>
          <w:color w:val="000000" w:themeColor="text1"/>
          <w:sz w:val="24"/>
          <w:lang w:val="en-GB"/>
        </w:rPr>
        <w:t xml:space="preserve">H. </w:t>
      </w:r>
      <w:proofErr w:type="gramStart"/>
      <w:r w:rsidR="007125A1" w:rsidRPr="008E7F3B">
        <w:rPr>
          <w:color w:val="000000" w:themeColor="text1"/>
          <w:sz w:val="24"/>
          <w:lang w:val="id-ID"/>
        </w:rPr>
        <w:t>ABU  HASAN</w:t>
      </w:r>
      <w:proofErr w:type="gramEnd"/>
    </w:p>
    <w:p w:rsidR="007125A1" w:rsidRPr="008E7F3B" w:rsidRDefault="007125A1" w:rsidP="000D1CDC">
      <w:pPr>
        <w:ind w:left="0" w:firstLine="0"/>
        <w:rPr>
          <w:color w:val="FF0000"/>
          <w:sz w:val="24"/>
        </w:rPr>
      </w:pPr>
    </w:p>
    <w:p w:rsidR="007125A1" w:rsidRPr="00665169" w:rsidRDefault="007125A1" w:rsidP="000D1CDC">
      <w:pPr>
        <w:ind w:left="0" w:firstLine="0"/>
        <w:rPr>
          <w:color w:val="FF0000"/>
          <w:sz w:val="20"/>
          <w:szCs w:val="20"/>
        </w:rPr>
      </w:pPr>
      <w:bookmarkStart w:id="0" w:name="_GoBack"/>
      <w:bookmarkEnd w:id="0"/>
    </w:p>
    <w:p w:rsidR="008C15B7" w:rsidRPr="00665169" w:rsidRDefault="008C15B7" w:rsidP="000D1CDC">
      <w:pPr>
        <w:ind w:left="0" w:firstLine="0"/>
        <w:rPr>
          <w:color w:val="FF0000"/>
          <w:lang w:val="id-ID"/>
        </w:rPr>
      </w:pPr>
    </w:p>
    <w:sectPr w:rsidR="008C15B7" w:rsidRPr="00665169" w:rsidSect="004A5F29">
      <w:pgSz w:w="12242" w:h="18711" w:code="160"/>
      <w:pgMar w:top="1134" w:right="1021" w:bottom="1134" w:left="1304" w:header="851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1D53" w:rsidRDefault="008D1D53" w:rsidP="003A0E9C">
      <w:r>
        <w:separator/>
      </w:r>
    </w:p>
  </w:endnote>
  <w:endnote w:type="continuationSeparator" w:id="0">
    <w:p w:rsidR="008D1D53" w:rsidRDefault="008D1D53" w:rsidP="003A0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nguiat Bk BT">
    <w:altName w:val="Bookman Old Style"/>
    <w:charset w:val="00"/>
    <w:family w:val="roman"/>
    <w:pitch w:val="variable"/>
    <w:sig w:usb0="00000087" w:usb1="00000000" w:usb2="00000000" w:usb3="00000000" w:csb0="0000001B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1D53" w:rsidRDefault="008D1D53" w:rsidP="003A0E9C">
      <w:r>
        <w:separator/>
      </w:r>
    </w:p>
  </w:footnote>
  <w:footnote w:type="continuationSeparator" w:id="0">
    <w:p w:rsidR="008D1D53" w:rsidRDefault="008D1D53" w:rsidP="003A0E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33A2" w:rsidRPr="00E74DD6" w:rsidRDefault="005333A2" w:rsidP="004A5F29">
    <w:pPr>
      <w:pStyle w:val="Header"/>
      <w:tabs>
        <w:tab w:val="clear" w:pos="4513"/>
        <w:tab w:val="clear" w:pos="9026"/>
      </w:tabs>
      <w:ind w:left="2127" w:firstLine="0"/>
      <w:jc w:val="center"/>
      <w:rPr>
        <w:sz w:val="24"/>
      </w:rPr>
    </w:pPr>
  </w:p>
  <w:p w:rsidR="005333A2" w:rsidRDefault="005333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03C9F"/>
    <w:multiLevelType w:val="hybridMultilevel"/>
    <w:tmpl w:val="A1AE2242"/>
    <w:lvl w:ilvl="0" w:tplc="04090019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63E3142"/>
    <w:multiLevelType w:val="hybridMultilevel"/>
    <w:tmpl w:val="917E0244"/>
    <w:lvl w:ilvl="0" w:tplc="F2044B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37C73"/>
    <w:multiLevelType w:val="hybridMultilevel"/>
    <w:tmpl w:val="ACDA94CE"/>
    <w:lvl w:ilvl="0" w:tplc="3E1AF288">
      <w:start w:val="1"/>
      <w:numFmt w:val="lowerLetter"/>
      <w:lvlText w:val="%1."/>
      <w:lvlJc w:val="left"/>
      <w:pPr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C604F"/>
    <w:multiLevelType w:val="hybridMultilevel"/>
    <w:tmpl w:val="8BE09338"/>
    <w:lvl w:ilvl="0" w:tplc="3968CA9A">
      <w:start w:val="1"/>
      <w:numFmt w:val="decimal"/>
      <w:lvlText w:val="%1."/>
      <w:lvlJc w:val="left"/>
      <w:pPr>
        <w:ind w:left="1477" w:hanging="360"/>
      </w:pPr>
      <w:rPr>
        <w:rFonts w:cs="Times New Roman" w:hint="default"/>
      </w:rPr>
    </w:lvl>
    <w:lvl w:ilvl="1" w:tplc="5EC8B348">
      <w:start w:val="1"/>
      <w:numFmt w:val="lowerLetter"/>
      <w:lvlText w:val="%2."/>
      <w:lvlJc w:val="left"/>
      <w:pPr>
        <w:ind w:left="2197" w:hanging="360"/>
      </w:pPr>
      <w:rPr>
        <w:rFonts w:cs="Times New Roman" w:hint="default"/>
      </w:rPr>
    </w:lvl>
    <w:lvl w:ilvl="2" w:tplc="46A46608">
      <w:start w:val="1"/>
      <w:numFmt w:val="upperLetter"/>
      <w:lvlText w:val="%3."/>
      <w:lvlJc w:val="left"/>
      <w:pPr>
        <w:ind w:left="3097" w:hanging="360"/>
      </w:pPr>
      <w:rPr>
        <w:rFonts w:cs="Times New Roman" w:hint="default"/>
      </w:rPr>
    </w:lvl>
    <w:lvl w:ilvl="3" w:tplc="0421000F" w:tentative="1">
      <w:start w:val="1"/>
      <w:numFmt w:val="decimal"/>
      <w:lvlText w:val="%4."/>
      <w:lvlJc w:val="left"/>
      <w:pPr>
        <w:ind w:left="3637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357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077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797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517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237" w:hanging="180"/>
      </w:pPr>
      <w:rPr>
        <w:rFonts w:cs="Times New Roman"/>
      </w:rPr>
    </w:lvl>
  </w:abstractNum>
  <w:abstractNum w:abstractNumId="4" w15:restartNumberingAfterBreak="0">
    <w:nsid w:val="0FD052EA"/>
    <w:multiLevelType w:val="hybridMultilevel"/>
    <w:tmpl w:val="48149FCA"/>
    <w:lvl w:ilvl="0" w:tplc="726E836C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1149A"/>
    <w:multiLevelType w:val="hybridMultilevel"/>
    <w:tmpl w:val="3962B7F6"/>
    <w:lvl w:ilvl="0" w:tplc="3E1AF288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3B0A1D57"/>
    <w:multiLevelType w:val="hybridMultilevel"/>
    <w:tmpl w:val="EBA81A2C"/>
    <w:lvl w:ilvl="0" w:tplc="07C220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765CDF"/>
    <w:multiLevelType w:val="hybridMultilevel"/>
    <w:tmpl w:val="BC80F8A4"/>
    <w:lvl w:ilvl="0" w:tplc="61F2ECA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23394F"/>
    <w:multiLevelType w:val="hybridMultilevel"/>
    <w:tmpl w:val="AC7826CC"/>
    <w:lvl w:ilvl="0" w:tplc="EA64BF76">
      <w:start w:val="1"/>
      <w:numFmt w:val="decimal"/>
      <w:lvlText w:val="(%1)"/>
      <w:lvlJc w:val="left"/>
      <w:pPr>
        <w:ind w:left="795" w:hanging="435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3E1AF288">
      <w:start w:val="1"/>
      <w:numFmt w:val="lowerLetter"/>
      <w:lvlText w:val="%3.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E02361"/>
    <w:multiLevelType w:val="hybridMultilevel"/>
    <w:tmpl w:val="9ABA7562"/>
    <w:lvl w:ilvl="0" w:tplc="BF441418">
      <w:start w:val="1"/>
      <w:numFmt w:val="lowerLetter"/>
      <w:lvlText w:val="%1."/>
      <w:lvlJc w:val="left"/>
      <w:pPr>
        <w:ind w:left="720" w:hanging="360"/>
      </w:pPr>
      <w:rPr>
        <w:rFonts w:ascii="Bookman Old Style" w:eastAsiaTheme="minorHAnsi" w:hAnsi="Bookman Old Style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733442"/>
    <w:multiLevelType w:val="hybridMultilevel"/>
    <w:tmpl w:val="0B785A28"/>
    <w:lvl w:ilvl="0" w:tplc="D0F00062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A348EE"/>
    <w:multiLevelType w:val="hybridMultilevel"/>
    <w:tmpl w:val="44307B26"/>
    <w:lvl w:ilvl="0" w:tplc="96522BA8">
      <w:start w:val="1"/>
      <w:numFmt w:val="decimal"/>
      <w:lvlText w:val="(%1)"/>
      <w:lvlJc w:val="left"/>
      <w:pPr>
        <w:ind w:left="25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3240" w:hanging="360"/>
      </w:pPr>
    </w:lvl>
    <w:lvl w:ilvl="2" w:tplc="0421001B" w:tentative="1">
      <w:start w:val="1"/>
      <w:numFmt w:val="lowerRoman"/>
      <w:lvlText w:val="%3."/>
      <w:lvlJc w:val="right"/>
      <w:pPr>
        <w:ind w:left="3960" w:hanging="180"/>
      </w:pPr>
    </w:lvl>
    <w:lvl w:ilvl="3" w:tplc="0421000F" w:tentative="1">
      <w:start w:val="1"/>
      <w:numFmt w:val="decimal"/>
      <w:lvlText w:val="%4."/>
      <w:lvlJc w:val="left"/>
      <w:pPr>
        <w:ind w:left="4680" w:hanging="360"/>
      </w:pPr>
    </w:lvl>
    <w:lvl w:ilvl="4" w:tplc="04210019" w:tentative="1">
      <w:start w:val="1"/>
      <w:numFmt w:val="lowerLetter"/>
      <w:lvlText w:val="%5."/>
      <w:lvlJc w:val="left"/>
      <w:pPr>
        <w:ind w:left="5400" w:hanging="360"/>
      </w:pPr>
    </w:lvl>
    <w:lvl w:ilvl="5" w:tplc="0421001B" w:tentative="1">
      <w:start w:val="1"/>
      <w:numFmt w:val="lowerRoman"/>
      <w:lvlText w:val="%6."/>
      <w:lvlJc w:val="right"/>
      <w:pPr>
        <w:ind w:left="6120" w:hanging="180"/>
      </w:pPr>
    </w:lvl>
    <w:lvl w:ilvl="6" w:tplc="0421000F" w:tentative="1">
      <w:start w:val="1"/>
      <w:numFmt w:val="decimal"/>
      <w:lvlText w:val="%7."/>
      <w:lvlJc w:val="left"/>
      <w:pPr>
        <w:ind w:left="6840" w:hanging="360"/>
      </w:pPr>
    </w:lvl>
    <w:lvl w:ilvl="7" w:tplc="04210019" w:tentative="1">
      <w:start w:val="1"/>
      <w:numFmt w:val="lowerLetter"/>
      <w:lvlText w:val="%8."/>
      <w:lvlJc w:val="left"/>
      <w:pPr>
        <w:ind w:left="7560" w:hanging="360"/>
      </w:pPr>
    </w:lvl>
    <w:lvl w:ilvl="8" w:tplc="0421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560B36F1"/>
    <w:multiLevelType w:val="hybridMultilevel"/>
    <w:tmpl w:val="DC78633E"/>
    <w:lvl w:ilvl="0" w:tplc="7AAEE0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v-SE"/>
      </w:rPr>
    </w:lvl>
    <w:lvl w:ilvl="1" w:tplc="C4E6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75E07CC"/>
    <w:multiLevelType w:val="hybridMultilevel"/>
    <w:tmpl w:val="3B2EDD28"/>
    <w:lvl w:ilvl="0" w:tplc="D9620C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B882E43"/>
    <w:multiLevelType w:val="hybridMultilevel"/>
    <w:tmpl w:val="1D0491DC"/>
    <w:lvl w:ilvl="0" w:tplc="0B26021C">
      <w:start w:val="1"/>
      <w:numFmt w:val="lowerLetter"/>
      <w:lvlText w:val="%1."/>
      <w:lvlJc w:val="left"/>
      <w:pPr>
        <w:ind w:left="720" w:hanging="360"/>
      </w:pPr>
      <w:rPr>
        <w:rFonts w:ascii="Bookman Old Style" w:eastAsiaTheme="minorHAnsi" w:hAnsi="Bookman Old Style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BD7765"/>
    <w:multiLevelType w:val="hybridMultilevel"/>
    <w:tmpl w:val="B5728320"/>
    <w:lvl w:ilvl="0" w:tplc="ED962AD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Bookman Old Style" w:hAnsi="Bookman Old Style" w:cs="Times New Roman" w:hint="default"/>
        <w:b w:val="0"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3AE5E5E"/>
    <w:multiLevelType w:val="hybridMultilevel"/>
    <w:tmpl w:val="17FEE9CA"/>
    <w:lvl w:ilvl="0" w:tplc="FB081D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D065F04"/>
    <w:multiLevelType w:val="hybridMultilevel"/>
    <w:tmpl w:val="B45E0E5E"/>
    <w:lvl w:ilvl="0" w:tplc="8C4A6A50">
      <w:start w:val="1"/>
      <w:numFmt w:val="decimal"/>
      <w:lvlText w:val="(%1)"/>
      <w:lvlJc w:val="left"/>
      <w:pPr>
        <w:ind w:left="3060" w:hanging="360"/>
      </w:pPr>
      <w:rPr>
        <w:rFonts w:cs="Times New Roman" w:hint="default"/>
        <w:b w:val="0"/>
        <w:bCs w:val="0"/>
        <w:strike w:val="0"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9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7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4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1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8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5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3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020" w:hanging="180"/>
      </w:pPr>
      <w:rPr>
        <w:rFonts w:cs="Times New Roman"/>
      </w:rPr>
    </w:lvl>
  </w:abstractNum>
  <w:abstractNum w:abstractNumId="18" w15:restartNumberingAfterBreak="0">
    <w:nsid w:val="7DBD7FEC"/>
    <w:multiLevelType w:val="hybridMultilevel"/>
    <w:tmpl w:val="192AAC7C"/>
    <w:lvl w:ilvl="0" w:tplc="76669BCA">
      <w:start w:val="1"/>
      <w:numFmt w:val="decimal"/>
      <w:lvlText w:val="(%1)"/>
      <w:lvlJc w:val="left"/>
      <w:pPr>
        <w:ind w:left="810" w:hanging="45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D364DA"/>
    <w:multiLevelType w:val="hybridMultilevel"/>
    <w:tmpl w:val="A34E519A"/>
    <w:lvl w:ilvl="0" w:tplc="F8A8FAF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5"/>
  </w:num>
  <w:num w:numId="3">
    <w:abstractNumId w:val="11"/>
  </w:num>
  <w:num w:numId="4">
    <w:abstractNumId w:val="17"/>
  </w:num>
  <w:num w:numId="5">
    <w:abstractNumId w:val="1"/>
  </w:num>
  <w:num w:numId="6">
    <w:abstractNumId w:val="9"/>
  </w:num>
  <w:num w:numId="7">
    <w:abstractNumId w:val="14"/>
  </w:num>
  <w:num w:numId="8">
    <w:abstractNumId w:val="4"/>
  </w:num>
  <w:num w:numId="9">
    <w:abstractNumId w:val="10"/>
  </w:num>
  <w:num w:numId="10">
    <w:abstractNumId w:val="0"/>
  </w:num>
  <w:num w:numId="11">
    <w:abstractNumId w:val="16"/>
  </w:num>
  <w:num w:numId="12">
    <w:abstractNumId w:val="3"/>
  </w:num>
  <w:num w:numId="13">
    <w:abstractNumId w:val="6"/>
  </w:num>
  <w:num w:numId="14">
    <w:abstractNumId w:val="13"/>
  </w:num>
  <w:num w:numId="15">
    <w:abstractNumId w:val="5"/>
  </w:num>
  <w:num w:numId="16">
    <w:abstractNumId w:val="7"/>
  </w:num>
  <w:num w:numId="17">
    <w:abstractNumId w:val="19"/>
  </w:num>
  <w:num w:numId="18">
    <w:abstractNumId w:val="2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5A1"/>
    <w:rsid w:val="000008F9"/>
    <w:rsid w:val="00002C1B"/>
    <w:rsid w:val="00007AA5"/>
    <w:rsid w:val="0001220F"/>
    <w:rsid w:val="00013D58"/>
    <w:rsid w:val="00015210"/>
    <w:rsid w:val="00015401"/>
    <w:rsid w:val="00020F81"/>
    <w:rsid w:val="000211A6"/>
    <w:rsid w:val="000212AD"/>
    <w:rsid w:val="0002216C"/>
    <w:rsid w:val="0002363A"/>
    <w:rsid w:val="000278F6"/>
    <w:rsid w:val="00027C73"/>
    <w:rsid w:val="00027EBF"/>
    <w:rsid w:val="000324FC"/>
    <w:rsid w:val="00035A6F"/>
    <w:rsid w:val="00036D95"/>
    <w:rsid w:val="00037932"/>
    <w:rsid w:val="00041CAE"/>
    <w:rsid w:val="00041F5B"/>
    <w:rsid w:val="00042C8F"/>
    <w:rsid w:val="0004356D"/>
    <w:rsid w:val="00043582"/>
    <w:rsid w:val="00045570"/>
    <w:rsid w:val="000472AE"/>
    <w:rsid w:val="0005189B"/>
    <w:rsid w:val="00053952"/>
    <w:rsid w:val="000612B4"/>
    <w:rsid w:val="00062224"/>
    <w:rsid w:val="000629CC"/>
    <w:rsid w:val="00067256"/>
    <w:rsid w:val="00071441"/>
    <w:rsid w:val="000721E9"/>
    <w:rsid w:val="00073CF7"/>
    <w:rsid w:val="00074C64"/>
    <w:rsid w:val="00074E88"/>
    <w:rsid w:val="00075698"/>
    <w:rsid w:val="00076730"/>
    <w:rsid w:val="00080584"/>
    <w:rsid w:val="00080EE4"/>
    <w:rsid w:val="0008110A"/>
    <w:rsid w:val="00082712"/>
    <w:rsid w:val="00084D96"/>
    <w:rsid w:val="00090E91"/>
    <w:rsid w:val="00093289"/>
    <w:rsid w:val="00093AF7"/>
    <w:rsid w:val="000A2D06"/>
    <w:rsid w:val="000A3128"/>
    <w:rsid w:val="000A614A"/>
    <w:rsid w:val="000A7CEE"/>
    <w:rsid w:val="000B2E49"/>
    <w:rsid w:val="000B5EEA"/>
    <w:rsid w:val="000C0EC5"/>
    <w:rsid w:val="000C0F0A"/>
    <w:rsid w:val="000C1AC1"/>
    <w:rsid w:val="000C290A"/>
    <w:rsid w:val="000C3506"/>
    <w:rsid w:val="000C693F"/>
    <w:rsid w:val="000C713B"/>
    <w:rsid w:val="000D1CDC"/>
    <w:rsid w:val="000D254C"/>
    <w:rsid w:val="000D279D"/>
    <w:rsid w:val="000D2A8C"/>
    <w:rsid w:val="000D3B5A"/>
    <w:rsid w:val="000D54DF"/>
    <w:rsid w:val="000D748D"/>
    <w:rsid w:val="000E313F"/>
    <w:rsid w:val="000E3726"/>
    <w:rsid w:val="000E3EB1"/>
    <w:rsid w:val="000E5125"/>
    <w:rsid w:val="000E75A3"/>
    <w:rsid w:val="000E7AFE"/>
    <w:rsid w:val="000F522F"/>
    <w:rsid w:val="000F579F"/>
    <w:rsid w:val="00100499"/>
    <w:rsid w:val="001008AB"/>
    <w:rsid w:val="001029FA"/>
    <w:rsid w:val="00103689"/>
    <w:rsid w:val="00105ABD"/>
    <w:rsid w:val="00107838"/>
    <w:rsid w:val="00110E11"/>
    <w:rsid w:val="00113FD8"/>
    <w:rsid w:val="00114C73"/>
    <w:rsid w:val="0011518A"/>
    <w:rsid w:val="00115E79"/>
    <w:rsid w:val="001210D7"/>
    <w:rsid w:val="00121E80"/>
    <w:rsid w:val="00122E22"/>
    <w:rsid w:val="001261D1"/>
    <w:rsid w:val="00126BC2"/>
    <w:rsid w:val="00126C11"/>
    <w:rsid w:val="001301F9"/>
    <w:rsid w:val="00130EC2"/>
    <w:rsid w:val="00130F17"/>
    <w:rsid w:val="00132464"/>
    <w:rsid w:val="00132D70"/>
    <w:rsid w:val="0013396D"/>
    <w:rsid w:val="0013467C"/>
    <w:rsid w:val="001346E8"/>
    <w:rsid w:val="0013726B"/>
    <w:rsid w:val="00142ACC"/>
    <w:rsid w:val="00142AF0"/>
    <w:rsid w:val="0014346A"/>
    <w:rsid w:val="00146647"/>
    <w:rsid w:val="00147E71"/>
    <w:rsid w:val="00151218"/>
    <w:rsid w:val="00151953"/>
    <w:rsid w:val="00153D34"/>
    <w:rsid w:val="0015582B"/>
    <w:rsid w:val="0016007B"/>
    <w:rsid w:val="001602F2"/>
    <w:rsid w:val="00160796"/>
    <w:rsid w:val="00170A67"/>
    <w:rsid w:val="00170E1D"/>
    <w:rsid w:val="00171E2E"/>
    <w:rsid w:val="00171EB0"/>
    <w:rsid w:val="00177078"/>
    <w:rsid w:val="00180A8F"/>
    <w:rsid w:val="0018364B"/>
    <w:rsid w:val="001836F7"/>
    <w:rsid w:val="001846F9"/>
    <w:rsid w:val="00186BCD"/>
    <w:rsid w:val="00192724"/>
    <w:rsid w:val="00193BE2"/>
    <w:rsid w:val="001962E6"/>
    <w:rsid w:val="00197F68"/>
    <w:rsid w:val="001A031F"/>
    <w:rsid w:val="001A26B3"/>
    <w:rsid w:val="001A2CC5"/>
    <w:rsid w:val="001A38E9"/>
    <w:rsid w:val="001A4BAB"/>
    <w:rsid w:val="001A5103"/>
    <w:rsid w:val="001A6EE1"/>
    <w:rsid w:val="001A7AA5"/>
    <w:rsid w:val="001B36AF"/>
    <w:rsid w:val="001B3B2D"/>
    <w:rsid w:val="001B4858"/>
    <w:rsid w:val="001B52A5"/>
    <w:rsid w:val="001B5B2D"/>
    <w:rsid w:val="001B7893"/>
    <w:rsid w:val="001C15C2"/>
    <w:rsid w:val="001C2BE9"/>
    <w:rsid w:val="001C4ED9"/>
    <w:rsid w:val="001C5684"/>
    <w:rsid w:val="001D0751"/>
    <w:rsid w:val="001D1800"/>
    <w:rsid w:val="001D2B3A"/>
    <w:rsid w:val="001D43D6"/>
    <w:rsid w:val="001D6024"/>
    <w:rsid w:val="001D691F"/>
    <w:rsid w:val="001E1163"/>
    <w:rsid w:val="001F149C"/>
    <w:rsid w:val="001F6C47"/>
    <w:rsid w:val="00200044"/>
    <w:rsid w:val="0020446C"/>
    <w:rsid w:val="00205618"/>
    <w:rsid w:val="00206307"/>
    <w:rsid w:val="00206331"/>
    <w:rsid w:val="002065B6"/>
    <w:rsid w:val="0020708E"/>
    <w:rsid w:val="002122CF"/>
    <w:rsid w:val="002147E6"/>
    <w:rsid w:val="002150E4"/>
    <w:rsid w:val="002252F9"/>
    <w:rsid w:val="00230AEE"/>
    <w:rsid w:val="00231BAB"/>
    <w:rsid w:val="002347D7"/>
    <w:rsid w:val="0023613C"/>
    <w:rsid w:val="00236EF8"/>
    <w:rsid w:val="00240E19"/>
    <w:rsid w:val="00242F8A"/>
    <w:rsid w:val="0024487A"/>
    <w:rsid w:val="00251528"/>
    <w:rsid w:val="00255227"/>
    <w:rsid w:val="00255AA0"/>
    <w:rsid w:val="00257E9A"/>
    <w:rsid w:val="0026382E"/>
    <w:rsid w:val="00263941"/>
    <w:rsid w:val="00263F54"/>
    <w:rsid w:val="002644D1"/>
    <w:rsid w:val="0026490A"/>
    <w:rsid w:val="0026634B"/>
    <w:rsid w:val="00266414"/>
    <w:rsid w:val="002667DB"/>
    <w:rsid w:val="00271BB1"/>
    <w:rsid w:val="00274F75"/>
    <w:rsid w:val="0027519A"/>
    <w:rsid w:val="0027647B"/>
    <w:rsid w:val="002772D5"/>
    <w:rsid w:val="002802A7"/>
    <w:rsid w:val="002812D2"/>
    <w:rsid w:val="00282D57"/>
    <w:rsid w:val="00283671"/>
    <w:rsid w:val="002837C9"/>
    <w:rsid w:val="00283AF9"/>
    <w:rsid w:val="00285BD9"/>
    <w:rsid w:val="00285EDB"/>
    <w:rsid w:val="002900F1"/>
    <w:rsid w:val="00290231"/>
    <w:rsid w:val="00290D87"/>
    <w:rsid w:val="00293EDE"/>
    <w:rsid w:val="00294AE5"/>
    <w:rsid w:val="00295146"/>
    <w:rsid w:val="00295417"/>
    <w:rsid w:val="002A05F6"/>
    <w:rsid w:val="002A12E3"/>
    <w:rsid w:val="002A2E22"/>
    <w:rsid w:val="002A3504"/>
    <w:rsid w:val="002A6B38"/>
    <w:rsid w:val="002B04C5"/>
    <w:rsid w:val="002B276F"/>
    <w:rsid w:val="002B33C7"/>
    <w:rsid w:val="002B3A51"/>
    <w:rsid w:val="002B3B0F"/>
    <w:rsid w:val="002B3E5A"/>
    <w:rsid w:val="002B56C9"/>
    <w:rsid w:val="002B785E"/>
    <w:rsid w:val="002C0642"/>
    <w:rsid w:val="002C1F9F"/>
    <w:rsid w:val="002C264C"/>
    <w:rsid w:val="002C3A63"/>
    <w:rsid w:val="002D04DA"/>
    <w:rsid w:val="002D219C"/>
    <w:rsid w:val="002D2606"/>
    <w:rsid w:val="002D284F"/>
    <w:rsid w:val="002D29B0"/>
    <w:rsid w:val="002E0644"/>
    <w:rsid w:val="002E10CA"/>
    <w:rsid w:val="002E1717"/>
    <w:rsid w:val="002E1A80"/>
    <w:rsid w:val="002E2F48"/>
    <w:rsid w:val="002E5FE3"/>
    <w:rsid w:val="002E6261"/>
    <w:rsid w:val="002E6C84"/>
    <w:rsid w:val="002F01D6"/>
    <w:rsid w:val="002F1397"/>
    <w:rsid w:val="002F17B9"/>
    <w:rsid w:val="002F24E0"/>
    <w:rsid w:val="002F3B6D"/>
    <w:rsid w:val="002F7ED6"/>
    <w:rsid w:val="00300FA9"/>
    <w:rsid w:val="00302168"/>
    <w:rsid w:val="00303DB4"/>
    <w:rsid w:val="003055C9"/>
    <w:rsid w:val="003059B0"/>
    <w:rsid w:val="00307145"/>
    <w:rsid w:val="003104A0"/>
    <w:rsid w:val="00310CE6"/>
    <w:rsid w:val="003140A9"/>
    <w:rsid w:val="003148D4"/>
    <w:rsid w:val="0031714E"/>
    <w:rsid w:val="0031739D"/>
    <w:rsid w:val="00322ECD"/>
    <w:rsid w:val="00323AA1"/>
    <w:rsid w:val="00326455"/>
    <w:rsid w:val="00335167"/>
    <w:rsid w:val="003355C4"/>
    <w:rsid w:val="003407A8"/>
    <w:rsid w:val="00342C72"/>
    <w:rsid w:val="003432FD"/>
    <w:rsid w:val="00344608"/>
    <w:rsid w:val="00345D5B"/>
    <w:rsid w:val="003470C9"/>
    <w:rsid w:val="00351357"/>
    <w:rsid w:val="00352B73"/>
    <w:rsid w:val="00354880"/>
    <w:rsid w:val="00355783"/>
    <w:rsid w:val="003569FF"/>
    <w:rsid w:val="00357DA8"/>
    <w:rsid w:val="003606CF"/>
    <w:rsid w:val="00363F12"/>
    <w:rsid w:val="003658C2"/>
    <w:rsid w:val="00366BA2"/>
    <w:rsid w:val="00367CCA"/>
    <w:rsid w:val="0037004A"/>
    <w:rsid w:val="00373C20"/>
    <w:rsid w:val="0037512F"/>
    <w:rsid w:val="00375CE9"/>
    <w:rsid w:val="00376818"/>
    <w:rsid w:val="00380C1C"/>
    <w:rsid w:val="00385DA5"/>
    <w:rsid w:val="00385E1D"/>
    <w:rsid w:val="00386EB8"/>
    <w:rsid w:val="00392812"/>
    <w:rsid w:val="003938DB"/>
    <w:rsid w:val="00395138"/>
    <w:rsid w:val="00396EF8"/>
    <w:rsid w:val="00397184"/>
    <w:rsid w:val="003A0C50"/>
    <w:rsid w:val="003A0E9C"/>
    <w:rsid w:val="003A18C1"/>
    <w:rsid w:val="003A57A0"/>
    <w:rsid w:val="003B0030"/>
    <w:rsid w:val="003B055E"/>
    <w:rsid w:val="003B2553"/>
    <w:rsid w:val="003B2F2B"/>
    <w:rsid w:val="003B40B2"/>
    <w:rsid w:val="003C0455"/>
    <w:rsid w:val="003C1D55"/>
    <w:rsid w:val="003C58E1"/>
    <w:rsid w:val="003C6335"/>
    <w:rsid w:val="003C67C8"/>
    <w:rsid w:val="003D08E8"/>
    <w:rsid w:val="003D2699"/>
    <w:rsid w:val="003D7EBD"/>
    <w:rsid w:val="003E4A05"/>
    <w:rsid w:val="003E4CDF"/>
    <w:rsid w:val="003E65B9"/>
    <w:rsid w:val="003E738F"/>
    <w:rsid w:val="003F01A5"/>
    <w:rsid w:val="003F02A0"/>
    <w:rsid w:val="003F045B"/>
    <w:rsid w:val="003F04C1"/>
    <w:rsid w:val="003F0866"/>
    <w:rsid w:val="003F6175"/>
    <w:rsid w:val="003F61C7"/>
    <w:rsid w:val="003F7A80"/>
    <w:rsid w:val="003F7AFC"/>
    <w:rsid w:val="0040020F"/>
    <w:rsid w:val="004019EA"/>
    <w:rsid w:val="00405BC1"/>
    <w:rsid w:val="00407FB2"/>
    <w:rsid w:val="00412506"/>
    <w:rsid w:val="00413430"/>
    <w:rsid w:val="00414CFD"/>
    <w:rsid w:val="004177C4"/>
    <w:rsid w:val="004226AF"/>
    <w:rsid w:val="0042312B"/>
    <w:rsid w:val="004258DB"/>
    <w:rsid w:val="00425EDB"/>
    <w:rsid w:val="00430B01"/>
    <w:rsid w:val="00433B03"/>
    <w:rsid w:val="0043591C"/>
    <w:rsid w:val="0044057B"/>
    <w:rsid w:val="00440657"/>
    <w:rsid w:val="00440753"/>
    <w:rsid w:val="00440D03"/>
    <w:rsid w:val="00442B70"/>
    <w:rsid w:val="00442BE8"/>
    <w:rsid w:val="00443ED1"/>
    <w:rsid w:val="004452F5"/>
    <w:rsid w:val="004469EB"/>
    <w:rsid w:val="00447263"/>
    <w:rsid w:val="00447A00"/>
    <w:rsid w:val="004501AB"/>
    <w:rsid w:val="00450272"/>
    <w:rsid w:val="004521DF"/>
    <w:rsid w:val="00452C7F"/>
    <w:rsid w:val="004539B9"/>
    <w:rsid w:val="00453DBA"/>
    <w:rsid w:val="00455490"/>
    <w:rsid w:val="0045658A"/>
    <w:rsid w:val="00464C53"/>
    <w:rsid w:val="004731C4"/>
    <w:rsid w:val="00474DBD"/>
    <w:rsid w:val="00477F21"/>
    <w:rsid w:val="00481224"/>
    <w:rsid w:val="004821F2"/>
    <w:rsid w:val="00482A9C"/>
    <w:rsid w:val="00483E98"/>
    <w:rsid w:val="00485DBA"/>
    <w:rsid w:val="00487106"/>
    <w:rsid w:val="00491244"/>
    <w:rsid w:val="00491565"/>
    <w:rsid w:val="00492888"/>
    <w:rsid w:val="00497922"/>
    <w:rsid w:val="00497F76"/>
    <w:rsid w:val="004A4B09"/>
    <w:rsid w:val="004A5F29"/>
    <w:rsid w:val="004A7920"/>
    <w:rsid w:val="004B1FF5"/>
    <w:rsid w:val="004B2651"/>
    <w:rsid w:val="004B2718"/>
    <w:rsid w:val="004B64A5"/>
    <w:rsid w:val="004B658A"/>
    <w:rsid w:val="004C0B3D"/>
    <w:rsid w:val="004C1616"/>
    <w:rsid w:val="004C4351"/>
    <w:rsid w:val="004C5516"/>
    <w:rsid w:val="004D0250"/>
    <w:rsid w:val="004D04D9"/>
    <w:rsid w:val="004D0A04"/>
    <w:rsid w:val="004D1A3A"/>
    <w:rsid w:val="004D2C92"/>
    <w:rsid w:val="004D34EC"/>
    <w:rsid w:val="004D37D5"/>
    <w:rsid w:val="004D6987"/>
    <w:rsid w:val="004D6FB7"/>
    <w:rsid w:val="004D7472"/>
    <w:rsid w:val="004E0113"/>
    <w:rsid w:val="004E036E"/>
    <w:rsid w:val="004E1633"/>
    <w:rsid w:val="004E2329"/>
    <w:rsid w:val="004E394F"/>
    <w:rsid w:val="004F310C"/>
    <w:rsid w:val="004F48DC"/>
    <w:rsid w:val="004F50FB"/>
    <w:rsid w:val="004F5D6A"/>
    <w:rsid w:val="004F73B8"/>
    <w:rsid w:val="004F7BAA"/>
    <w:rsid w:val="0050147D"/>
    <w:rsid w:val="005021CA"/>
    <w:rsid w:val="00502814"/>
    <w:rsid w:val="0050368D"/>
    <w:rsid w:val="00505367"/>
    <w:rsid w:val="00513CB2"/>
    <w:rsid w:val="00514D2D"/>
    <w:rsid w:val="0051522D"/>
    <w:rsid w:val="00517391"/>
    <w:rsid w:val="0052035C"/>
    <w:rsid w:val="00521D0E"/>
    <w:rsid w:val="00525158"/>
    <w:rsid w:val="00526069"/>
    <w:rsid w:val="00527DE5"/>
    <w:rsid w:val="00530D4A"/>
    <w:rsid w:val="005333A2"/>
    <w:rsid w:val="00533CEC"/>
    <w:rsid w:val="00534159"/>
    <w:rsid w:val="00534381"/>
    <w:rsid w:val="00535335"/>
    <w:rsid w:val="00535B5B"/>
    <w:rsid w:val="005420E8"/>
    <w:rsid w:val="00543276"/>
    <w:rsid w:val="00543469"/>
    <w:rsid w:val="00545242"/>
    <w:rsid w:val="00546013"/>
    <w:rsid w:val="005475E7"/>
    <w:rsid w:val="00547F15"/>
    <w:rsid w:val="005519A1"/>
    <w:rsid w:val="00553F56"/>
    <w:rsid w:val="00554F03"/>
    <w:rsid w:val="00555253"/>
    <w:rsid w:val="00556FF3"/>
    <w:rsid w:val="00561ECC"/>
    <w:rsid w:val="0056430A"/>
    <w:rsid w:val="005670AF"/>
    <w:rsid w:val="00567691"/>
    <w:rsid w:val="00570995"/>
    <w:rsid w:val="005715D6"/>
    <w:rsid w:val="0057438D"/>
    <w:rsid w:val="00576860"/>
    <w:rsid w:val="00576C21"/>
    <w:rsid w:val="00580E64"/>
    <w:rsid w:val="005822F3"/>
    <w:rsid w:val="0058238C"/>
    <w:rsid w:val="00582B65"/>
    <w:rsid w:val="00582F7A"/>
    <w:rsid w:val="005832C7"/>
    <w:rsid w:val="00583AF2"/>
    <w:rsid w:val="00584822"/>
    <w:rsid w:val="005860F8"/>
    <w:rsid w:val="00590024"/>
    <w:rsid w:val="005969A4"/>
    <w:rsid w:val="00597E28"/>
    <w:rsid w:val="005A1553"/>
    <w:rsid w:val="005A196D"/>
    <w:rsid w:val="005A24AC"/>
    <w:rsid w:val="005A2AFA"/>
    <w:rsid w:val="005A44A0"/>
    <w:rsid w:val="005A672E"/>
    <w:rsid w:val="005A70E0"/>
    <w:rsid w:val="005A7AC7"/>
    <w:rsid w:val="005B1CF1"/>
    <w:rsid w:val="005B30FD"/>
    <w:rsid w:val="005B43FF"/>
    <w:rsid w:val="005B5BD8"/>
    <w:rsid w:val="005B5F82"/>
    <w:rsid w:val="005B6290"/>
    <w:rsid w:val="005B651D"/>
    <w:rsid w:val="005B722C"/>
    <w:rsid w:val="005C1874"/>
    <w:rsid w:val="005C3DFA"/>
    <w:rsid w:val="005C6623"/>
    <w:rsid w:val="005C6ECE"/>
    <w:rsid w:val="005D21BD"/>
    <w:rsid w:val="005D49BC"/>
    <w:rsid w:val="005D5B84"/>
    <w:rsid w:val="005D5E0E"/>
    <w:rsid w:val="005D6B83"/>
    <w:rsid w:val="005E0199"/>
    <w:rsid w:val="005E0B2B"/>
    <w:rsid w:val="005E25B1"/>
    <w:rsid w:val="005E2E31"/>
    <w:rsid w:val="005E4920"/>
    <w:rsid w:val="005F1AF3"/>
    <w:rsid w:val="005F2284"/>
    <w:rsid w:val="005F2997"/>
    <w:rsid w:val="005F4A2E"/>
    <w:rsid w:val="006008D0"/>
    <w:rsid w:val="00602AFE"/>
    <w:rsid w:val="00606159"/>
    <w:rsid w:val="00606992"/>
    <w:rsid w:val="00607E72"/>
    <w:rsid w:val="006114C0"/>
    <w:rsid w:val="00611DE9"/>
    <w:rsid w:val="00611FA9"/>
    <w:rsid w:val="00612286"/>
    <w:rsid w:val="00613F89"/>
    <w:rsid w:val="006140AF"/>
    <w:rsid w:val="006160FB"/>
    <w:rsid w:val="006162D6"/>
    <w:rsid w:val="00617880"/>
    <w:rsid w:val="00627229"/>
    <w:rsid w:val="0062731D"/>
    <w:rsid w:val="006327FC"/>
    <w:rsid w:val="0063317B"/>
    <w:rsid w:val="0063415D"/>
    <w:rsid w:val="006346AA"/>
    <w:rsid w:val="00636010"/>
    <w:rsid w:val="00636A18"/>
    <w:rsid w:val="0063775A"/>
    <w:rsid w:val="00641D2F"/>
    <w:rsid w:val="00645402"/>
    <w:rsid w:val="00651546"/>
    <w:rsid w:val="00651BD3"/>
    <w:rsid w:val="0065297B"/>
    <w:rsid w:val="00653B1D"/>
    <w:rsid w:val="00654FA2"/>
    <w:rsid w:val="00657A6B"/>
    <w:rsid w:val="00657E57"/>
    <w:rsid w:val="00665169"/>
    <w:rsid w:val="00665183"/>
    <w:rsid w:val="00665326"/>
    <w:rsid w:val="00666110"/>
    <w:rsid w:val="00666C80"/>
    <w:rsid w:val="00667A7D"/>
    <w:rsid w:val="00671DF2"/>
    <w:rsid w:val="00672B39"/>
    <w:rsid w:val="00673FB0"/>
    <w:rsid w:val="00681531"/>
    <w:rsid w:val="00681D16"/>
    <w:rsid w:val="00682B30"/>
    <w:rsid w:val="00682B37"/>
    <w:rsid w:val="00684EAB"/>
    <w:rsid w:val="0068592F"/>
    <w:rsid w:val="00687A0C"/>
    <w:rsid w:val="00693F63"/>
    <w:rsid w:val="006958C6"/>
    <w:rsid w:val="006968C8"/>
    <w:rsid w:val="006A0136"/>
    <w:rsid w:val="006A1765"/>
    <w:rsid w:val="006A2AB8"/>
    <w:rsid w:val="006A4359"/>
    <w:rsid w:val="006A4C4C"/>
    <w:rsid w:val="006A4E9A"/>
    <w:rsid w:val="006A681B"/>
    <w:rsid w:val="006B09DA"/>
    <w:rsid w:val="006B0D4A"/>
    <w:rsid w:val="006B140B"/>
    <w:rsid w:val="006B2922"/>
    <w:rsid w:val="006B4232"/>
    <w:rsid w:val="006B49CB"/>
    <w:rsid w:val="006B5477"/>
    <w:rsid w:val="006B617E"/>
    <w:rsid w:val="006B7314"/>
    <w:rsid w:val="006B7B20"/>
    <w:rsid w:val="006C1090"/>
    <w:rsid w:val="006C174F"/>
    <w:rsid w:val="006C361B"/>
    <w:rsid w:val="006C368E"/>
    <w:rsid w:val="006D1790"/>
    <w:rsid w:val="006D3A3F"/>
    <w:rsid w:val="006D3D29"/>
    <w:rsid w:val="006D4249"/>
    <w:rsid w:val="006D5C33"/>
    <w:rsid w:val="006D60BF"/>
    <w:rsid w:val="006D7432"/>
    <w:rsid w:val="006D7B40"/>
    <w:rsid w:val="006E0D41"/>
    <w:rsid w:val="006E11B6"/>
    <w:rsid w:val="006E27F5"/>
    <w:rsid w:val="006E5117"/>
    <w:rsid w:val="006F07F0"/>
    <w:rsid w:val="006F18F7"/>
    <w:rsid w:val="006F2DCA"/>
    <w:rsid w:val="006F5CAF"/>
    <w:rsid w:val="006F6A68"/>
    <w:rsid w:val="00701778"/>
    <w:rsid w:val="007035F3"/>
    <w:rsid w:val="00706BF8"/>
    <w:rsid w:val="007073C4"/>
    <w:rsid w:val="00707405"/>
    <w:rsid w:val="0070782F"/>
    <w:rsid w:val="007107FF"/>
    <w:rsid w:val="00711853"/>
    <w:rsid w:val="007125A1"/>
    <w:rsid w:val="007152D4"/>
    <w:rsid w:val="007167AD"/>
    <w:rsid w:val="00721DC3"/>
    <w:rsid w:val="007232F1"/>
    <w:rsid w:val="007240E8"/>
    <w:rsid w:val="00725398"/>
    <w:rsid w:val="00731B8A"/>
    <w:rsid w:val="00733CBC"/>
    <w:rsid w:val="00734A5A"/>
    <w:rsid w:val="00736AA7"/>
    <w:rsid w:val="00742EB1"/>
    <w:rsid w:val="00744974"/>
    <w:rsid w:val="007458ED"/>
    <w:rsid w:val="00747082"/>
    <w:rsid w:val="007511D0"/>
    <w:rsid w:val="00757F01"/>
    <w:rsid w:val="00762467"/>
    <w:rsid w:val="00762D2E"/>
    <w:rsid w:val="0076314D"/>
    <w:rsid w:val="007655BE"/>
    <w:rsid w:val="00765634"/>
    <w:rsid w:val="00770D6A"/>
    <w:rsid w:val="007717DC"/>
    <w:rsid w:val="00773B69"/>
    <w:rsid w:val="00774A97"/>
    <w:rsid w:val="00781749"/>
    <w:rsid w:val="00786E70"/>
    <w:rsid w:val="0079291C"/>
    <w:rsid w:val="00793573"/>
    <w:rsid w:val="00793722"/>
    <w:rsid w:val="00796921"/>
    <w:rsid w:val="007969BF"/>
    <w:rsid w:val="007A14D1"/>
    <w:rsid w:val="007A1699"/>
    <w:rsid w:val="007A31F2"/>
    <w:rsid w:val="007A6E2E"/>
    <w:rsid w:val="007A7AC4"/>
    <w:rsid w:val="007B1935"/>
    <w:rsid w:val="007B4C18"/>
    <w:rsid w:val="007B604D"/>
    <w:rsid w:val="007B7EC6"/>
    <w:rsid w:val="007C0B24"/>
    <w:rsid w:val="007C4F75"/>
    <w:rsid w:val="007C5FB1"/>
    <w:rsid w:val="007C7C54"/>
    <w:rsid w:val="007D5DE2"/>
    <w:rsid w:val="007E16A9"/>
    <w:rsid w:val="007E2E03"/>
    <w:rsid w:val="007E4529"/>
    <w:rsid w:val="007E4897"/>
    <w:rsid w:val="007E4EED"/>
    <w:rsid w:val="007F0022"/>
    <w:rsid w:val="007F0621"/>
    <w:rsid w:val="007F1594"/>
    <w:rsid w:val="007F2871"/>
    <w:rsid w:val="007F4231"/>
    <w:rsid w:val="007F44F8"/>
    <w:rsid w:val="007F7603"/>
    <w:rsid w:val="007F7E8A"/>
    <w:rsid w:val="008009B1"/>
    <w:rsid w:val="00800DCE"/>
    <w:rsid w:val="00801973"/>
    <w:rsid w:val="00801A48"/>
    <w:rsid w:val="0080366B"/>
    <w:rsid w:val="00807DDC"/>
    <w:rsid w:val="00815232"/>
    <w:rsid w:val="00822097"/>
    <w:rsid w:val="00827F51"/>
    <w:rsid w:val="008324E2"/>
    <w:rsid w:val="008407F0"/>
    <w:rsid w:val="008414C2"/>
    <w:rsid w:val="0084682F"/>
    <w:rsid w:val="008478C9"/>
    <w:rsid w:val="00850482"/>
    <w:rsid w:val="00850546"/>
    <w:rsid w:val="00853724"/>
    <w:rsid w:val="00853945"/>
    <w:rsid w:val="008549E8"/>
    <w:rsid w:val="0085553F"/>
    <w:rsid w:val="008568C3"/>
    <w:rsid w:val="0085695D"/>
    <w:rsid w:val="00856E1D"/>
    <w:rsid w:val="00857360"/>
    <w:rsid w:val="008574E7"/>
    <w:rsid w:val="0086590A"/>
    <w:rsid w:val="0087029A"/>
    <w:rsid w:val="00873816"/>
    <w:rsid w:val="00873F3C"/>
    <w:rsid w:val="0087677C"/>
    <w:rsid w:val="008778AC"/>
    <w:rsid w:val="008831C6"/>
    <w:rsid w:val="0088376D"/>
    <w:rsid w:val="00883CEA"/>
    <w:rsid w:val="00885156"/>
    <w:rsid w:val="008904C7"/>
    <w:rsid w:val="00893CDD"/>
    <w:rsid w:val="00894243"/>
    <w:rsid w:val="00894C0E"/>
    <w:rsid w:val="008A398D"/>
    <w:rsid w:val="008A41AE"/>
    <w:rsid w:val="008A5724"/>
    <w:rsid w:val="008A5A96"/>
    <w:rsid w:val="008B289C"/>
    <w:rsid w:val="008B3595"/>
    <w:rsid w:val="008B46A5"/>
    <w:rsid w:val="008C0A2E"/>
    <w:rsid w:val="008C15B7"/>
    <w:rsid w:val="008C1E3B"/>
    <w:rsid w:val="008C6468"/>
    <w:rsid w:val="008C71BA"/>
    <w:rsid w:val="008C73D2"/>
    <w:rsid w:val="008D0F32"/>
    <w:rsid w:val="008D1D53"/>
    <w:rsid w:val="008D7B42"/>
    <w:rsid w:val="008D7D33"/>
    <w:rsid w:val="008E4259"/>
    <w:rsid w:val="008E587E"/>
    <w:rsid w:val="008E5A16"/>
    <w:rsid w:val="008E6926"/>
    <w:rsid w:val="008E6E6B"/>
    <w:rsid w:val="008E6FF6"/>
    <w:rsid w:val="008E75E9"/>
    <w:rsid w:val="008E7F3B"/>
    <w:rsid w:val="008F0255"/>
    <w:rsid w:val="008F2046"/>
    <w:rsid w:val="008F22E7"/>
    <w:rsid w:val="008F2CFD"/>
    <w:rsid w:val="009018D2"/>
    <w:rsid w:val="009024FA"/>
    <w:rsid w:val="00903647"/>
    <w:rsid w:val="0090378F"/>
    <w:rsid w:val="00903A03"/>
    <w:rsid w:val="0090560A"/>
    <w:rsid w:val="00905B67"/>
    <w:rsid w:val="00905D46"/>
    <w:rsid w:val="00905F89"/>
    <w:rsid w:val="009100D2"/>
    <w:rsid w:val="0091087C"/>
    <w:rsid w:val="00911B36"/>
    <w:rsid w:val="00911D85"/>
    <w:rsid w:val="00913CF9"/>
    <w:rsid w:val="0091771E"/>
    <w:rsid w:val="009207E2"/>
    <w:rsid w:val="00925972"/>
    <w:rsid w:val="00925F91"/>
    <w:rsid w:val="00926D7C"/>
    <w:rsid w:val="00926F4A"/>
    <w:rsid w:val="00931FEE"/>
    <w:rsid w:val="00934B0B"/>
    <w:rsid w:val="00935196"/>
    <w:rsid w:val="0093534C"/>
    <w:rsid w:val="00936115"/>
    <w:rsid w:val="0093652A"/>
    <w:rsid w:val="0094217F"/>
    <w:rsid w:val="00946016"/>
    <w:rsid w:val="009512BA"/>
    <w:rsid w:val="00951453"/>
    <w:rsid w:val="00960273"/>
    <w:rsid w:val="00966249"/>
    <w:rsid w:val="00972B6D"/>
    <w:rsid w:val="009833CB"/>
    <w:rsid w:val="0098420E"/>
    <w:rsid w:val="0098763A"/>
    <w:rsid w:val="0098774E"/>
    <w:rsid w:val="00987B79"/>
    <w:rsid w:val="0099120E"/>
    <w:rsid w:val="00995AEF"/>
    <w:rsid w:val="009979DF"/>
    <w:rsid w:val="009A23E0"/>
    <w:rsid w:val="009A64C5"/>
    <w:rsid w:val="009A799F"/>
    <w:rsid w:val="009B017B"/>
    <w:rsid w:val="009B0D7C"/>
    <w:rsid w:val="009B7417"/>
    <w:rsid w:val="009C075B"/>
    <w:rsid w:val="009C0F45"/>
    <w:rsid w:val="009C1288"/>
    <w:rsid w:val="009C2012"/>
    <w:rsid w:val="009C40D5"/>
    <w:rsid w:val="009C4753"/>
    <w:rsid w:val="009D2519"/>
    <w:rsid w:val="009D34E5"/>
    <w:rsid w:val="009D6B13"/>
    <w:rsid w:val="009D7613"/>
    <w:rsid w:val="009E0FD9"/>
    <w:rsid w:val="009E2563"/>
    <w:rsid w:val="009E2CE4"/>
    <w:rsid w:val="009E48BC"/>
    <w:rsid w:val="009E564D"/>
    <w:rsid w:val="009E6C5E"/>
    <w:rsid w:val="009E788D"/>
    <w:rsid w:val="009F02E1"/>
    <w:rsid w:val="009F1A63"/>
    <w:rsid w:val="009F53BB"/>
    <w:rsid w:val="00A023BC"/>
    <w:rsid w:val="00A03380"/>
    <w:rsid w:val="00A03D9A"/>
    <w:rsid w:val="00A06DA6"/>
    <w:rsid w:val="00A10E88"/>
    <w:rsid w:val="00A12E06"/>
    <w:rsid w:val="00A13AD6"/>
    <w:rsid w:val="00A13E89"/>
    <w:rsid w:val="00A15497"/>
    <w:rsid w:val="00A15AFE"/>
    <w:rsid w:val="00A232DF"/>
    <w:rsid w:val="00A238B0"/>
    <w:rsid w:val="00A25E5E"/>
    <w:rsid w:val="00A273D6"/>
    <w:rsid w:val="00A30054"/>
    <w:rsid w:val="00A31352"/>
    <w:rsid w:val="00A32863"/>
    <w:rsid w:val="00A33626"/>
    <w:rsid w:val="00A34DB9"/>
    <w:rsid w:val="00A37F6B"/>
    <w:rsid w:val="00A4067D"/>
    <w:rsid w:val="00A40A44"/>
    <w:rsid w:val="00A44228"/>
    <w:rsid w:val="00A44E1F"/>
    <w:rsid w:val="00A44E4B"/>
    <w:rsid w:val="00A47AEA"/>
    <w:rsid w:val="00A503A4"/>
    <w:rsid w:val="00A55D9E"/>
    <w:rsid w:val="00A57DC2"/>
    <w:rsid w:val="00A6031B"/>
    <w:rsid w:val="00A707A5"/>
    <w:rsid w:val="00A728EA"/>
    <w:rsid w:val="00A7345B"/>
    <w:rsid w:val="00A73853"/>
    <w:rsid w:val="00A8413A"/>
    <w:rsid w:val="00A856F1"/>
    <w:rsid w:val="00A86839"/>
    <w:rsid w:val="00A933F8"/>
    <w:rsid w:val="00A93812"/>
    <w:rsid w:val="00A94759"/>
    <w:rsid w:val="00A956D9"/>
    <w:rsid w:val="00AA0950"/>
    <w:rsid w:val="00AA1137"/>
    <w:rsid w:val="00AA4CB4"/>
    <w:rsid w:val="00AA58AB"/>
    <w:rsid w:val="00AA74EB"/>
    <w:rsid w:val="00AB1475"/>
    <w:rsid w:val="00AB14B6"/>
    <w:rsid w:val="00AB1713"/>
    <w:rsid w:val="00AB271D"/>
    <w:rsid w:val="00AC1462"/>
    <w:rsid w:val="00AC491F"/>
    <w:rsid w:val="00AC5160"/>
    <w:rsid w:val="00AD47CF"/>
    <w:rsid w:val="00AE1658"/>
    <w:rsid w:val="00AE1954"/>
    <w:rsid w:val="00AE2CC0"/>
    <w:rsid w:val="00AE45F1"/>
    <w:rsid w:val="00AF13D4"/>
    <w:rsid w:val="00AF1E7F"/>
    <w:rsid w:val="00AF3541"/>
    <w:rsid w:val="00AF7FD9"/>
    <w:rsid w:val="00B01A22"/>
    <w:rsid w:val="00B0590E"/>
    <w:rsid w:val="00B06091"/>
    <w:rsid w:val="00B073BE"/>
    <w:rsid w:val="00B11B2E"/>
    <w:rsid w:val="00B11E22"/>
    <w:rsid w:val="00B128F4"/>
    <w:rsid w:val="00B12A47"/>
    <w:rsid w:val="00B137EB"/>
    <w:rsid w:val="00B15D97"/>
    <w:rsid w:val="00B16380"/>
    <w:rsid w:val="00B16C18"/>
    <w:rsid w:val="00B16C91"/>
    <w:rsid w:val="00B2037E"/>
    <w:rsid w:val="00B21B1C"/>
    <w:rsid w:val="00B21E5C"/>
    <w:rsid w:val="00B227A9"/>
    <w:rsid w:val="00B236FF"/>
    <w:rsid w:val="00B256E0"/>
    <w:rsid w:val="00B30485"/>
    <w:rsid w:val="00B304B4"/>
    <w:rsid w:val="00B32F3A"/>
    <w:rsid w:val="00B3478A"/>
    <w:rsid w:val="00B35D35"/>
    <w:rsid w:val="00B4069B"/>
    <w:rsid w:val="00B40DD7"/>
    <w:rsid w:val="00B416DC"/>
    <w:rsid w:val="00B418E1"/>
    <w:rsid w:val="00B42F61"/>
    <w:rsid w:val="00B430C5"/>
    <w:rsid w:val="00B4383B"/>
    <w:rsid w:val="00B44123"/>
    <w:rsid w:val="00B444BC"/>
    <w:rsid w:val="00B47A8A"/>
    <w:rsid w:val="00B5092C"/>
    <w:rsid w:val="00B50D8A"/>
    <w:rsid w:val="00B50FB1"/>
    <w:rsid w:val="00B52533"/>
    <w:rsid w:val="00B530D7"/>
    <w:rsid w:val="00B56F40"/>
    <w:rsid w:val="00B60FF5"/>
    <w:rsid w:val="00B629BB"/>
    <w:rsid w:val="00B63557"/>
    <w:rsid w:val="00B63EF6"/>
    <w:rsid w:val="00B66304"/>
    <w:rsid w:val="00B6745F"/>
    <w:rsid w:val="00B73D19"/>
    <w:rsid w:val="00B809EB"/>
    <w:rsid w:val="00B83841"/>
    <w:rsid w:val="00B84924"/>
    <w:rsid w:val="00B84F70"/>
    <w:rsid w:val="00B8552D"/>
    <w:rsid w:val="00B9073A"/>
    <w:rsid w:val="00B91C89"/>
    <w:rsid w:val="00B94F95"/>
    <w:rsid w:val="00B95CDD"/>
    <w:rsid w:val="00B96C0E"/>
    <w:rsid w:val="00BA05B6"/>
    <w:rsid w:val="00BA0F06"/>
    <w:rsid w:val="00BA3101"/>
    <w:rsid w:val="00BA4688"/>
    <w:rsid w:val="00BA4A24"/>
    <w:rsid w:val="00BA4C2D"/>
    <w:rsid w:val="00BB139F"/>
    <w:rsid w:val="00BB16A2"/>
    <w:rsid w:val="00BB2F33"/>
    <w:rsid w:val="00BB31DA"/>
    <w:rsid w:val="00BB3D0E"/>
    <w:rsid w:val="00BB5116"/>
    <w:rsid w:val="00BB5B33"/>
    <w:rsid w:val="00BC1D83"/>
    <w:rsid w:val="00BC3E6D"/>
    <w:rsid w:val="00BD0267"/>
    <w:rsid w:val="00BD219D"/>
    <w:rsid w:val="00BD7875"/>
    <w:rsid w:val="00BE39EA"/>
    <w:rsid w:val="00BE797B"/>
    <w:rsid w:val="00BF1287"/>
    <w:rsid w:val="00BF2827"/>
    <w:rsid w:val="00BF449E"/>
    <w:rsid w:val="00BF684C"/>
    <w:rsid w:val="00BF7FAD"/>
    <w:rsid w:val="00C0152A"/>
    <w:rsid w:val="00C037D5"/>
    <w:rsid w:val="00C06280"/>
    <w:rsid w:val="00C067DB"/>
    <w:rsid w:val="00C068F3"/>
    <w:rsid w:val="00C0788D"/>
    <w:rsid w:val="00C1623F"/>
    <w:rsid w:val="00C16F3F"/>
    <w:rsid w:val="00C17011"/>
    <w:rsid w:val="00C17CFC"/>
    <w:rsid w:val="00C17EE5"/>
    <w:rsid w:val="00C208ED"/>
    <w:rsid w:val="00C20D63"/>
    <w:rsid w:val="00C21BA7"/>
    <w:rsid w:val="00C301AB"/>
    <w:rsid w:val="00C30706"/>
    <w:rsid w:val="00C318FF"/>
    <w:rsid w:val="00C32DC5"/>
    <w:rsid w:val="00C33A63"/>
    <w:rsid w:val="00C33DF3"/>
    <w:rsid w:val="00C34980"/>
    <w:rsid w:val="00C35532"/>
    <w:rsid w:val="00C35CAA"/>
    <w:rsid w:val="00C44BB3"/>
    <w:rsid w:val="00C45A7C"/>
    <w:rsid w:val="00C46A24"/>
    <w:rsid w:val="00C47145"/>
    <w:rsid w:val="00C473F8"/>
    <w:rsid w:val="00C509E2"/>
    <w:rsid w:val="00C51D19"/>
    <w:rsid w:val="00C547A4"/>
    <w:rsid w:val="00C5560B"/>
    <w:rsid w:val="00C62C9C"/>
    <w:rsid w:val="00C6456A"/>
    <w:rsid w:val="00C64A0F"/>
    <w:rsid w:val="00C656BF"/>
    <w:rsid w:val="00C661B0"/>
    <w:rsid w:val="00C66312"/>
    <w:rsid w:val="00C66B95"/>
    <w:rsid w:val="00C66D95"/>
    <w:rsid w:val="00C710EA"/>
    <w:rsid w:val="00C75344"/>
    <w:rsid w:val="00C75CC1"/>
    <w:rsid w:val="00C76224"/>
    <w:rsid w:val="00C7688B"/>
    <w:rsid w:val="00C8112E"/>
    <w:rsid w:val="00C8559B"/>
    <w:rsid w:val="00C87AE0"/>
    <w:rsid w:val="00C902EE"/>
    <w:rsid w:val="00C91D3C"/>
    <w:rsid w:val="00C92A86"/>
    <w:rsid w:val="00C95CDA"/>
    <w:rsid w:val="00C97A60"/>
    <w:rsid w:val="00CA09A5"/>
    <w:rsid w:val="00CA28BC"/>
    <w:rsid w:val="00CA2DB9"/>
    <w:rsid w:val="00CA2E4E"/>
    <w:rsid w:val="00CA4E23"/>
    <w:rsid w:val="00CA5184"/>
    <w:rsid w:val="00CA73AC"/>
    <w:rsid w:val="00CB213F"/>
    <w:rsid w:val="00CB4B22"/>
    <w:rsid w:val="00CB625F"/>
    <w:rsid w:val="00CC3888"/>
    <w:rsid w:val="00CC682D"/>
    <w:rsid w:val="00CD067C"/>
    <w:rsid w:val="00CD0933"/>
    <w:rsid w:val="00CD0C9A"/>
    <w:rsid w:val="00CD56B6"/>
    <w:rsid w:val="00CE207D"/>
    <w:rsid w:val="00CE4185"/>
    <w:rsid w:val="00CE5715"/>
    <w:rsid w:val="00CE6102"/>
    <w:rsid w:val="00CE7A2C"/>
    <w:rsid w:val="00CF11C3"/>
    <w:rsid w:val="00CF17C9"/>
    <w:rsid w:val="00CF2A8E"/>
    <w:rsid w:val="00CF5628"/>
    <w:rsid w:val="00D0048F"/>
    <w:rsid w:val="00D007B0"/>
    <w:rsid w:val="00D016DC"/>
    <w:rsid w:val="00D0248E"/>
    <w:rsid w:val="00D03273"/>
    <w:rsid w:val="00D03825"/>
    <w:rsid w:val="00D03AA5"/>
    <w:rsid w:val="00D03C71"/>
    <w:rsid w:val="00D06999"/>
    <w:rsid w:val="00D06AD8"/>
    <w:rsid w:val="00D06FAB"/>
    <w:rsid w:val="00D07586"/>
    <w:rsid w:val="00D10F3E"/>
    <w:rsid w:val="00D1170E"/>
    <w:rsid w:val="00D13B1E"/>
    <w:rsid w:val="00D16AC5"/>
    <w:rsid w:val="00D172CA"/>
    <w:rsid w:val="00D2024A"/>
    <w:rsid w:val="00D26049"/>
    <w:rsid w:val="00D31A76"/>
    <w:rsid w:val="00D33C91"/>
    <w:rsid w:val="00D37A9A"/>
    <w:rsid w:val="00D40117"/>
    <w:rsid w:val="00D40646"/>
    <w:rsid w:val="00D40AF7"/>
    <w:rsid w:val="00D41B0D"/>
    <w:rsid w:val="00D4334E"/>
    <w:rsid w:val="00D47940"/>
    <w:rsid w:val="00D51815"/>
    <w:rsid w:val="00D55975"/>
    <w:rsid w:val="00D579BC"/>
    <w:rsid w:val="00D6013C"/>
    <w:rsid w:val="00D615D8"/>
    <w:rsid w:val="00D62AAA"/>
    <w:rsid w:val="00D630D8"/>
    <w:rsid w:val="00D645D3"/>
    <w:rsid w:val="00D6722E"/>
    <w:rsid w:val="00D672E0"/>
    <w:rsid w:val="00D67FD1"/>
    <w:rsid w:val="00D73B8D"/>
    <w:rsid w:val="00D73BC7"/>
    <w:rsid w:val="00D77058"/>
    <w:rsid w:val="00D7715A"/>
    <w:rsid w:val="00D774D4"/>
    <w:rsid w:val="00D82BEC"/>
    <w:rsid w:val="00D86438"/>
    <w:rsid w:val="00D9343C"/>
    <w:rsid w:val="00D947F5"/>
    <w:rsid w:val="00D96867"/>
    <w:rsid w:val="00D96A02"/>
    <w:rsid w:val="00DA0F69"/>
    <w:rsid w:val="00DA3BE9"/>
    <w:rsid w:val="00DA3E7D"/>
    <w:rsid w:val="00DA5FAA"/>
    <w:rsid w:val="00DB1E73"/>
    <w:rsid w:val="00DB45F5"/>
    <w:rsid w:val="00DB5846"/>
    <w:rsid w:val="00DB731A"/>
    <w:rsid w:val="00DB771A"/>
    <w:rsid w:val="00DB7C04"/>
    <w:rsid w:val="00DB7D04"/>
    <w:rsid w:val="00DC028D"/>
    <w:rsid w:val="00DC0303"/>
    <w:rsid w:val="00DC2F5E"/>
    <w:rsid w:val="00DC3169"/>
    <w:rsid w:val="00DC4C6C"/>
    <w:rsid w:val="00DC5EB3"/>
    <w:rsid w:val="00DC7617"/>
    <w:rsid w:val="00DC772D"/>
    <w:rsid w:val="00DD2827"/>
    <w:rsid w:val="00DD33FD"/>
    <w:rsid w:val="00DD430F"/>
    <w:rsid w:val="00DD54EE"/>
    <w:rsid w:val="00DD62F5"/>
    <w:rsid w:val="00DD6698"/>
    <w:rsid w:val="00DD79E6"/>
    <w:rsid w:val="00DE6052"/>
    <w:rsid w:val="00DE621C"/>
    <w:rsid w:val="00DE7701"/>
    <w:rsid w:val="00DE7E16"/>
    <w:rsid w:val="00DF12E1"/>
    <w:rsid w:val="00DF4A15"/>
    <w:rsid w:val="00DF508C"/>
    <w:rsid w:val="00DF7606"/>
    <w:rsid w:val="00E00CDB"/>
    <w:rsid w:val="00E014D4"/>
    <w:rsid w:val="00E134B9"/>
    <w:rsid w:val="00E14C9B"/>
    <w:rsid w:val="00E16EC0"/>
    <w:rsid w:val="00E22CC2"/>
    <w:rsid w:val="00E23308"/>
    <w:rsid w:val="00E24F87"/>
    <w:rsid w:val="00E25289"/>
    <w:rsid w:val="00E257F7"/>
    <w:rsid w:val="00E26C76"/>
    <w:rsid w:val="00E278AF"/>
    <w:rsid w:val="00E31EBC"/>
    <w:rsid w:val="00E34162"/>
    <w:rsid w:val="00E350AC"/>
    <w:rsid w:val="00E353FE"/>
    <w:rsid w:val="00E35C79"/>
    <w:rsid w:val="00E4039C"/>
    <w:rsid w:val="00E41E3E"/>
    <w:rsid w:val="00E45233"/>
    <w:rsid w:val="00E530BC"/>
    <w:rsid w:val="00E55161"/>
    <w:rsid w:val="00E55A7B"/>
    <w:rsid w:val="00E608FF"/>
    <w:rsid w:val="00E60E6B"/>
    <w:rsid w:val="00E667DB"/>
    <w:rsid w:val="00E7004B"/>
    <w:rsid w:val="00E71183"/>
    <w:rsid w:val="00E71513"/>
    <w:rsid w:val="00E7530E"/>
    <w:rsid w:val="00E75BDF"/>
    <w:rsid w:val="00E81ED2"/>
    <w:rsid w:val="00E820CE"/>
    <w:rsid w:val="00E8362D"/>
    <w:rsid w:val="00E83C8B"/>
    <w:rsid w:val="00E84480"/>
    <w:rsid w:val="00E848B5"/>
    <w:rsid w:val="00E86684"/>
    <w:rsid w:val="00E87EDA"/>
    <w:rsid w:val="00E91E31"/>
    <w:rsid w:val="00E93E50"/>
    <w:rsid w:val="00E973DE"/>
    <w:rsid w:val="00E974DA"/>
    <w:rsid w:val="00EB1BC2"/>
    <w:rsid w:val="00EB291D"/>
    <w:rsid w:val="00EB39DB"/>
    <w:rsid w:val="00EB5029"/>
    <w:rsid w:val="00EC2459"/>
    <w:rsid w:val="00EC2689"/>
    <w:rsid w:val="00ED1887"/>
    <w:rsid w:val="00ED269E"/>
    <w:rsid w:val="00ED34A8"/>
    <w:rsid w:val="00ED51C2"/>
    <w:rsid w:val="00ED583F"/>
    <w:rsid w:val="00ED632C"/>
    <w:rsid w:val="00ED6B95"/>
    <w:rsid w:val="00ED7FD5"/>
    <w:rsid w:val="00EE03FA"/>
    <w:rsid w:val="00EE0848"/>
    <w:rsid w:val="00EE449C"/>
    <w:rsid w:val="00EE6679"/>
    <w:rsid w:val="00EF4239"/>
    <w:rsid w:val="00EF46F1"/>
    <w:rsid w:val="00EF5D8E"/>
    <w:rsid w:val="00EF64CE"/>
    <w:rsid w:val="00EF773D"/>
    <w:rsid w:val="00F029DC"/>
    <w:rsid w:val="00F03B1E"/>
    <w:rsid w:val="00F04A81"/>
    <w:rsid w:val="00F04F29"/>
    <w:rsid w:val="00F0622A"/>
    <w:rsid w:val="00F06B39"/>
    <w:rsid w:val="00F12003"/>
    <w:rsid w:val="00F12283"/>
    <w:rsid w:val="00F127DB"/>
    <w:rsid w:val="00F148EC"/>
    <w:rsid w:val="00F14C20"/>
    <w:rsid w:val="00F166A5"/>
    <w:rsid w:val="00F17962"/>
    <w:rsid w:val="00F230C1"/>
    <w:rsid w:val="00F233D9"/>
    <w:rsid w:val="00F23FCA"/>
    <w:rsid w:val="00F2485E"/>
    <w:rsid w:val="00F24D22"/>
    <w:rsid w:val="00F26DC3"/>
    <w:rsid w:val="00F2713C"/>
    <w:rsid w:val="00F30FC7"/>
    <w:rsid w:val="00F40BCA"/>
    <w:rsid w:val="00F44184"/>
    <w:rsid w:val="00F45997"/>
    <w:rsid w:val="00F47325"/>
    <w:rsid w:val="00F47B08"/>
    <w:rsid w:val="00F47D88"/>
    <w:rsid w:val="00F52F2A"/>
    <w:rsid w:val="00F572FA"/>
    <w:rsid w:val="00F573B9"/>
    <w:rsid w:val="00F60751"/>
    <w:rsid w:val="00F62D7F"/>
    <w:rsid w:val="00F65C05"/>
    <w:rsid w:val="00F66CB0"/>
    <w:rsid w:val="00F70452"/>
    <w:rsid w:val="00F716B7"/>
    <w:rsid w:val="00F73644"/>
    <w:rsid w:val="00F73DB4"/>
    <w:rsid w:val="00F74540"/>
    <w:rsid w:val="00F75969"/>
    <w:rsid w:val="00F75D3C"/>
    <w:rsid w:val="00F76994"/>
    <w:rsid w:val="00F83D74"/>
    <w:rsid w:val="00F840AC"/>
    <w:rsid w:val="00F9132D"/>
    <w:rsid w:val="00F914E0"/>
    <w:rsid w:val="00F91616"/>
    <w:rsid w:val="00F945ED"/>
    <w:rsid w:val="00F951D0"/>
    <w:rsid w:val="00F95A7B"/>
    <w:rsid w:val="00FA34E7"/>
    <w:rsid w:val="00FA41F3"/>
    <w:rsid w:val="00FA6561"/>
    <w:rsid w:val="00FB1A66"/>
    <w:rsid w:val="00FB4311"/>
    <w:rsid w:val="00FB5C7E"/>
    <w:rsid w:val="00FC0490"/>
    <w:rsid w:val="00FC45D4"/>
    <w:rsid w:val="00FC47B3"/>
    <w:rsid w:val="00FC5A72"/>
    <w:rsid w:val="00FD0D5C"/>
    <w:rsid w:val="00FD388A"/>
    <w:rsid w:val="00FD62DD"/>
    <w:rsid w:val="00FD6CDB"/>
    <w:rsid w:val="00FD6DEB"/>
    <w:rsid w:val="00FD7269"/>
    <w:rsid w:val="00FE14C5"/>
    <w:rsid w:val="00FE1D60"/>
    <w:rsid w:val="00FE513A"/>
    <w:rsid w:val="00FE57F1"/>
    <w:rsid w:val="00FF2298"/>
    <w:rsid w:val="00FF384B"/>
    <w:rsid w:val="00FF46FF"/>
    <w:rsid w:val="00FF51EB"/>
    <w:rsid w:val="00FF5438"/>
    <w:rsid w:val="00FF6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0"/>
    <o:shapelayout v:ext="edit">
      <o:idmap v:ext="edit" data="1"/>
      <o:rules v:ext="edit">
        <o:r id="V:Rule1" type="connector" idref="#_x0000_s1176"/>
        <o:r id="V:Rule2" type="connector" idref="#_x0000_s1173"/>
        <o:r id="V:Rule3" type="connector" idref="#_x0000_s1123"/>
        <o:r id="V:Rule4" type="connector" idref="#_x0000_s1124"/>
        <o:r id="V:Rule5" type="connector" idref="#_x0000_s1204"/>
        <o:r id="V:Rule6" type="connector" idref="#_x0000_s1135"/>
        <o:r id="V:Rule7" type="connector" idref="#_x0000_s1185"/>
        <o:r id="V:Rule8" type="connector" idref="#_x0000_s1109"/>
        <o:r id="V:Rule9" type="connector" idref="#_x0000_s1170"/>
        <o:r id="V:Rule10" type="connector" idref="#_x0000_s1159"/>
        <o:r id="V:Rule11" type="connector" idref="#_x0000_s1190"/>
        <o:r id="V:Rule12" type="connector" idref="#_x0000_s1140"/>
        <o:r id="V:Rule13" type="connector" idref="#_x0000_s1189"/>
        <o:r id="V:Rule14" type="connector" idref="#_x0000_s1144"/>
        <o:r id="V:Rule15" type="connector" idref="#_x0000_s1206"/>
        <o:r id="V:Rule16" type="connector" idref="#_x0000_s1188"/>
        <o:r id="V:Rule17" type="connector" idref="#_x0000_s1174"/>
        <o:r id="V:Rule18" type="connector" idref="#_x0000_s1171"/>
        <o:r id="V:Rule19" type="connector" idref="#_x0000_s1205"/>
        <o:r id="V:Rule20" type="connector" idref="#_x0000_s1120"/>
        <o:r id="V:Rule21" type="connector" idref="#_x0000_s1200"/>
        <o:r id="V:Rule22" type="connector" idref="#_x0000_s1158"/>
        <o:r id="V:Rule23" type="connector" idref="#_x0000_s1145"/>
        <o:r id="V:Rule24" type="connector" idref="#_x0000_s1201"/>
        <o:r id="V:Rule25" type="connector" idref="#_x0000_s1143"/>
        <o:r id="V:Rule26" type="connector" idref="#_x0000_s1141"/>
        <o:r id="V:Rule27" type="connector" idref="#_x0000_s1118"/>
        <o:r id="V:Rule28" type="connector" idref="#_x0000_s1156"/>
        <o:r id="V:Rule29" type="connector" idref="#_x0000_s1160"/>
        <o:r id="V:Rule30" type="connector" idref="#_x0000_s1209"/>
        <o:r id="V:Rule31" type="connector" idref="#_x0000_s1139"/>
        <o:r id="V:Rule32" type="connector" idref="#_x0000_s1129"/>
        <o:r id="V:Rule33" type="connector" idref="#_x0000_s1127"/>
        <o:r id="V:Rule34" type="connector" idref="#_x0000_s1186"/>
        <o:r id="V:Rule35" type="connector" idref="#_x0000_s1203"/>
        <o:r id="V:Rule36" type="connector" idref="#_x0000_s1121"/>
        <o:r id="V:Rule37" type="connector" idref="#_x0000_s1191"/>
        <o:r id="V:Rule38" type="connector" idref="#_x0000_s1134"/>
        <o:r id="V:Rule39" type="connector" idref="#_x0000_s1155"/>
        <o:r id="V:Rule40" type="connector" idref="#_x0000_s1126"/>
        <o:r id="V:Rule41" type="connector" idref="#_x0000_s1130"/>
        <o:r id="V:Rule42" type="connector" idref="#_x0000_s1175"/>
        <o:r id="V:Rule43" type="connector" idref="#_x0000_s1161"/>
        <o:r id="V:Rule44" type="connector" idref="#_x0000_s1142"/>
        <o:r id="V:Rule45" type="connector" idref="#_x0000_s1128"/>
        <o:r id="V:Rule46" type="connector" idref="#_x0000_s1119"/>
      </o:rules>
    </o:shapelayout>
  </w:shapeDefaults>
  <w:decimalSymbol w:val="."/>
  <w:listSeparator w:val=","/>
  <w14:docId w14:val="4DC217B3"/>
  <w15:docId w15:val="{64DC0134-010D-420B-8039-E6D16A16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25A1"/>
    <w:pPr>
      <w:ind w:left="454" w:hanging="454"/>
    </w:pPr>
    <w:rPr>
      <w:rFonts w:ascii="Bookman Old Style" w:eastAsia="Times New Roman" w:hAnsi="Bookman Old Style" w:cs="Times New Roman"/>
      <w:sz w:val="26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5A1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7125A1"/>
    <w:pPr>
      <w:ind w:left="360" w:hanging="360"/>
      <w:jc w:val="left"/>
    </w:pPr>
    <w:rPr>
      <w:rFonts w:ascii="Arial" w:hAnsi="Arial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7125A1"/>
    <w:rPr>
      <w:rFonts w:ascii="Arial" w:eastAsia="Times New Roman" w:hAnsi="Arial" w:cs="Arial"/>
      <w:sz w:val="28"/>
      <w:szCs w:val="24"/>
      <w:lang w:val="en-US"/>
    </w:rPr>
  </w:style>
  <w:style w:type="paragraph" w:styleId="BlockText">
    <w:name w:val="Block Text"/>
    <w:basedOn w:val="Normal"/>
    <w:rsid w:val="007125A1"/>
    <w:pPr>
      <w:tabs>
        <w:tab w:val="left" w:pos="2268"/>
        <w:tab w:val="left" w:pos="2552"/>
      </w:tabs>
      <w:spacing w:line="360" w:lineRule="auto"/>
      <w:ind w:left="2552" w:right="-51" w:hanging="1418"/>
    </w:pPr>
    <w:rPr>
      <w:rFonts w:ascii="Tahoma" w:hAnsi="Tahoma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125A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5A1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7125A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25A1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PlainText">
    <w:name w:val="Plain Text"/>
    <w:basedOn w:val="Normal"/>
    <w:link w:val="PlainTextChar"/>
    <w:rsid w:val="007125A1"/>
    <w:pPr>
      <w:widowControl w:val="0"/>
      <w:overflowPunct w:val="0"/>
      <w:autoSpaceDE w:val="0"/>
      <w:autoSpaceDN w:val="0"/>
      <w:adjustRightInd w:val="0"/>
      <w:jc w:val="left"/>
      <w:textAlignment w:val="baseline"/>
    </w:pPr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7125A1"/>
    <w:rPr>
      <w:rFonts w:ascii="Courier New" w:eastAsia="Times New Roman" w:hAnsi="Courier New" w:cs="Times New Roman"/>
      <w:sz w:val="20"/>
      <w:szCs w:val="20"/>
      <w:lang w:val="en-US"/>
    </w:rPr>
  </w:style>
  <w:style w:type="paragraph" w:customStyle="1" w:styleId="Default">
    <w:name w:val="Default"/>
    <w:rsid w:val="007125A1"/>
    <w:pPr>
      <w:autoSpaceDE w:val="0"/>
      <w:autoSpaceDN w:val="0"/>
      <w:adjustRightInd w:val="0"/>
      <w:jc w:val="left"/>
    </w:pPr>
    <w:rPr>
      <w:rFonts w:ascii="Bookman Old Style" w:eastAsia="Calibri" w:hAnsi="Bookman Old Style" w:cs="Bookman Old Style"/>
      <w:color w:val="000000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947F5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D947F5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4F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4FC"/>
    <w:rPr>
      <w:rFonts w:ascii="Segoe UI" w:eastAsia="Times New Roman" w:hAnsi="Segoe UI" w:cs="Segoe UI"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67FD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7FD1"/>
    <w:rPr>
      <w:rFonts w:ascii="Bookman Old Style" w:eastAsia="Times New Roman" w:hAnsi="Bookman Old Style" w:cs="Times New Roman"/>
      <w:sz w:val="26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17</Pages>
  <Words>3434</Words>
  <Characters>19575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US3R</dc:creator>
  <cp:lastModifiedBy>Kabag Hukum</cp:lastModifiedBy>
  <cp:revision>25</cp:revision>
  <cp:lastPrinted>2016-12-19T13:07:00Z</cp:lastPrinted>
  <dcterms:created xsi:type="dcterms:W3CDTF">2016-12-10T12:28:00Z</dcterms:created>
  <dcterms:modified xsi:type="dcterms:W3CDTF">2018-08-17T13:44:00Z</dcterms:modified>
</cp:coreProperties>
</file>