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7F4" w:rsidRDefault="001137F4" w:rsidP="001137F4">
      <w:pPr>
        <w:rPr>
          <w:rFonts w:ascii="Bookman Old Style" w:hAnsi="Bookman Old Style" w:cs="Arial"/>
          <w:bCs/>
          <w:sz w:val="16"/>
        </w:rPr>
      </w:pPr>
      <w:r>
        <w:rPr>
          <w:noProof/>
          <w:lang w:eastAsia="id-ID"/>
        </w:rPr>
        <w:drawing>
          <wp:anchor distT="0" distB="0" distL="114300" distR="114300" simplePos="0" relativeHeight="251663360" behindDoc="0" locked="0" layoutInCell="1" allowOverlap="1" wp14:anchorId="53872E19" wp14:editId="040050A6">
            <wp:simplePos x="0" y="0"/>
            <wp:positionH relativeFrom="column">
              <wp:posOffset>2216150</wp:posOffset>
            </wp:positionH>
            <wp:positionV relativeFrom="paragraph">
              <wp:posOffset>-474980</wp:posOffset>
            </wp:positionV>
            <wp:extent cx="1428750" cy="1485900"/>
            <wp:effectExtent l="0" t="0" r="0" b="0"/>
            <wp:wrapNone/>
            <wp:docPr id="2" name="Picture 2" descr="Description: Description: 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Description: Description: G:\logo\Government\lambang_garudaPS.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137F4" w:rsidRDefault="001137F4" w:rsidP="001137F4">
      <w:pPr>
        <w:rPr>
          <w:rFonts w:ascii="Bookman Old Style" w:hAnsi="Bookman Old Style" w:cs="Arial"/>
          <w:bCs/>
          <w:sz w:val="16"/>
        </w:rPr>
      </w:pPr>
    </w:p>
    <w:p w:rsidR="001137F4" w:rsidRDefault="001137F4" w:rsidP="001137F4">
      <w:pPr>
        <w:jc w:val="center"/>
        <w:rPr>
          <w:rFonts w:ascii="Bookman Old Style" w:hAnsi="Bookman Old Style"/>
          <w:sz w:val="24"/>
          <w:szCs w:val="24"/>
        </w:rPr>
      </w:pPr>
      <w:bookmarkStart w:id="0" w:name="_GoBack"/>
      <w:bookmarkEnd w:id="0"/>
    </w:p>
    <w:p w:rsidR="001137F4" w:rsidRPr="00BB4D14" w:rsidRDefault="001137F4" w:rsidP="009B1E05">
      <w:pPr>
        <w:tabs>
          <w:tab w:val="left" w:leader="dot" w:pos="6406"/>
        </w:tabs>
        <w:jc w:val="both"/>
        <w:rPr>
          <w:rFonts w:ascii="Bookman Old Style" w:hAnsi="Bookman Old Style" w:cs="Bookman Old Style"/>
          <w:color w:val="000000"/>
        </w:rPr>
      </w:pPr>
      <w:r>
        <w:rPr>
          <w:rFonts w:ascii="Bookman Old Style" w:hAnsi="Bookman Old Style" w:cs="Bookman Old Style"/>
          <w:noProof/>
          <w:color w:val="000000"/>
          <w:lang w:eastAsia="id-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2" type="#_x0000_t136" style="position:absolute;left:0;text-align:left;margin-left:154.15pt;margin-top:220.1pt;width:175.15pt;height:56.4pt;z-index:251658240" fillcolor="red" strokecolor="red">
            <v:shadow on="t" opacity="52429f"/>
            <v:textpath style="font-family:&quot;Book Antiqua&quot;;font-weight:bold;font-style:italic;v-text-kern:t" trim="t" fitpath="t" string="tentang"/>
          </v:shape>
        </w:pict>
      </w:r>
      <w:r>
        <w:rPr>
          <w:noProof/>
          <w:lang w:eastAsia="id-ID"/>
        </w:rPr>
        <w:drawing>
          <wp:anchor distT="0" distB="0" distL="114300" distR="114300" simplePos="0" relativeHeight="251664384" behindDoc="1" locked="0" layoutInCell="1" allowOverlap="1" wp14:anchorId="7F0EB5E7" wp14:editId="7265541A">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1" name="Picture 1" descr="E:\DINAS PU &amp; TATA RUANG BUTON UTARA\JPG RTRW BUTUR\Peta Rencana Rencana Tata ruang Wilayah.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E:\DINAS PU &amp; TATA RUANG BUTON UTARA\JPG RTRW BUTUR\Peta Rencana Rencana Tata ruang Wilayah.jpg"/>
                    <pic:cNvPicPr/>
                  </pic:nvPicPr>
                  <pic:blipFill rotWithShape="1">
                    <a:blip r:embed="rId10" cstate="print">
                      <a:extLs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1137F4" w:rsidRPr="00BB4D14" w:rsidRDefault="001137F4" w:rsidP="001137F4">
      <w:pPr>
        <w:tabs>
          <w:tab w:val="left" w:leader="dot" w:pos="6406"/>
        </w:tabs>
        <w:jc w:val="center"/>
        <w:rPr>
          <w:rFonts w:ascii="Bookman Old Style" w:hAnsi="Bookman Old Style" w:cs="Bookman Old Style"/>
          <w:color w:val="000000"/>
        </w:rPr>
      </w:pPr>
    </w:p>
    <w:p w:rsidR="001137F4" w:rsidRPr="00BB4D14" w:rsidRDefault="001137F4" w:rsidP="001137F4">
      <w:pPr>
        <w:tabs>
          <w:tab w:val="left" w:leader="dot" w:pos="6406"/>
        </w:tabs>
        <w:jc w:val="center"/>
        <w:rPr>
          <w:rFonts w:ascii="Bookman Old Style" w:hAnsi="Bookman Old Style" w:cs="Bookman Old Style"/>
          <w:color w:val="000000"/>
        </w:rPr>
      </w:pPr>
      <w:r w:rsidRPr="00BB4D14">
        <w:rPr>
          <w:rFonts w:cs="Calibri"/>
          <w:noProof/>
          <w:lang w:val="en-ID"/>
        </w:rPr>
        <w:pict>
          <v:shape id="_x0000_s1029" type="#_x0000_t136" style="position:absolute;left:0;text-align:left;margin-left:-7pt;margin-top:1.4pt;width:474.5pt;height:65pt;z-index:251659264" fillcolor="black">
            <v:stroke r:id="rId11" o:title=""/>
            <v:shadow color="#868686"/>
            <v:textpath style="font-family:&quot;Arial Rounded MT Bold&quot;;font-weight:bold;v-text-kern:t" trim="t" fitpath="t" string="PERATURAN DAERAH KABUPATEN BUTON UTARA&#10;NOMOR 16 TAHUN 2015"/>
          </v:shape>
        </w:pict>
      </w:r>
    </w:p>
    <w:p w:rsidR="001137F4" w:rsidRPr="00BB4D14" w:rsidRDefault="001137F4" w:rsidP="001137F4">
      <w:pPr>
        <w:tabs>
          <w:tab w:val="left" w:leader="dot" w:pos="6406"/>
        </w:tabs>
        <w:jc w:val="center"/>
        <w:rPr>
          <w:rFonts w:ascii="Bookman Old Style" w:hAnsi="Bookman Old Style" w:cs="Bookman Old Style"/>
          <w:color w:val="000000"/>
        </w:rPr>
      </w:pPr>
    </w:p>
    <w:p w:rsidR="001137F4" w:rsidRPr="00BB4D14" w:rsidRDefault="001137F4" w:rsidP="001137F4">
      <w:pPr>
        <w:tabs>
          <w:tab w:val="left" w:leader="dot" w:pos="6406"/>
        </w:tabs>
        <w:jc w:val="center"/>
        <w:rPr>
          <w:rFonts w:ascii="Bookman Old Style" w:hAnsi="Bookman Old Style" w:cs="Bookman Old Style"/>
          <w:color w:val="000000"/>
        </w:rPr>
      </w:pPr>
    </w:p>
    <w:p w:rsidR="001137F4" w:rsidRPr="00BB4D14" w:rsidRDefault="001137F4" w:rsidP="001137F4">
      <w:pPr>
        <w:tabs>
          <w:tab w:val="left" w:leader="dot" w:pos="6406"/>
        </w:tabs>
        <w:jc w:val="center"/>
        <w:rPr>
          <w:rFonts w:ascii="Bookman Old Style" w:hAnsi="Bookman Old Style" w:cs="Bookman Old Style"/>
          <w:color w:val="000000"/>
        </w:rPr>
      </w:pPr>
    </w:p>
    <w:p w:rsidR="001137F4" w:rsidRPr="00BB4D14" w:rsidRDefault="001137F4" w:rsidP="001137F4">
      <w:pPr>
        <w:tabs>
          <w:tab w:val="left" w:leader="dot" w:pos="6406"/>
        </w:tabs>
        <w:jc w:val="center"/>
        <w:rPr>
          <w:rFonts w:ascii="Bookman Old Style" w:hAnsi="Bookman Old Style" w:cs="Bookman Old Style"/>
          <w:color w:val="000000"/>
        </w:rPr>
      </w:pPr>
    </w:p>
    <w:p w:rsidR="001137F4" w:rsidRPr="00BB4D14" w:rsidRDefault="001137F4" w:rsidP="001137F4">
      <w:pPr>
        <w:tabs>
          <w:tab w:val="left" w:leader="dot" w:pos="6406"/>
        </w:tabs>
        <w:jc w:val="center"/>
        <w:rPr>
          <w:rFonts w:ascii="Bookman Old Style" w:hAnsi="Bookman Old Style" w:cs="Bookman Old Style"/>
          <w:color w:val="000000"/>
        </w:rPr>
      </w:pPr>
    </w:p>
    <w:p w:rsidR="001137F4" w:rsidRPr="00BB4D14" w:rsidRDefault="001137F4" w:rsidP="001137F4">
      <w:pPr>
        <w:tabs>
          <w:tab w:val="left" w:leader="dot" w:pos="6406"/>
        </w:tabs>
        <w:rPr>
          <w:rFonts w:ascii="Bookman Old Style" w:hAnsi="Bookman Old Style" w:cs="Bookman Old Style"/>
          <w:color w:val="000000"/>
        </w:rPr>
      </w:pPr>
    </w:p>
    <w:p w:rsidR="001137F4" w:rsidRDefault="001137F4" w:rsidP="001137F4">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noProof/>
          <w:lang w:eastAsia="id-ID"/>
        </w:rPr>
        <w:pict>
          <v:rect id="_x0000_s1031" style="position:absolute;left:0;text-align:left;margin-left:-393.45pt;margin-top:99.05pt;width:83pt;height:7.15pt;z-index:251658240" fillcolor="#fabf8f" strokecolor="#fabf8f"/>
        </w:pict>
      </w:r>
    </w:p>
    <w:p w:rsidR="001137F4" w:rsidRDefault="001137F4" w:rsidP="001137F4">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rFonts w:ascii="Bookman Old Style" w:hAnsi="Bookman Old Style"/>
          <w:noProof/>
          <w:lang w:eastAsia="id-ID"/>
        </w:rPr>
        <w:pict>
          <v:shape id="_x0000_s1027" type="#_x0000_t136" style="position:absolute;left:0;text-align:left;margin-left:-433.9pt;margin-top:.45pt;width:415.8pt;height:26.45pt;z-index:251661312" fillcolor="black">
            <v:stroke r:id="rId11" o:title=""/>
            <v:shadow color="#868686"/>
            <v:textpath style="font-family:&quot;Arial Rounded MT Bold&quot;;font-weight:bold;v-text-kern:t" trim="t" fitpath="t" string="RETRIBUSI PELAYANAN KESEHATAN"/>
          </v:shape>
        </w:pict>
      </w:r>
    </w:p>
    <w:p w:rsidR="001137F4" w:rsidRDefault="001137F4" w:rsidP="001137F4">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1137F4" w:rsidRDefault="001137F4" w:rsidP="001137F4">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r w:rsidRPr="00BB4D14">
        <w:rPr>
          <w:rFonts w:ascii="Bookman Old Style" w:hAnsi="Bookman Old Style"/>
          <w:noProof/>
          <w:color w:val="000000"/>
          <w:lang w:eastAsia="id-ID"/>
        </w:rPr>
        <w:pict>
          <v:rect id="_x0000_s1030" style="position:absolute;margin-left:-393.2pt;margin-top:107.25pt;width:83pt;height:7.15pt;z-index:251658240" fillcolor="#fabf8f" strokecolor="#fabf8f"/>
        </w:pict>
      </w:r>
    </w:p>
    <w:p w:rsidR="001137F4" w:rsidRPr="00D277F2" w:rsidRDefault="001137F4" w:rsidP="001137F4">
      <w:pPr>
        <w:rPr>
          <w:rFonts w:ascii="Bookman Old Style" w:hAnsi="Bookman Old Style"/>
        </w:rPr>
      </w:pPr>
    </w:p>
    <w:p w:rsidR="001137F4" w:rsidRPr="00BB4D14" w:rsidRDefault="001137F4" w:rsidP="001137F4">
      <w:pPr>
        <w:rPr>
          <w:rFonts w:ascii="Bookman Old Style" w:hAnsi="Bookman Old Style"/>
          <w:color w:val="000000"/>
          <w:sz w:val="4"/>
        </w:rPr>
      </w:pPr>
    </w:p>
    <w:p w:rsidR="001137F4" w:rsidRPr="002D44CB" w:rsidRDefault="001137F4" w:rsidP="001137F4">
      <w:pPr>
        <w:jc w:val="both"/>
        <w:rPr>
          <w:rFonts w:ascii="Bookman Old Style" w:hAnsi="Bookman Old Style"/>
          <w:color w:val="000000"/>
        </w:rPr>
      </w:pPr>
    </w:p>
    <w:p w:rsidR="001137F4" w:rsidRDefault="001137F4" w:rsidP="001137F4">
      <w:pPr>
        <w:jc w:val="center"/>
        <w:rPr>
          <w:rFonts w:ascii="Bookman Old Style" w:hAnsi="Bookman Old Style"/>
          <w:sz w:val="24"/>
          <w:szCs w:val="24"/>
        </w:rPr>
      </w:pPr>
    </w:p>
    <w:p w:rsidR="001137F4" w:rsidRPr="001137F4" w:rsidRDefault="001137F4" w:rsidP="001137F4">
      <w:pPr>
        <w:jc w:val="center"/>
        <w:rPr>
          <w:rFonts w:ascii="Bookman Old Style" w:hAnsi="Bookman Old Style"/>
          <w:sz w:val="24"/>
          <w:szCs w:val="24"/>
        </w:rPr>
      </w:pPr>
      <w:r>
        <w:rPr>
          <w:rFonts w:cs="Calibri"/>
          <w:noProof/>
          <w:lang w:eastAsia="id-ID"/>
        </w:rPr>
        <w:pict>
          <v:rect id="_x0000_s1033" style="position:absolute;left:0;text-align:left;margin-left:-393.05pt;margin-top:98.25pt;width:83pt;height:7.15pt;z-index:251658240" fillcolor="#fabf8f" strokecolor="#fabf8f"/>
        </w:pict>
      </w:r>
      <w:r>
        <w:rPr>
          <w:rFonts w:ascii="Bookman Old Style" w:hAnsi="Bookman Old Style"/>
          <w:noProof/>
          <w:lang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28" type="#_x0000_t54" style="position:absolute;left:0;text-align:left;margin-left:13pt;margin-top:12.45pt;width:433pt;height:65.95pt;z-index:251662336" fillcolor="red" strokecolor="#ffc000" strokeweight="2.25pt">
            <v:fill color2="#f79646"/>
            <v:shadow on="t" type="perspective" color="#974706" offset="1pt" offset2="-3pt"/>
            <v:textbox style="mso-next-textbox:#_x0000_s1028">
              <w:txbxContent>
                <w:p w:rsidR="001137F4" w:rsidRPr="00BB4D14" w:rsidRDefault="001137F4" w:rsidP="001137F4">
                  <w:pPr>
                    <w:spacing w:after="0" w:line="240" w:lineRule="auto"/>
                    <w:jc w:val="center"/>
                    <w:rPr>
                      <w:rFonts w:ascii="Segoe UI Black" w:hAnsi="Segoe UI Black"/>
                      <w:b/>
                      <w:color w:val="FFFFFF"/>
                      <w:sz w:val="36"/>
                      <w:szCs w:val="32"/>
                    </w:rPr>
                  </w:pPr>
                  <w:r w:rsidRPr="00BB4D14">
                    <w:rPr>
                      <w:rFonts w:ascii="Segoe UI Black" w:hAnsi="Segoe UI Black"/>
                      <w:b/>
                      <w:color w:val="FFFFFF"/>
                      <w:sz w:val="36"/>
                      <w:szCs w:val="32"/>
                    </w:rPr>
                    <w:t>BAGIAN HUKUM</w:t>
                  </w:r>
                </w:p>
                <w:p w:rsidR="001137F4" w:rsidRPr="00BB4D14" w:rsidRDefault="001137F4" w:rsidP="001137F4">
                  <w:pPr>
                    <w:spacing w:after="0" w:line="240" w:lineRule="auto"/>
                    <w:jc w:val="center"/>
                    <w:rPr>
                      <w:rFonts w:ascii="Segoe UI Black" w:hAnsi="Segoe UI Black"/>
                      <w:b/>
                      <w:color w:val="FFFFFF"/>
                      <w:sz w:val="36"/>
                      <w:szCs w:val="32"/>
                    </w:rPr>
                  </w:pPr>
                  <w:r w:rsidRPr="00BB4D14">
                    <w:rPr>
                      <w:rFonts w:ascii="Segoe UI Black" w:hAnsi="Segoe UI Black"/>
                      <w:b/>
                      <w:color w:val="FFFFFF"/>
                      <w:sz w:val="36"/>
                      <w:szCs w:val="32"/>
                    </w:rPr>
                    <w:t>SEKRETARIAT DAERAH</w:t>
                  </w:r>
                </w:p>
              </w:txbxContent>
            </v:textbox>
          </v:shape>
        </w:pict>
      </w:r>
    </w:p>
    <w:p w:rsidR="001137F4" w:rsidRDefault="001137F4" w:rsidP="001137F4">
      <w:pPr>
        <w:spacing w:after="0" w:line="240" w:lineRule="auto"/>
        <w:jc w:val="center"/>
        <w:rPr>
          <w:rFonts w:ascii="Bookman Old Style" w:hAnsi="Bookman Old Style"/>
          <w:sz w:val="24"/>
          <w:szCs w:val="24"/>
        </w:rPr>
      </w:pPr>
    </w:p>
    <w:p w:rsidR="001137F4" w:rsidRPr="001137F4" w:rsidRDefault="005479F8" w:rsidP="001137F4">
      <w:pPr>
        <w:spacing w:after="0" w:line="240" w:lineRule="auto"/>
        <w:jc w:val="center"/>
        <w:rPr>
          <w:rFonts w:ascii="Bookman Old Style" w:hAnsi="Bookman Old Style"/>
          <w:sz w:val="24"/>
          <w:szCs w:val="24"/>
        </w:rPr>
      </w:pPr>
      <w:r w:rsidRPr="005479F8">
        <w:rPr>
          <w:rFonts w:ascii="Bookman Old Style" w:hAnsi="Bookman Old Style"/>
          <w:noProof/>
          <w:sz w:val="24"/>
          <w:szCs w:val="24"/>
          <w:lang w:eastAsia="id-ID"/>
        </w:rPr>
        <w:lastRenderedPageBreak/>
        <w:drawing>
          <wp:inline distT="0" distB="0" distL="0" distR="0" wp14:anchorId="23A12B8C" wp14:editId="7910672F">
            <wp:extent cx="1200150" cy="1238250"/>
            <wp:effectExtent l="0" t="0" r="0" b="0"/>
            <wp:docPr id="3" name="Picture 3"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150" cy="1238250"/>
                    </a:xfrm>
                    <a:prstGeom prst="rect">
                      <a:avLst/>
                    </a:prstGeom>
                    <a:noFill/>
                    <a:ln>
                      <a:noFill/>
                    </a:ln>
                  </pic:spPr>
                </pic:pic>
              </a:graphicData>
            </a:graphic>
          </wp:inline>
        </w:drawing>
      </w:r>
    </w:p>
    <w:p w:rsidR="002A36AF" w:rsidRPr="005479F8" w:rsidRDefault="002A36AF" w:rsidP="00AA0AE0">
      <w:pPr>
        <w:spacing w:after="0" w:line="240" w:lineRule="auto"/>
        <w:jc w:val="center"/>
        <w:rPr>
          <w:rFonts w:ascii="Bookman Old Style" w:hAnsi="Bookman Old Style"/>
          <w:sz w:val="24"/>
          <w:szCs w:val="24"/>
          <w:lang w:val="en-US"/>
        </w:rPr>
      </w:pPr>
      <w:r w:rsidRPr="005479F8">
        <w:rPr>
          <w:rFonts w:ascii="Bookman Old Style" w:hAnsi="Bookman Old Style"/>
          <w:sz w:val="24"/>
          <w:szCs w:val="24"/>
          <w:lang w:val="en-US"/>
        </w:rPr>
        <w:t>BUPATI BUTON UTARA</w:t>
      </w:r>
    </w:p>
    <w:p w:rsidR="00760BF9" w:rsidRPr="005479F8" w:rsidRDefault="00760BF9" w:rsidP="00AA0AE0">
      <w:pPr>
        <w:spacing w:after="0" w:line="240" w:lineRule="auto"/>
        <w:jc w:val="center"/>
        <w:rPr>
          <w:rFonts w:ascii="Bookman Old Style" w:hAnsi="Bookman Old Style"/>
          <w:sz w:val="24"/>
          <w:szCs w:val="24"/>
          <w:lang w:val="en-US"/>
        </w:rPr>
      </w:pPr>
      <w:r w:rsidRPr="005479F8">
        <w:rPr>
          <w:rFonts w:ascii="Bookman Old Style" w:hAnsi="Bookman Old Style"/>
          <w:sz w:val="24"/>
          <w:szCs w:val="24"/>
          <w:lang w:val="en-US"/>
        </w:rPr>
        <w:t>PROVINSI SULAWESI TENGGARA</w:t>
      </w:r>
    </w:p>
    <w:p w:rsidR="002A36AF" w:rsidRPr="005479F8" w:rsidRDefault="002A36AF" w:rsidP="00AA0AE0">
      <w:pPr>
        <w:spacing w:after="0" w:line="240" w:lineRule="auto"/>
        <w:jc w:val="center"/>
        <w:rPr>
          <w:rFonts w:ascii="Bookman Old Style" w:hAnsi="Bookman Old Style"/>
          <w:sz w:val="24"/>
          <w:szCs w:val="24"/>
          <w:lang w:val="en-US"/>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PERATURAN DAERAH KABUPATEN BUTON UTARA</w:t>
      </w:r>
    </w:p>
    <w:p w:rsidR="00ED490C" w:rsidRPr="005479F8" w:rsidRDefault="00760BF9" w:rsidP="00AA0AE0">
      <w:pPr>
        <w:spacing w:after="0" w:line="240" w:lineRule="auto"/>
        <w:jc w:val="center"/>
        <w:rPr>
          <w:rFonts w:ascii="Bookman Old Style" w:hAnsi="Bookman Old Style"/>
          <w:sz w:val="24"/>
          <w:szCs w:val="24"/>
          <w:lang w:val="en-GB"/>
        </w:rPr>
      </w:pPr>
      <w:r w:rsidRPr="005479F8">
        <w:rPr>
          <w:rFonts w:ascii="Bookman Old Style" w:hAnsi="Bookman Old Style"/>
          <w:sz w:val="24"/>
          <w:szCs w:val="24"/>
        </w:rPr>
        <w:t>NOMOR</w:t>
      </w:r>
      <w:r w:rsidR="00CD5673" w:rsidRPr="005479F8">
        <w:rPr>
          <w:rFonts w:ascii="Bookman Old Style" w:hAnsi="Bookman Old Style"/>
          <w:sz w:val="24"/>
          <w:szCs w:val="24"/>
        </w:rPr>
        <w:t xml:space="preserve"> </w:t>
      </w:r>
      <w:r w:rsidR="00CD5673" w:rsidRPr="005479F8">
        <w:rPr>
          <w:rFonts w:ascii="Bookman Old Style" w:hAnsi="Bookman Old Style"/>
          <w:sz w:val="24"/>
          <w:szCs w:val="24"/>
          <w:lang w:val="en-GB"/>
        </w:rPr>
        <w:t xml:space="preserve">16 </w:t>
      </w:r>
      <w:r w:rsidRPr="005479F8">
        <w:rPr>
          <w:rFonts w:ascii="Bookman Old Style" w:hAnsi="Bookman Old Style"/>
          <w:sz w:val="24"/>
          <w:szCs w:val="24"/>
        </w:rPr>
        <w:t>TAHUN 201</w:t>
      </w:r>
      <w:r w:rsidRPr="005479F8">
        <w:rPr>
          <w:rFonts w:ascii="Bookman Old Style" w:hAnsi="Bookman Old Style"/>
          <w:sz w:val="24"/>
          <w:szCs w:val="24"/>
          <w:lang w:val="en-GB"/>
        </w:rPr>
        <w:t>5</w:t>
      </w:r>
    </w:p>
    <w:p w:rsidR="00ED490C" w:rsidRPr="005479F8" w:rsidRDefault="00ED490C" w:rsidP="00AA0AE0">
      <w:pPr>
        <w:spacing w:after="0" w:line="240" w:lineRule="auto"/>
        <w:jc w:val="center"/>
        <w:rPr>
          <w:rFonts w:ascii="Bookman Old Style" w:hAnsi="Bookman Old Style"/>
          <w:sz w:val="24"/>
          <w:szCs w:val="24"/>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TENTANG</w:t>
      </w:r>
    </w:p>
    <w:p w:rsidR="00ED490C" w:rsidRPr="005479F8" w:rsidRDefault="00ED490C" w:rsidP="00AA0AE0">
      <w:pPr>
        <w:spacing w:after="0" w:line="240" w:lineRule="auto"/>
        <w:jc w:val="center"/>
        <w:rPr>
          <w:rFonts w:ascii="Bookman Old Style" w:hAnsi="Bookman Old Style"/>
          <w:sz w:val="24"/>
          <w:szCs w:val="24"/>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RETRIBUSI PELAYANAN KESEHATAN</w:t>
      </w:r>
    </w:p>
    <w:p w:rsidR="00ED490C" w:rsidRPr="005479F8" w:rsidRDefault="00ED490C" w:rsidP="00AA0AE0">
      <w:pPr>
        <w:spacing w:after="0" w:line="240" w:lineRule="auto"/>
        <w:jc w:val="center"/>
        <w:rPr>
          <w:rFonts w:ascii="Bookman Old Style" w:hAnsi="Bookman Old Style"/>
          <w:sz w:val="24"/>
          <w:szCs w:val="24"/>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DENGAN RAHMAT TUHAN YANG MAHA ESA</w:t>
      </w:r>
    </w:p>
    <w:p w:rsidR="00ED490C" w:rsidRPr="005479F8" w:rsidRDefault="00ED490C" w:rsidP="00AA0AE0">
      <w:pPr>
        <w:spacing w:after="0" w:line="240" w:lineRule="auto"/>
        <w:jc w:val="center"/>
        <w:rPr>
          <w:rFonts w:ascii="Bookman Old Style" w:hAnsi="Bookman Old Style"/>
          <w:sz w:val="24"/>
          <w:szCs w:val="24"/>
        </w:rPr>
      </w:pPr>
    </w:p>
    <w:p w:rsidR="00ED490C" w:rsidRPr="005479F8" w:rsidRDefault="00ED490C" w:rsidP="00AA0AE0">
      <w:pPr>
        <w:spacing w:after="0" w:line="240" w:lineRule="auto"/>
        <w:jc w:val="center"/>
        <w:rPr>
          <w:rFonts w:ascii="Bookman Old Style" w:hAnsi="Bookman Old Style"/>
          <w:sz w:val="24"/>
          <w:szCs w:val="24"/>
          <w:lang w:val="en-GB"/>
        </w:rPr>
      </w:pPr>
      <w:r w:rsidRPr="005479F8">
        <w:rPr>
          <w:rFonts w:ascii="Bookman Old Style" w:hAnsi="Bookman Old Style"/>
          <w:sz w:val="24"/>
          <w:szCs w:val="24"/>
        </w:rPr>
        <w:t>BUPATI BUTON UTARA</w:t>
      </w:r>
      <w:r w:rsidR="00760BF9" w:rsidRPr="005479F8">
        <w:rPr>
          <w:rFonts w:ascii="Bookman Old Style" w:hAnsi="Bookman Old Style"/>
          <w:sz w:val="24"/>
          <w:szCs w:val="24"/>
          <w:lang w:val="en-GB"/>
        </w:rPr>
        <w:t>,</w:t>
      </w:r>
    </w:p>
    <w:p w:rsidR="00760BF9" w:rsidRPr="005479F8" w:rsidRDefault="00760BF9" w:rsidP="00AA0AE0">
      <w:pPr>
        <w:spacing w:after="0" w:line="240" w:lineRule="auto"/>
        <w:jc w:val="center"/>
        <w:rPr>
          <w:rFonts w:ascii="Bookman Old Style" w:hAnsi="Bookman Old Style"/>
          <w:sz w:val="24"/>
          <w:szCs w:val="24"/>
          <w:lang w:val="en-GB"/>
        </w:rPr>
      </w:pPr>
    </w:p>
    <w:p w:rsidR="00ED490C" w:rsidRPr="005479F8" w:rsidRDefault="00ED490C" w:rsidP="00AA0AE0">
      <w:pPr>
        <w:tabs>
          <w:tab w:val="left" w:pos="1530"/>
          <w:tab w:val="left" w:pos="1800"/>
        </w:tabs>
        <w:spacing w:after="0" w:line="240" w:lineRule="auto"/>
        <w:ind w:left="2127" w:hanging="2127"/>
        <w:jc w:val="both"/>
        <w:rPr>
          <w:rFonts w:ascii="Bookman Old Style" w:hAnsi="Bookman Old Style" w:cs="Book Antiqua"/>
          <w:sz w:val="24"/>
          <w:szCs w:val="24"/>
        </w:rPr>
      </w:pPr>
      <w:r w:rsidRPr="005479F8">
        <w:rPr>
          <w:rFonts w:ascii="Bookman Old Style" w:hAnsi="Bookman Old Style"/>
          <w:sz w:val="24"/>
          <w:szCs w:val="24"/>
        </w:rPr>
        <w:t>Menimbang</w:t>
      </w:r>
      <w:r w:rsidRPr="005479F8">
        <w:rPr>
          <w:rFonts w:ascii="Bookman Old Style" w:hAnsi="Bookman Old Style"/>
          <w:sz w:val="24"/>
          <w:szCs w:val="24"/>
        </w:rPr>
        <w:tab/>
        <w:t>:</w:t>
      </w:r>
      <w:r w:rsidRPr="005479F8">
        <w:rPr>
          <w:rFonts w:ascii="Bookman Old Style" w:hAnsi="Bookman Old Style"/>
          <w:sz w:val="24"/>
          <w:szCs w:val="24"/>
        </w:rPr>
        <w:tab/>
        <w:t>a.</w:t>
      </w:r>
      <w:r w:rsidRPr="005479F8">
        <w:rPr>
          <w:rFonts w:ascii="Bookman Old Style" w:hAnsi="Bookman Old Style"/>
          <w:sz w:val="24"/>
          <w:szCs w:val="24"/>
        </w:rPr>
        <w:tab/>
      </w:r>
      <w:r w:rsidRPr="005479F8">
        <w:rPr>
          <w:rFonts w:ascii="Bookman Old Style" w:hAnsi="Bookman Old Style" w:cs="Times New Roman"/>
          <w:sz w:val="24"/>
          <w:szCs w:val="24"/>
        </w:rPr>
        <w:t>bahwa dalam upaya mengoptimalkan pelayanan kesehatan masyarakat, maka sarana dan prasarana kesehatan perlu dikelola secara lebih berdaya guna dan berhasil guna ;</w:t>
      </w:r>
    </w:p>
    <w:p w:rsidR="00ED490C" w:rsidRPr="005479F8" w:rsidRDefault="00ED490C" w:rsidP="00AA0AE0">
      <w:pPr>
        <w:tabs>
          <w:tab w:val="left" w:pos="1530"/>
          <w:tab w:val="left" w:pos="1800"/>
        </w:tabs>
        <w:spacing w:after="0" w:line="240" w:lineRule="auto"/>
        <w:ind w:left="2127" w:hanging="2127"/>
        <w:jc w:val="both"/>
        <w:rPr>
          <w:rFonts w:ascii="Bookman Old Style" w:hAnsi="Bookman Old Style" w:cs="Book Antiqua"/>
          <w:sz w:val="24"/>
          <w:szCs w:val="24"/>
        </w:rPr>
      </w:pPr>
      <w:r w:rsidRPr="005479F8">
        <w:rPr>
          <w:rFonts w:ascii="Bookman Old Style" w:hAnsi="Bookman Old Style"/>
          <w:sz w:val="24"/>
          <w:szCs w:val="24"/>
        </w:rPr>
        <w:tab/>
      </w:r>
      <w:r w:rsidRPr="005479F8">
        <w:rPr>
          <w:rFonts w:ascii="Bookman Old Style" w:hAnsi="Bookman Old Style"/>
          <w:sz w:val="24"/>
          <w:szCs w:val="24"/>
        </w:rPr>
        <w:tab/>
      </w:r>
      <w:r w:rsidRPr="005479F8">
        <w:rPr>
          <w:rFonts w:ascii="Bookman Old Style" w:hAnsi="Bookman Old Style" w:cs="Book Antiqua"/>
          <w:sz w:val="24"/>
          <w:szCs w:val="24"/>
        </w:rPr>
        <w:t xml:space="preserve">b. </w:t>
      </w:r>
      <w:r w:rsidRPr="005479F8">
        <w:rPr>
          <w:rFonts w:ascii="Bookman Old Style" w:hAnsi="Bookman Old Style" w:cs="Book Antiqua"/>
          <w:sz w:val="24"/>
          <w:szCs w:val="24"/>
        </w:rPr>
        <w:tab/>
        <w:t>bahwa sehubungan dengan ketentuan pasal 110 ayat (1) huruf a</w:t>
      </w:r>
      <w:r w:rsidR="00760BF9" w:rsidRPr="005479F8">
        <w:rPr>
          <w:rFonts w:ascii="Bookman Old Style" w:hAnsi="Bookman Old Style" w:cs="Book Antiqua"/>
          <w:sz w:val="24"/>
          <w:szCs w:val="24"/>
          <w:lang w:val="en-US"/>
        </w:rPr>
        <w:t xml:space="preserve"> </w:t>
      </w:r>
      <w:r w:rsidRPr="005479F8">
        <w:rPr>
          <w:rFonts w:ascii="Bookman Old Style" w:hAnsi="Bookman Old Style" w:cs="Book Antiqua"/>
          <w:sz w:val="24"/>
          <w:szCs w:val="24"/>
        </w:rPr>
        <w:t>Undang-undang Nomor 28</w:t>
      </w:r>
      <w:r w:rsidR="00386972" w:rsidRPr="005479F8">
        <w:rPr>
          <w:rFonts w:ascii="Bookman Old Style" w:hAnsi="Bookman Old Style" w:cs="Book Antiqua"/>
          <w:sz w:val="24"/>
          <w:szCs w:val="24"/>
          <w:lang w:val="en-US"/>
        </w:rPr>
        <w:t xml:space="preserve"> </w:t>
      </w:r>
      <w:r w:rsidRPr="005479F8">
        <w:rPr>
          <w:rFonts w:ascii="Bookman Old Style" w:hAnsi="Bookman Old Style" w:cs="Book Antiqua"/>
          <w:sz w:val="24"/>
          <w:szCs w:val="24"/>
        </w:rPr>
        <w:t>Tahun 2009 tentang Pajak Daerah dan Retribusi Daerah bahwa pelayanan Kesehatan adalah merupakan Retribusi Jasa Umum, sehinggaperlu dilakukan pengaturan dan pemungutan atas jasa pelayanan kesehatan kepadamasyarakat ;</w:t>
      </w:r>
    </w:p>
    <w:p w:rsidR="00ED490C" w:rsidRPr="005479F8" w:rsidRDefault="00ED490C" w:rsidP="00AA0AE0">
      <w:pPr>
        <w:tabs>
          <w:tab w:val="left" w:pos="1530"/>
          <w:tab w:val="left" w:pos="1800"/>
        </w:tabs>
        <w:spacing w:after="0" w:line="240" w:lineRule="auto"/>
        <w:ind w:left="2127" w:hanging="2127"/>
        <w:jc w:val="both"/>
        <w:rPr>
          <w:rFonts w:ascii="Bookman Old Style" w:hAnsi="Bookman Old Style" w:cs="Book Antiqua"/>
          <w:sz w:val="24"/>
          <w:szCs w:val="24"/>
          <w:lang w:val="en-GB"/>
        </w:rPr>
      </w:pPr>
      <w:r w:rsidRPr="005479F8">
        <w:rPr>
          <w:rFonts w:ascii="Bookman Old Style" w:hAnsi="Bookman Old Style" w:cs="Book Antiqua"/>
          <w:sz w:val="24"/>
          <w:szCs w:val="24"/>
        </w:rPr>
        <w:tab/>
      </w:r>
      <w:r w:rsidRPr="005479F8">
        <w:rPr>
          <w:rFonts w:ascii="Bookman Old Style" w:hAnsi="Bookman Old Style" w:cs="Book Antiqua"/>
          <w:sz w:val="24"/>
          <w:szCs w:val="24"/>
        </w:rPr>
        <w:tab/>
        <w:t xml:space="preserve">c. </w:t>
      </w:r>
      <w:r w:rsidRPr="005479F8">
        <w:rPr>
          <w:rFonts w:ascii="Bookman Old Style" w:hAnsi="Bookman Old Style" w:cs="Book Antiqua"/>
          <w:sz w:val="24"/>
          <w:szCs w:val="24"/>
        </w:rPr>
        <w:tab/>
        <w:t>bahwa berdasarkan pertimbangan dimaksud huruf a dan</w:t>
      </w:r>
      <w:r w:rsidR="00760BF9" w:rsidRPr="005479F8">
        <w:rPr>
          <w:rFonts w:ascii="Bookman Old Style" w:hAnsi="Bookman Old Style" w:cs="Book Antiqua"/>
          <w:sz w:val="24"/>
          <w:szCs w:val="24"/>
          <w:lang w:val="en-GB"/>
        </w:rPr>
        <w:t xml:space="preserve"> huruf</w:t>
      </w:r>
      <w:r w:rsidRPr="005479F8">
        <w:rPr>
          <w:rFonts w:ascii="Bookman Old Style" w:hAnsi="Bookman Old Style" w:cs="Book Antiqua"/>
          <w:sz w:val="24"/>
          <w:szCs w:val="24"/>
        </w:rPr>
        <w:t xml:space="preserve"> b,perlu menetapkan Peraturan Daerah Kabupaten Buton Utara tentan</w:t>
      </w:r>
      <w:r w:rsidR="00760BF9" w:rsidRPr="005479F8">
        <w:rPr>
          <w:rFonts w:ascii="Bookman Old Style" w:hAnsi="Bookman Old Style" w:cs="Book Antiqua"/>
          <w:sz w:val="24"/>
          <w:szCs w:val="24"/>
        </w:rPr>
        <w:t>g Retribusi Pelayanan Kesehatan</w:t>
      </w:r>
      <w:r w:rsidR="00760BF9" w:rsidRPr="005479F8">
        <w:rPr>
          <w:rFonts w:ascii="Bookman Old Style" w:hAnsi="Bookman Old Style" w:cs="Book Antiqua"/>
          <w:sz w:val="24"/>
          <w:szCs w:val="24"/>
          <w:lang w:val="en-GB"/>
        </w:rPr>
        <w:t>;</w:t>
      </w:r>
    </w:p>
    <w:p w:rsidR="00760BF9" w:rsidRPr="005479F8" w:rsidRDefault="00760BF9" w:rsidP="00AA0AE0">
      <w:pPr>
        <w:tabs>
          <w:tab w:val="left" w:pos="1530"/>
          <w:tab w:val="left" w:pos="1800"/>
        </w:tabs>
        <w:spacing w:after="0" w:line="240" w:lineRule="auto"/>
        <w:ind w:left="2127" w:hanging="2127"/>
        <w:jc w:val="both"/>
        <w:rPr>
          <w:rFonts w:ascii="Bookman Old Style" w:hAnsi="Bookman Old Style"/>
          <w:sz w:val="24"/>
          <w:szCs w:val="24"/>
          <w:lang w:val="en-GB"/>
        </w:rPr>
      </w:pPr>
    </w:p>
    <w:p w:rsidR="00ED490C" w:rsidRPr="005479F8" w:rsidRDefault="006E48FE" w:rsidP="00760BF9">
      <w:pPr>
        <w:tabs>
          <w:tab w:val="left" w:pos="1530"/>
          <w:tab w:val="left" w:pos="1800"/>
        </w:tabs>
        <w:spacing w:after="0" w:line="240" w:lineRule="auto"/>
        <w:ind w:left="2127" w:hanging="2127"/>
        <w:jc w:val="both"/>
        <w:rPr>
          <w:rFonts w:ascii="Bookman Old Style" w:hAnsi="Bookman Old Style"/>
          <w:sz w:val="24"/>
          <w:szCs w:val="24"/>
        </w:rPr>
      </w:pPr>
      <w:r w:rsidRPr="005479F8">
        <w:rPr>
          <w:rFonts w:ascii="Bookman Old Style" w:hAnsi="Bookman Old Style"/>
          <w:sz w:val="24"/>
          <w:szCs w:val="24"/>
        </w:rPr>
        <w:t>Mengingat</w:t>
      </w:r>
      <w:r w:rsidRPr="005479F8">
        <w:rPr>
          <w:rFonts w:ascii="Bookman Old Style" w:hAnsi="Bookman Old Style"/>
          <w:sz w:val="24"/>
          <w:szCs w:val="24"/>
        </w:rPr>
        <w:tab/>
        <w:t>:</w:t>
      </w:r>
      <w:r w:rsidRPr="005479F8">
        <w:rPr>
          <w:rFonts w:ascii="Bookman Old Style" w:hAnsi="Bookman Old Style"/>
          <w:sz w:val="24"/>
          <w:szCs w:val="24"/>
        </w:rPr>
        <w:tab/>
        <w:t>1.</w:t>
      </w:r>
      <w:r w:rsidRPr="005479F8">
        <w:rPr>
          <w:rFonts w:ascii="Bookman Old Style" w:hAnsi="Bookman Old Style"/>
          <w:sz w:val="24"/>
          <w:szCs w:val="24"/>
        </w:rPr>
        <w:tab/>
        <w:t>Undang-</w:t>
      </w:r>
      <w:r w:rsidR="00760BF9" w:rsidRPr="005479F8">
        <w:rPr>
          <w:rFonts w:ascii="Bookman Old Style" w:hAnsi="Bookman Old Style"/>
          <w:sz w:val="24"/>
          <w:szCs w:val="24"/>
        </w:rPr>
        <w:t xml:space="preserve">Undang </w:t>
      </w:r>
      <w:r w:rsidRPr="005479F8">
        <w:rPr>
          <w:rFonts w:ascii="Bookman Old Style" w:hAnsi="Bookman Old Style"/>
          <w:sz w:val="24"/>
          <w:szCs w:val="24"/>
          <w:lang w:val="en-US"/>
        </w:rPr>
        <w:t>N</w:t>
      </w:r>
      <w:r w:rsidR="00ED490C" w:rsidRPr="005479F8">
        <w:rPr>
          <w:rFonts w:ascii="Bookman Old Style" w:hAnsi="Bookman Old Style"/>
          <w:sz w:val="24"/>
          <w:szCs w:val="24"/>
        </w:rPr>
        <w:t>omor 49 Tahun 1969 tentang Panitia Urusan Piutang Negara (Lembaran Negara Republik Indonesia Tahun 1960 Nomor 156, Tambahan Lembaran Negara Republik Indonesia Nomor 2104);</w:t>
      </w:r>
    </w:p>
    <w:p w:rsidR="00ED490C" w:rsidRPr="005479F8" w:rsidRDefault="00ED490C" w:rsidP="003C49F5">
      <w:pPr>
        <w:pStyle w:val="ListParagraph"/>
        <w:numPr>
          <w:ilvl w:val="0"/>
          <w:numId w:val="7"/>
        </w:numPr>
        <w:tabs>
          <w:tab w:val="left" w:pos="1800"/>
        </w:tabs>
        <w:spacing w:after="0" w:line="240" w:lineRule="auto"/>
        <w:contextualSpacing w:val="0"/>
        <w:jc w:val="both"/>
        <w:rPr>
          <w:rFonts w:ascii="Bookman Old Style" w:hAnsi="Bookman Old Style"/>
          <w:sz w:val="24"/>
          <w:szCs w:val="24"/>
        </w:rPr>
      </w:pPr>
      <w:r w:rsidRPr="005479F8">
        <w:rPr>
          <w:rFonts w:ascii="Bookman Old Style" w:hAnsi="Bookman Old Style"/>
          <w:sz w:val="24"/>
          <w:szCs w:val="24"/>
        </w:rPr>
        <w:t>Undang-</w:t>
      </w:r>
      <w:r w:rsidR="00760BF9" w:rsidRPr="005479F8">
        <w:rPr>
          <w:rFonts w:ascii="Bookman Old Style" w:hAnsi="Bookman Old Style"/>
          <w:sz w:val="24"/>
          <w:szCs w:val="24"/>
        </w:rPr>
        <w:t xml:space="preserve">Undang </w:t>
      </w:r>
      <w:r w:rsidRPr="005479F8">
        <w:rPr>
          <w:rFonts w:ascii="Bookman Old Style" w:hAnsi="Bookman Old Style"/>
          <w:sz w:val="24"/>
          <w:szCs w:val="24"/>
        </w:rPr>
        <w:t xml:space="preserve">Nomor 8 Tahun 1981 tentang </w:t>
      </w:r>
      <w:r w:rsidRPr="005479F8">
        <w:rPr>
          <w:rFonts w:ascii="Bookman Old Style" w:hAnsi="Bookman Old Style"/>
          <w:sz w:val="24"/>
          <w:szCs w:val="24"/>
          <w:lang w:val="id-ID"/>
        </w:rPr>
        <w:t>Kitab</w:t>
      </w:r>
      <w:r w:rsidRPr="005479F8">
        <w:rPr>
          <w:rFonts w:ascii="Bookman Old Style" w:hAnsi="Bookman Old Style"/>
          <w:sz w:val="24"/>
          <w:szCs w:val="24"/>
        </w:rPr>
        <w:t xml:space="preserve"> </w:t>
      </w:r>
      <w:r w:rsidRPr="005479F8">
        <w:rPr>
          <w:rFonts w:ascii="Bookman Old Style" w:hAnsi="Bookman Old Style"/>
          <w:sz w:val="24"/>
          <w:szCs w:val="24"/>
          <w:lang w:val="id-ID"/>
        </w:rPr>
        <w:t xml:space="preserve">Undang-undang </w:t>
      </w:r>
      <w:r w:rsidRPr="005479F8">
        <w:rPr>
          <w:rFonts w:ascii="Bookman Old Style" w:hAnsi="Bookman Old Style"/>
          <w:sz w:val="24"/>
          <w:szCs w:val="24"/>
        </w:rPr>
        <w:t>Hukum Acara pidana (Lembaran Negara Republik Indonesia Tahun 1981 Nomor 76, Tambahan Lembaran Negara Republik Indonesia Nomor 3209);</w:t>
      </w:r>
    </w:p>
    <w:p w:rsidR="005479F8" w:rsidRDefault="005479F8" w:rsidP="005479F8">
      <w:pPr>
        <w:tabs>
          <w:tab w:val="left" w:pos="1800"/>
        </w:tabs>
        <w:spacing w:after="0" w:line="240" w:lineRule="auto"/>
        <w:jc w:val="both"/>
        <w:rPr>
          <w:rFonts w:ascii="Bookman Old Style" w:hAnsi="Bookman Old Style"/>
          <w:sz w:val="24"/>
          <w:szCs w:val="24"/>
        </w:rPr>
      </w:pPr>
    </w:p>
    <w:p w:rsidR="005479F8" w:rsidRDefault="005479F8" w:rsidP="005479F8">
      <w:pPr>
        <w:tabs>
          <w:tab w:val="left" w:pos="1800"/>
        </w:tabs>
        <w:spacing w:after="0" w:line="240" w:lineRule="auto"/>
        <w:jc w:val="both"/>
        <w:rPr>
          <w:rFonts w:ascii="Bookman Old Style" w:hAnsi="Bookman Old Style"/>
          <w:sz w:val="24"/>
          <w:szCs w:val="24"/>
        </w:rPr>
      </w:pPr>
    </w:p>
    <w:p w:rsidR="005479F8" w:rsidRPr="005479F8" w:rsidRDefault="005479F8" w:rsidP="005479F8">
      <w:pPr>
        <w:tabs>
          <w:tab w:val="left" w:pos="1800"/>
        </w:tabs>
        <w:spacing w:after="0" w:line="240" w:lineRule="auto"/>
        <w:jc w:val="both"/>
        <w:rPr>
          <w:rFonts w:ascii="Bookman Old Style" w:hAnsi="Bookman Old Style"/>
          <w:sz w:val="24"/>
          <w:szCs w:val="24"/>
        </w:rPr>
      </w:pPr>
    </w:p>
    <w:p w:rsidR="00ED490C" w:rsidRPr="005479F8" w:rsidRDefault="00ED490C" w:rsidP="003C49F5">
      <w:pPr>
        <w:pStyle w:val="ListParagraph"/>
        <w:numPr>
          <w:ilvl w:val="0"/>
          <w:numId w:val="7"/>
        </w:numPr>
        <w:tabs>
          <w:tab w:val="left" w:pos="1800"/>
        </w:tabs>
        <w:spacing w:after="0" w:line="240" w:lineRule="auto"/>
        <w:contextualSpacing w:val="0"/>
        <w:jc w:val="both"/>
        <w:rPr>
          <w:rFonts w:ascii="Bookman Old Style" w:hAnsi="Bookman Old Style"/>
          <w:sz w:val="24"/>
          <w:szCs w:val="24"/>
        </w:rPr>
      </w:pPr>
      <w:r w:rsidRPr="005479F8">
        <w:rPr>
          <w:rFonts w:ascii="Bookman Old Style" w:hAnsi="Bookman Old Style"/>
          <w:sz w:val="24"/>
          <w:szCs w:val="24"/>
        </w:rPr>
        <w:lastRenderedPageBreak/>
        <w:t>Undang-</w:t>
      </w:r>
      <w:r w:rsidR="00760BF9" w:rsidRPr="005479F8">
        <w:rPr>
          <w:rFonts w:ascii="Bookman Old Style" w:hAnsi="Bookman Old Style"/>
          <w:sz w:val="24"/>
          <w:szCs w:val="24"/>
        </w:rPr>
        <w:t xml:space="preserve">Undang </w:t>
      </w:r>
      <w:r w:rsidRPr="005479F8">
        <w:rPr>
          <w:rFonts w:ascii="Bookman Old Style" w:hAnsi="Bookman Old Style"/>
          <w:sz w:val="24"/>
          <w:szCs w:val="24"/>
        </w:rPr>
        <w:t>Nomor 28 Tahun 1999 tentang Penyelenggaraan Negara Yang Bersih dan Bebas dari Korupsi Kolusi dan Nepotisme (Lembaran Negara Republik Indonesia Tahun 1999 Nomor 75, Tambahan Lembaran Negara Republik Indonesia Nomor 3851);</w:t>
      </w:r>
    </w:p>
    <w:p w:rsidR="00ED490C" w:rsidRPr="005479F8" w:rsidRDefault="00ED490C" w:rsidP="003C49F5">
      <w:pPr>
        <w:pStyle w:val="ListParagraph"/>
        <w:numPr>
          <w:ilvl w:val="0"/>
          <w:numId w:val="7"/>
        </w:numPr>
        <w:tabs>
          <w:tab w:val="left" w:pos="1800"/>
        </w:tabs>
        <w:spacing w:after="0" w:line="240" w:lineRule="auto"/>
        <w:contextualSpacing w:val="0"/>
        <w:jc w:val="both"/>
        <w:rPr>
          <w:rFonts w:ascii="Bookman Old Style" w:hAnsi="Bookman Old Style"/>
          <w:sz w:val="24"/>
          <w:szCs w:val="24"/>
        </w:rPr>
      </w:pPr>
      <w:r w:rsidRPr="005479F8">
        <w:rPr>
          <w:rFonts w:ascii="Bookman Old Style" w:hAnsi="Bookman Old Style"/>
          <w:sz w:val="24"/>
          <w:szCs w:val="24"/>
        </w:rPr>
        <w:t>Undang-</w:t>
      </w:r>
      <w:r w:rsidR="00760BF9" w:rsidRPr="005479F8">
        <w:rPr>
          <w:rFonts w:ascii="Bookman Old Style" w:hAnsi="Bookman Old Style"/>
          <w:sz w:val="24"/>
          <w:szCs w:val="24"/>
        </w:rPr>
        <w:t xml:space="preserve">Undang </w:t>
      </w:r>
      <w:r w:rsidRPr="005479F8">
        <w:rPr>
          <w:rFonts w:ascii="Bookman Old Style" w:hAnsi="Bookman Old Style"/>
          <w:sz w:val="24"/>
          <w:szCs w:val="24"/>
        </w:rPr>
        <w:t>Nomor 17 Tahun 2003 tentang Keuangan Negara (Lembaran Negara Republik Indonesia Tahun 2003 Nomor 47, Tambahan Lembaran Negara Republik Indonesia Nomor 4286);</w:t>
      </w:r>
    </w:p>
    <w:p w:rsidR="00ED490C" w:rsidRPr="005479F8" w:rsidRDefault="00ED490C" w:rsidP="003C49F5">
      <w:pPr>
        <w:pStyle w:val="ListParagraph"/>
        <w:numPr>
          <w:ilvl w:val="0"/>
          <w:numId w:val="7"/>
        </w:numPr>
        <w:tabs>
          <w:tab w:val="left" w:pos="1800"/>
        </w:tabs>
        <w:spacing w:after="0" w:line="240" w:lineRule="auto"/>
        <w:contextualSpacing w:val="0"/>
        <w:jc w:val="both"/>
        <w:rPr>
          <w:rFonts w:ascii="Bookman Old Style" w:hAnsi="Bookman Old Style"/>
          <w:sz w:val="24"/>
          <w:szCs w:val="24"/>
        </w:rPr>
      </w:pPr>
      <w:r w:rsidRPr="005479F8">
        <w:rPr>
          <w:rFonts w:ascii="Bookman Old Style" w:hAnsi="Bookman Old Style"/>
          <w:sz w:val="24"/>
          <w:szCs w:val="24"/>
        </w:rPr>
        <w:t>Undang-</w:t>
      </w:r>
      <w:r w:rsidR="00760BF9" w:rsidRPr="005479F8">
        <w:rPr>
          <w:rFonts w:ascii="Bookman Old Style" w:hAnsi="Bookman Old Style"/>
          <w:sz w:val="24"/>
          <w:szCs w:val="24"/>
        </w:rPr>
        <w:t xml:space="preserve">Undang </w:t>
      </w:r>
      <w:r w:rsidRPr="005479F8">
        <w:rPr>
          <w:rFonts w:ascii="Bookman Old Style" w:hAnsi="Bookman Old Style"/>
          <w:sz w:val="24"/>
          <w:szCs w:val="24"/>
        </w:rPr>
        <w:t>Nomor 1 Tahun 2004 tentang Perbendaharaan Negara (Lembaran Negara Republik Indonesia Tahun 2004 Nomor 5, Tambahan Lembaran Negara Republik Indonesia Nomor 4355);</w:t>
      </w:r>
    </w:p>
    <w:p w:rsidR="00760BF9" w:rsidRPr="005479F8" w:rsidRDefault="00ED490C" w:rsidP="00760BF9">
      <w:pPr>
        <w:pStyle w:val="ListParagraph"/>
        <w:numPr>
          <w:ilvl w:val="0"/>
          <w:numId w:val="7"/>
        </w:numPr>
        <w:tabs>
          <w:tab w:val="left" w:pos="1134"/>
          <w:tab w:val="left" w:pos="1418"/>
          <w:tab w:val="left" w:pos="1560"/>
          <w:tab w:val="left" w:pos="1800"/>
          <w:tab w:val="left" w:pos="1843"/>
          <w:tab w:val="left" w:pos="2268"/>
          <w:tab w:val="left" w:pos="2552"/>
          <w:tab w:val="left" w:pos="2694"/>
          <w:tab w:val="left" w:pos="2977"/>
        </w:tabs>
        <w:spacing w:after="0" w:line="240" w:lineRule="auto"/>
        <w:contextualSpacing w:val="0"/>
        <w:jc w:val="both"/>
        <w:rPr>
          <w:rFonts w:ascii="Bookman Old Style" w:hAnsi="Bookman Old Style"/>
          <w:sz w:val="24"/>
          <w:szCs w:val="24"/>
        </w:rPr>
      </w:pPr>
      <w:r w:rsidRPr="005479F8">
        <w:rPr>
          <w:rFonts w:ascii="Bookman Old Style" w:hAnsi="Bookman Old Style"/>
          <w:sz w:val="24"/>
          <w:szCs w:val="24"/>
          <w:lang w:val="id-ID"/>
        </w:rPr>
        <w:t>Undang-</w:t>
      </w:r>
      <w:r w:rsidR="00760BF9" w:rsidRPr="005479F8">
        <w:rPr>
          <w:rFonts w:ascii="Bookman Old Style" w:hAnsi="Bookman Old Style"/>
          <w:sz w:val="24"/>
          <w:szCs w:val="24"/>
          <w:lang w:val="id-ID"/>
        </w:rPr>
        <w:t xml:space="preserve">Undang </w:t>
      </w:r>
      <w:r w:rsidRPr="005479F8">
        <w:rPr>
          <w:rFonts w:ascii="Bookman Old Style" w:hAnsi="Bookman Old Style"/>
          <w:sz w:val="24"/>
          <w:szCs w:val="24"/>
          <w:lang w:val="id-ID"/>
        </w:rPr>
        <w:t>Nomor 29 Tahun 2004 tentang Praktek Kedokteran (Lembaran Negara Republik Indonesia Tahun 2004 Nomor 116 Tambahan Lembaran Negara Republik Indonesia Nomor 4431);</w:t>
      </w:r>
    </w:p>
    <w:p w:rsidR="00ED490C" w:rsidRPr="005479F8" w:rsidRDefault="00ED490C" w:rsidP="003C49F5">
      <w:pPr>
        <w:pStyle w:val="ListParagraph"/>
        <w:numPr>
          <w:ilvl w:val="0"/>
          <w:numId w:val="7"/>
        </w:numPr>
        <w:tabs>
          <w:tab w:val="left" w:pos="1134"/>
          <w:tab w:val="left" w:pos="1418"/>
          <w:tab w:val="left" w:pos="1560"/>
          <w:tab w:val="left" w:pos="1800"/>
          <w:tab w:val="left" w:pos="1843"/>
          <w:tab w:val="left" w:pos="2268"/>
          <w:tab w:val="left" w:pos="2552"/>
          <w:tab w:val="left" w:pos="2694"/>
          <w:tab w:val="left" w:pos="2977"/>
        </w:tabs>
        <w:spacing w:after="0" w:line="240" w:lineRule="auto"/>
        <w:ind w:left="2154" w:hanging="357"/>
        <w:contextualSpacing w:val="0"/>
        <w:jc w:val="both"/>
        <w:rPr>
          <w:rFonts w:ascii="Bookman Old Style" w:hAnsi="Bookman Old Style"/>
          <w:sz w:val="24"/>
          <w:szCs w:val="24"/>
        </w:rPr>
      </w:pPr>
      <w:r w:rsidRPr="005479F8">
        <w:rPr>
          <w:rFonts w:ascii="Bookman Old Style" w:hAnsi="Bookman Old Style"/>
          <w:sz w:val="24"/>
          <w:szCs w:val="24"/>
          <w:lang w:val="id-ID"/>
        </w:rPr>
        <w:t>Undang-Undang Nomor 33 Tahun 2004 tentang Perimbangan Keuangan Antara Pemerintah Pusat dan Pemerintah</w:t>
      </w:r>
      <w:r w:rsidRPr="005479F8">
        <w:rPr>
          <w:rFonts w:ascii="Bookman Old Style" w:hAnsi="Bookman Old Style"/>
          <w:sz w:val="24"/>
          <w:szCs w:val="24"/>
        </w:rPr>
        <w:t>an</w:t>
      </w:r>
      <w:r w:rsidRPr="005479F8">
        <w:rPr>
          <w:rFonts w:ascii="Bookman Old Style" w:hAnsi="Bookman Old Style"/>
          <w:sz w:val="24"/>
          <w:szCs w:val="24"/>
          <w:lang w:val="id-ID"/>
        </w:rPr>
        <w:t xml:space="preserve"> Daerah (Lembaran Negara Republik Indonesia Tahun 2004 </w:t>
      </w:r>
      <w:r w:rsidRPr="005479F8">
        <w:rPr>
          <w:rFonts w:ascii="Bookman Old Style" w:hAnsi="Bookman Old Style"/>
          <w:sz w:val="24"/>
          <w:szCs w:val="24"/>
        </w:rPr>
        <w:t xml:space="preserve"> </w:t>
      </w:r>
      <w:r w:rsidRPr="005479F8">
        <w:rPr>
          <w:rFonts w:ascii="Bookman Old Style" w:hAnsi="Bookman Old Style"/>
          <w:sz w:val="24"/>
          <w:szCs w:val="24"/>
          <w:lang w:val="id-ID"/>
        </w:rPr>
        <w:t>Nomor 126,Tambahan Lembaran Negara Republik Indonesia Nomor 4438);</w:t>
      </w:r>
    </w:p>
    <w:p w:rsidR="00ED490C" w:rsidRPr="005479F8" w:rsidRDefault="00ED490C" w:rsidP="003C49F5">
      <w:pPr>
        <w:pStyle w:val="ListParagraph"/>
        <w:numPr>
          <w:ilvl w:val="0"/>
          <w:numId w:val="7"/>
        </w:numPr>
        <w:tabs>
          <w:tab w:val="left" w:pos="1134"/>
          <w:tab w:val="left" w:pos="1418"/>
          <w:tab w:val="left" w:pos="1560"/>
          <w:tab w:val="left" w:pos="1800"/>
          <w:tab w:val="left" w:pos="1843"/>
          <w:tab w:val="left" w:pos="2268"/>
          <w:tab w:val="left" w:pos="2552"/>
          <w:tab w:val="left" w:pos="2694"/>
          <w:tab w:val="left" w:pos="2977"/>
        </w:tabs>
        <w:spacing w:after="0" w:line="240" w:lineRule="auto"/>
        <w:ind w:left="2154" w:hanging="357"/>
        <w:contextualSpacing w:val="0"/>
        <w:jc w:val="both"/>
        <w:rPr>
          <w:rFonts w:ascii="Bookman Old Style" w:hAnsi="Bookman Old Style"/>
          <w:sz w:val="24"/>
          <w:szCs w:val="24"/>
        </w:rPr>
      </w:pPr>
      <w:r w:rsidRPr="005479F8">
        <w:rPr>
          <w:rFonts w:ascii="Bookman Old Style" w:hAnsi="Bookman Old Style"/>
          <w:sz w:val="24"/>
          <w:szCs w:val="24"/>
          <w:lang w:val="id-ID"/>
        </w:rPr>
        <w:t xml:space="preserve">Undang-Undang Nomor 14 Tahun 2007 tentang Pembentukan Kabupaten Buton Utara di Provinsi Sulawesi Tenggara (Lembaran Negara </w:t>
      </w:r>
      <w:r w:rsidRPr="005479F8">
        <w:rPr>
          <w:rFonts w:ascii="Bookman Old Style" w:hAnsi="Bookman Old Style"/>
          <w:sz w:val="24"/>
          <w:szCs w:val="24"/>
        </w:rPr>
        <w:t>Republik Indonesia</w:t>
      </w:r>
      <w:r w:rsidRPr="005479F8">
        <w:rPr>
          <w:rFonts w:ascii="Bookman Old Style" w:hAnsi="Bookman Old Style"/>
          <w:sz w:val="24"/>
          <w:szCs w:val="24"/>
          <w:lang w:val="id-ID"/>
        </w:rPr>
        <w:t>Tahun 2007 Nomor 16,Tambahan Lembaran Negara Nomor 4690);</w:t>
      </w:r>
    </w:p>
    <w:p w:rsidR="000527CF" w:rsidRPr="005479F8" w:rsidRDefault="000527CF" w:rsidP="003C49F5">
      <w:pPr>
        <w:pStyle w:val="ListParagraph"/>
        <w:numPr>
          <w:ilvl w:val="0"/>
          <w:numId w:val="7"/>
        </w:numPr>
        <w:tabs>
          <w:tab w:val="left" w:pos="1134"/>
          <w:tab w:val="left" w:pos="1418"/>
          <w:tab w:val="left" w:pos="1560"/>
          <w:tab w:val="left" w:pos="1800"/>
          <w:tab w:val="left" w:pos="1843"/>
          <w:tab w:val="left" w:pos="2268"/>
          <w:tab w:val="left" w:pos="2552"/>
          <w:tab w:val="left" w:pos="2694"/>
          <w:tab w:val="left" w:pos="2977"/>
        </w:tabs>
        <w:spacing w:after="0" w:line="240" w:lineRule="auto"/>
        <w:ind w:left="2154" w:hanging="357"/>
        <w:contextualSpacing w:val="0"/>
        <w:jc w:val="both"/>
        <w:rPr>
          <w:rFonts w:ascii="Bookman Old Style" w:hAnsi="Bookman Old Style"/>
          <w:sz w:val="24"/>
          <w:szCs w:val="24"/>
        </w:rPr>
      </w:pPr>
      <w:r w:rsidRPr="005479F8">
        <w:rPr>
          <w:rFonts w:ascii="Bookman Old Style" w:hAnsi="Bookman Old Style" w:cs="Arial"/>
          <w:sz w:val="24"/>
          <w:szCs w:val="24"/>
          <w:lang w:val="sv-SE" w:eastAsia="en-GB"/>
        </w:rPr>
        <w:t xml:space="preserve">Undang-undang Nomor 28 Tahun 2009 tentang Pajak Daerah dan Retribusi Daerah </w:t>
      </w:r>
      <w:r w:rsidRPr="005479F8">
        <w:rPr>
          <w:rFonts w:ascii="Bookman Old Style" w:hAnsi="Bookman Old Style" w:cs="Browallia New"/>
          <w:sz w:val="24"/>
          <w:szCs w:val="24"/>
          <w:lang w:val="sv-SE"/>
        </w:rPr>
        <w:t>(Lembaran Negara Republik Indonesia Tahun 2000, Nomor 130, Tambahan Lembaran Negara</w:t>
      </w:r>
      <w:r w:rsidR="00EB4E1B" w:rsidRPr="005479F8">
        <w:rPr>
          <w:rFonts w:ascii="Bookman Old Style" w:hAnsi="Bookman Old Style" w:cs="Browallia New"/>
          <w:sz w:val="24"/>
          <w:szCs w:val="24"/>
          <w:lang w:val="sv-SE"/>
        </w:rPr>
        <w:t xml:space="preserve"> Republik Indonesia Nomor 5049)</w:t>
      </w:r>
      <w:r w:rsidRPr="005479F8">
        <w:rPr>
          <w:rFonts w:ascii="Bookman Old Style" w:hAnsi="Bookman Old Style" w:cs="Browallia New"/>
          <w:sz w:val="24"/>
          <w:szCs w:val="24"/>
          <w:lang w:val="sv-SE"/>
        </w:rPr>
        <w:t>;</w:t>
      </w:r>
    </w:p>
    <w:p w:rsidR="00760BF9" w:rsidRPr="005479F8" w:rsidRDefault="00760BF9" w:rsidP="003C49F5">
      <w:pPr>
        <w:pStyle w:val="ListParagraph"/>
        <w:numPr>
          <w:ilvl w:val="0"/>
          <w:numId w:val="7"/>
        </w:numPr>
        <w:tabs>
          <w:tab w:val="left" w:pos="1134"/>
          <w:tab w:val="left" w:pos="1418"/>
          <w:tab w:val="left" w:pos="1560"/>
          <w:tab w:val="left" w:pos="1800"/>
          <w:tab w:val="left" w:pos="1843"/>
          <w:tab w:val="left" w:pos="2268"/>
          <w:tab w:val="left" w:pos="2552"/>
          <w:tab w:val="left" w:pos="2694"/>
          <w:tab w:val="left" w:pos="2977"/>
        </w:tabs>
        <w:spacing w:after="0" w:line="240" w:lineRule="auto"/>
        <w:ind w:left="2154" w:hanging="453"/>
        <w:contextualSpacing w:val="0"/>
        <w:jc w:val="both"/>
        <w:rPr>
          <w:rFonts w:ascii="Bookman Old Style" w:hAnsi="Bookman Old Style"/>
          <w:sz w:val="24"/>
          <w:szCs w:val="24"/>
        </w:rPr>
      </w:pPr>
      <w:r w:rsidRPr="005479F8">
        <w:rPr>
          <w:rFonts w:ascii="Bookman Old Style" w:hAnsi="Bookman Old Style" w:cs="Arial"/>
          <w:bCs/>
          <w:sz w:val="24"/>
          <w:szCs w:val="24"/>
        </w:rPr>
        <w:t xml:space="preserve">Undang-Undang Nomor 36 Tahun 2009 tentang Kesehatan (Lembaran Negara Republik Indonesia Tahun 2009 </w:t>
      </w:r>
      <w:r w:rsidRPr="005479F8">
        <w:rPr>
          <w:rFonts w:ascii="Bookman Old Style" w:hAnsi="Bookman Old Style" w:cs="Arial"/>
          <w:bCs/>
          <w:sz w:val="24"/>
          <w:szCs w:val="24"/>
          <w:lang w:val="en-GB"/>
        </w:rPr>
        <w:t xml:space="preserve">      </w:t>
      </w:r>
      <w:r w:rsidRPr="005479F8">
        <w:rPr>
          <w:rFonts w:ascii="Bookman Old Style" w:hAnsi="Bookman Old Style" w:cs="Arial"/>
          <w:bCs/>
          <w:sz w:val="24"/>
          <w:szCs w:val="24"/>
        </w:rPr>
        <w:t>Nomor 144, Tambahan Lembaran Negara Republik Indonesia Nomor 5063);</w:t>
      </w:r>
    </w:p>
    <w:p w:rsidR="00760BF9" w:rsidRPr="005479F8" w:rsidRDefault="00760BF9" w:rsidP="003C49F5">
      <w:pPr>
        <w:pStyle w:val="ListParagraph"/>
        <w:numPr>
          <w:ilvl w:val="0"/>
          <w:numId w:val="7"/>
        </w:numPr>
        <w:tabs>
          <w:tab w:val="left" w:pos="1134"/>
          <w:tab w:val="left" w:pos="1418"/>
          <w:tab w:val="left" w:pos="1560"/>
          <w:tab w:val="left" w:pos="1800"/>
          <w:tab w:val="left" w:pos="1843"/>
          <w:tab w:val="left" w:pos="2268"/>
          <w:tab w:val="left" w:pos="2552"/>
          <w:tab w:val="left" w:pos="2694"/>
          <w:tab w:val="left" w:pos="2977"/>
        </w:tabs>
        <w:spacing w:after="0" w:line="240" w:lineRule="auto"/>
        <w:ind w:left="2154" w:hanging="453"/>
        <w:contextualSpacing w:val="0"/>
        <w:jc w:val="both"/>
        <w:rPr>
          <w:rFonts w:ascii="Bookman Old Style" w:hAnsi="Bookman Old Style"/>
          <w:sz w:val="24"/>
          <w:szCs w:val="24"/>
        </w:rPr>
      </w:pPr>
      <w:r w:rsidRPr="005479F8">
        <w:rPr>
          <w:rFonts w:ascii="Bookman Old Style" w:hAnsi="Bookman Old Style" w:cs="Tahoma"/>
          <w:color w:val="000000"/>
          <w:sz w:val="24"/>
          <w:szCs w:val="24"/>
        </w:rPr>
        <w:t xml:space="preserve">Undang-Undang Nomor 23 Tahun 2014 tentang Pemerintahan Daerah (Lembaran Negara Republik Indonesia Tahun 2014 Nomor 244, Tambahan Lembaran Negara Republik Indonesia Nomor 5587) </w:t>
      </w:r>
      <w:r w:rsidRPr="005479F8">
        <w:rPr>
          <w:rFonts w:ascii="Bookman Old Style" w:hAnsi="Bookman Old Style" w:cs="Arial"/>
          <w:sz w:val="24"/>
          <w:szCs w:val="24"/>
          <w:lang w:val="id-ID"/>
        </w:rPr>
        <w:t xml:space="preserve">sebagaimana telah diubah dengan Undang-Undang Nomor </w:t>
      </w:r>
      <w:r w:rsidRPr="005479F8">
        <w:rPr>
          <w:rFonts w:ascii="Bookman Old Style" w:hAnsi="Bookman Old Style" w:cs="Arial"/>
          <w:sz w:val="24"/>
          <w:szCs w:val="24"/>
          <w:lang w:val="en-GB"/>
        </w:rPr>
        <w:t xml:space="preserve">9 </w:t>
      </w:r>
      <w:r w:rsidRPr="005479F8">
        <w:rPr>
          <w:rFonts w:ascii="Bookman Old Style" w:hAnsi="Bookman Old Style" w:cs="Arial"/>
          <w:sz w:val="24"/>
          <w:szCs w:val="24"/>
          <w:lang w:val="id-ID"/>
        </w:rPr>
        <w:t>Tahun 2015 tentang Perubahan</w:t>
      </w:r>
      <w:r w:rsidRPr="005479F8">
        <w:rPr>
          <w:rFonts w:ascii="Bookman Old Style" w:hAnsi="Bookman Old Style" w:cs="Arial"/>
          <w:sz w:val="24"/>
          <w:szCs w:val="24"/>
          <w:lang w:val="en-GB"/>
        </w:rPr>
        <w:t xml:space="preserve"> Kedua</w:t>
      </w:r>
      <w:r w:rsidRPr="005479F8">
        <w:rPr>
          <w:rFonts w:ascii="Bookman Old Style" w:hAnsi="Bookman Old Style" w:cs="Arial"/>
          <w:sz w:val="24"/>
          <w:szCs w:val="24"/>
          <w:lang w:val="id-ID"/>
        </w:rPr>
        <w:t xml:space="preserve"> atas Undang-Undang Nomor 23 </w:t>
      </w:r>
      <w:r w:rsidRPr="005479F8">
        <w:rPr>
          <w:rFonts w:ascii="Bookman Old Style" w:hAnsi="Bookman Old Style" w:cs="Arial"/>
          <w:sz w:val="24"/>
          <w:szCs w:val="24"/>
          <w:lang w:val="en-GB"/>
        </w:rPr>
        <w:t xml:space="preserve">        </w:t>
      </w:r>
      <w:r w:rsidRPr="005479F8">
        <w:rPr>
          <w:rFonts w:ascii="Bookman Old Style" w:hAnsi="Bookman Old Style" w:cs="Arial"/>
          <w:sz w:val="24"/>
          <w:szCs w:val="24"/>
          <w:lang w:val="id-ID"/>
        </w:rPr>
        <w:t>Tahun 2014 tentang Pemerintah</w:t>
      </w:r>
      <w:r w:rsidRPr="005479F8">
        <w:rPr>
          <w:rFonts w:ascii="Bookman Old Style" w:hAnsi="Bookman Old Style" w:cs="Arial"/>
          <w:sz w:val="24"/>
          <w:szCs w:val="24"/>
          <w:lang w:val="en-GB"/>
        </w:rPr>
        <w:t>an</w:t>
      </w:r>
      <w:r w:rsidRPr="005479F8">
        <w:rPr>
          <w:rFonts w:ascii="Bookman Old Style" w:hAnsi="Bookman Old Style" w:cs="Arial"/>
          <w:sz w:val="24"/>
          <w:szCs w:val="24"/>
          <w:lang w:val="id-ID"/>
        </w:rPr>
        <w:t xml:space="preserve"> Daerah (Lembaran Negara Republik Indonesia</w:t>
      </w:r>
      <w:r w:rsidRPr="005479F8">
        <w:rPr>
          <w:rFonts w:ascii="Bookman Old Style" w:hAnsi="Bookman Old Style" w:cs="Arial"/>
          <w:sz w:val="24"/>
          <w:szCs w:val="24"/>
          <w:lang w:val="en-GB"/>
        </w:rPr>
        <w:t xml:space="preserve"> </w:t>
      </w:r>
      <w:r w:rsidRPr="005479F8">
        <w:rPr>
          <w:rFonts w:ascii="Bookman Old Style" w:hAnsi="Bookman Old Style" w:cs="Arial"/>
          <w:sz w:val="24"/>
          <w:szCs w:val="24"/>
          <w:lang w:val="id-ID"/>
        </w:rPr>
        <w:t>Tahun 2015</w:t>
      </w:r>
      <w:r w:rsidRPr="005479F8">
        <w:rPr>
          <w:rFonts w:ascii="Bookman Old Style" w:hAnsi="Bookman Old Style" w:cs="Arial"/>
          <w:sz w:val="24"/>
          <w:szCs w:val="24"/>
          <w:lang w:val="en-GB"/>
        </w:rPr>
        <w:t xml:space="preserve"> </w:t>
      </w:r>
      <w:r w:rsidRPr="005479F8">
        <w:rPr>
          <w:rFonts w:ascii="Bookman Old Style" w:hAnsi="Bookman Old Style" w:cs="Arial"/>
          <w:sz w:val="24"/>
          <w:szCs w:val="24"/>
          <w:lang w:val="id-ID"/>
        </w:rPr>
        <w:t xml:space="preserve">Nomor </w:t>
      </w:r>
      <w:r w:rsidRPr="005479F8">
        <w:rPr>
          <w:rFonts w:ascii="Bookman Old Style" w:hAnsi="Bookman Old Style" w:cs="Arial"/>
          <w:sz w:val="24"/>
          <w:szCs w:val="24"/>
          <w:lang w:val="en-GB"/>
        </w:rPr>
        <w:t>58</w:t>
      </w:r>
      <w:r w:rsidRPr="005479F8">
        <w:rPr>
          <w:rFonts w:ascii="Bookman Old Style" w:hAnsi="Bookman Old Style" w:cs="Arial"/>
          <w:sz w:val="24"/>
          <w:szCs w:val="24"/>
          <w:lang w:val="id-ID"/>
        </w:rPr>
        <w:t>, Tambahan Lembaran Negara Republik Indonesia</w:t>
      </w:r>
      <w:r w:rsidRPr="005479F8">
        <w:rPr>
          <w:rFonts w:ascii="Bookman Old Style" w:hAnsi="Bookman Old Style" w:cs="Arial"/>
          <w:sz w:val="24"/>
          <w:szCs w:val="24"/>
          <w:lang w:val="en-GB"/>
        </w:rPr>
        <w:t xml:space="preserve">           </w:t>
      </w:r>
      <w:r w:rsidRPr="005479F8">
        <w:rPr>
          <w:rFonts w:ascii="Bookman Old Style" w:hAnsi="Bookman Old Style" w:cs="Arial"/>
          <w:sz w:val="24"/>
          <w:szCs w:val="24"/>
          <w:lang w:val="id-ID"/>
        </w:rPr>
        <w:t>Nomor 56</w:t>
      </w:r>
      <w:r w:rsidRPr="005479F8">
        <w:rPr>
          <w:rFonts w:ascii="Bookman Old Style" w:hAnsi="Bookman Old Style" w:cs="Arial"/>
          <w:sz w:val="24"/>
          <w:szCs w:val="24"/>
          <w:lang w:val="en-GB"/>
        </w:rPr>
        <w:t>79</w:t>
      </w:r>
      <w:r w:rsidRPr="005479F8">
        <w:rPr>
          <w:rFonts w:ascii="Bookman Old Style" w:hAnsi="Bookman Old Style" w:cs="Arial"/>
          <w:sz w:val="24"/>
          <w:szCs w:val="24"/>
          <w:lang w:val="id-ID"/>
        </w:rPr>
        <w:t>)</w:t>
      </w:r>
      <w:r w:rsidRPr="005479F8">
        <w:rPr>
          <w:rFonts w:ascii="Bookman Old Style" w:hAnsi="Bookman Old Style" w:cs="Arial"/>
          <w:sz w:val="24"/>
          <w:szCs w:val="24"/>
          <w:lang w:val="es-ES"/>
        </w:rPr>
        <w:t>;</w:t>
      </w:r>
    </w:p>
    <w:p w:rsidR="005479F8" w:rsidRPr="005479F8" w:rsidRDefault="005479F8" w:rsidP="005479F8">
      <w:pPr>
        <w:pStyle w:val="ListParagraph"/>
        <w:tabs>
          <w:tab w:val="left" w:pos="1134"/>
          <w:tab w:val="left" w:pos="1418"/>
          <w:tab w:val="left" w:pos="1560"/>
          <w:tab w:val="left" w:pos="1800"/>
          <w:tab w:val="left" w:pos="1843"/>
          <w:tab w:val="left" w:pos="2268"/>
          <w:tab w:val="left" w:pos="2552"/>
          <w:tab w:val="left" w:pos="2694"/>
          <w:tab w:val="left" w:pos="2977"/>
        </w:tabs>
        <w:spacing w:after="0" w:line="240" w:lineRule="auto"/>
        <w:ind w:left="2154"/>
        <w:contextualSpacing w:val="0"/>
        <w:jc w:val="both"/>
        <w:rPr>
          <w:rFonts w:ascii="Bookman Old Style" w:hAnsi="Bookman Old Style"/>
          <w:sz w:val="24"/>
          <w:szCs w:val="24"/>
        </w:rPr>
      </w:pPr>
    </w:p>
    <w:p w:rsidR="00ED490C" w:rsidRPr="005479F8" w:rsidRDefault="00760BF9" w:rsidP="003C49F5">
      <w:pPr>
        <w:pStyle w:val="ListParagraph"/>
        <w:numPr>
          <w:ilvl w:val="0"/>
          <w:numId w:val="7"/>
        </w:numPr>
        <w:tabs>
          <w:tab w:val="left" w:pos="1134"/>
          <w:tab w:val="left" w:pos="1418"/>
          <w:tab w:val="left" w:pos="1560"/>
          <w:tab w:val="left" w:pos="1800"/>
          <w:tab w:val="left" w:pos="1843"/>
          <w:tab w:val="left" w:pos="2268"/>
          <w:tab w:val="left" w:pos="2552"/>
          <w:tab w:val="left" w:pos="2694"/>
          <w:tab w:val="left" w:pos="2977"/>
        </w:tabs>
        <w:spacing w:after="0" w:line="240" w:lineRule="auto"/>
        <w:ind w:left="2154" w:hanging="453"/>
        <w:contextualSpacing w:val="0"/>
        <w:jc w:val="both"/>
        <w:rPr>
          <w:rFonts w:ascii="Bookman Old Style" w:hAnsi="Bookman Old Style"/>
          <w:sz w:val="24"/>
          <w:szCs w:val="24"/>
        </w:rPr>
      </w:pPr>
      <w:r w:rsidRPr="005479F8">
        <w:rPr>
          <w:rFonts w:ascii="Bookman Old Style" w:hAnsi="Bookman Old Style"/>
          <w:sz w:val="24"/>
          <w:szCs w:val="24"/>
        </w:rPr>
        <w:lastRenderedPageBreak/>
        <w:t>Pera</w:t>
      </w:r>
      <w:r w:rsidR="00ED490C" w:rsidRPr="005479F8">
        <w:rPr>
          <w:rFonts w:ascii="Bookman Old Style" w:hAnsi="Bookman Old Style"/>
          <w:sz w:val="24"/>
          <w:szCs w:val="24"/>
        </w:rPr>
        <w:t xml:space="preserve">turan Pemerintah Nomor 27 Tahun 1983 tentang Pelaksanaan Kitab Undang-undang Hukum </w:t>
      </w:r>
      <w:r w:rsidRPr="005479F8">
        <w:rPr>
          <w:rFonts w:ascii="Bookman Old Style" w:hAnsi="Bookman Old Style"/>
          <w:sz w:val="24"/>
          <w:szCs w:val="24"/>
        </w:rPr>
        <w:t xml:space="preserve">Acara </w:t>
      </w:r>
      <w:r w:rsidR="00ED490C" w:rsidRPr="005479F8">
        <w:rPr>
          <w:rFonts w:ascii="Bookman Old Style" w:hAnsi="Bookman Old Style"/>
          <w:sz w:val="24"/>
          <w:szCs w:val="24"/>
        </w:rPr>
        <w:t xml:space="preserve">Pidana (Lembaran Negara Republik Indonesia Tahun 1983 </w:t>
      </w:r>
      <w:r w:rsidRPr="005479F8">
        <w:rPr>
          <w:rFonts w:ascii="Bookman Old Style" w:hAnsi="Bookman Old Style"/>
          <w:sz w:val="24"/>
          <w:szCs w:val="24"/>
        </w:rPr>
        <w:t xml:space="preserve">      </w:t>
      </w:r>
      <w:r w:rsidR="00ED490C" w:rsidRPr="005479F8">
        <w:rPr>
          <w:rFonts w:ascii="Bookman Old Style" w:hAnsi="Bookman Old Style"/>
          <w:sz w:val="24"/>
          <w:szCs w:val="24"/>
        </w:rPr>
        <w:t>Nomor 36, Tambahan Lembaran Negara Republik Indonesia Nomor 3258);</w:t>
      </w:r>
    </w:p>
    <w:p w:rsidR="007162CE" w:rsidRPr="005479F8" w:rsidRDefault="007162CE" w:rsidP="003C49F5">
      <w:pPr>
        <w:pStyle w:val="ListParagraph"/>
        <w:numPr>
          <w:ilvl w:val="0"/>
          <w:numId w:val="7"/>
        </w:numPr>
        <w:tabs>
          <w:tab w:val="left" w:pos="1134"/>
          <w:tab w:val="left" w:pos="1418"/>
          <w:tab w:val="left" w:pos="1560"/>
          <w:tab w:val="left" w:pos="1800"/>
          <w:tab w:val="left" w:pos="1843"/>
          <w:tab w:val="left" w:pos="2268"/>
          <w:tab w:val="left" w:pos="2552"/>
          <w:tab w:val="left" w:pos="2694"/>
          <w:tab w:val="left" w:pos="2977"/>
        </w:tabs>
        <w:spacing w:after="0" w:line="240" w:lineRule="auto"/>
        <w:ind w:left="2154" w:hanging="453"/>
        <w:contextualSpacing w:val="0"/>
        <w:jc w:val="both"/>
        <w:rPr>
          <w:rFonts w:ascii="Bookman Old Style" w:hAnsi="Bookman Old Style"/>
          <w:sz w:val="24"/>
          <w:szCs w:val="24"/>
        </w:rPr>
      </w:pPr>
      <w:r w:rsidRPr="005479F8">
        <w:rPr>
          <w:rFonts w:ascii="Bookman Old Style" w:hAnsi="Bookman Old Style"/>
          <w:sz w:val="24"/>
          <w:szCs w:val="24"/>
        </w:rPr>
        <w:t xml:space="preserve">Peraturan </w:t>
      </w:r>
      <w:r w:rsidRPr="005479F8">
        <w:rPr>
          <w:rFonts w:ascii="Bookman Old Style" w:hAnsi="Bookman Old Style" w:cs="Franklin Gothic Medium"/>
          <w:sz w:val="24"/>
          <w:szCs w:val="24"/>
        </w:rPr>
        <w:t xml:space="preserve">Menteri Dalam Negeri Nomor 1  Tahun  2014 </w:t>
      </w:r>
      <w:r w:rsidR="00760BF9" w:rsidRPr="005479F8">
        <w:rPr>
          <w:rFonts w:ascii="Bookman Old Style" w:hAnsi="Bookman Old Style"/>
          <w:sz w:val="24"/>
          <w:szCs w:val="24"/>
          <w:lang w:val="en-GB"/>
        </w:rPr>
        <w:t>t</w:t>
      </w:r>
      <w:r w:rsidRPr="005479F8">
        <w:rPr>
          <w:rFonts w:ascii="Bookman Old Style" w:hAnsi="Bookman Old Style"/>
          <w:sz w:val="24"/>
          <w:szCs w:val="24"/>
        </w:rPr>
        <w:t>entang Pembentukan Produk Hukum Daerah (Berita Negara Republik In</w:t>
      </w:r>
      <w:r w:rsidR="00EB4E1B" w:rsidRPr="005479F8">
        <w:rPr>
          <w:rFonts w:ascii="Bookman Old Style" w:hAnsi="Bookman Old Style"/>
          <w:sz w:val="24"/>
          <w:szCs w:val="24"/>
        </w:rPr>
        <w:t>donesia Tahun 2014 Nomor 32)</w:t>
      </w:r>
      <w:r w:rsidRPr="005479F8">
        <w:rPr>
          <w:rFonts w:ascii="Bookman Old Style" w:hAnsi="Bookman Old Style"/>
          <w:sz w:val="24"/>
          <w:szCs w:val="24"/>
        </w:rPr>
        <w:t>;</w:t>
      </w:r>
    </w:p>
    <w:p w:rsidR="00ED490C" w:rsidRPr="005479F8" w:rsidRDefault="00ED490C" w:rsidP="003C49F5">
      <w:pPr>
        <w:pStyle w:val="ListParagraph"/>
        <w:numPr>
          <w:ilvl w:val="0"/>
          <w:numId w:val="7"/>
        </w:numPr>
        <w:tabs>
          <w:tab w:val="left" w:pos="1134"/>
          <w:tab w:val="left" w:pos="1418"/>
          <w:tab w:val="left" w:pos="1560"/>
          <w:tab w:val="left" w:pos="1800"/>
          <w:tab w:val="left" w:pos="1843"/>
          <w:tab w:val="left" w:pos="2268"/>
          <w:tab w:val="left" w:pos="2552"/>
          <w:tab w:val="left" w:pos="2694"/>
          <w:tab w:val="left" w:pos="2977"/>
        </w:tabs>
        <w:spacing w:after="0" w:line="240" w:lineRule="auto"/>
        <w:ind w:left="2154" w:hanging="453"/>
        <w:contextualSpacing w:val="0"/>
        <w:jc w:val="both"/>
        <w:rPr>
          <w:rFonts w:ascii="Bookman Old Style" w:hAnsi="Bookman Old Style"/>
          <w:sz w:val="24"/>
          <w:szCs w:val="24"/>
        </w:rPr>
      </w:pPr>
      <w:r w:rsidRPr="005479F8">
        <w:rPr>
          <w:rFonts w:ascii="Bookman Old Style" w:hAnsi="Bookman Old Style"/>
          <w:sz w:val="24"/>
          <w:szCs w:val="24"/>
          <w:lang w:val="id-ID"/>
        </w:rPr>
        <w:t>Peraturan Ment</w:t>
      </w:r>
      <w:r w:rsidRPr="005479F8">
        <w:rPr>
          <w:rFonts w:ascii="Bookman Old Style" w:hAnsi="Bookman Old Style"/>
          <w:sz w:val="24"/>
          <w:szCs w:val="24"/>
        </w:rPr>
        <w:t>e</w:t>
      </w:r>
      <w:r w:rsidRPr="005479F8">
        <w:rPr>
          <w:rFonts w:ascii="Bookman Old Style" w:hAnsi="Bookman Old Style"/>
          <w:sz w:val="24"/>
          <w:szCs w:val="24"/>
          <w:lang w:val="id-ID"/>
        </w:rPr>
        <w:t xml:space="preserve">ri Kesehatan </w:t>
      </w:r>
      <w:r w:rsidR="00EB4E1B" w:rsidRPr="005479F8">
        <w:rPr>
          <w:rFonts w:ascii="Bookman Old Style" w:hAnsi="Bookman Old Style"/>
          <w:sz w:val="24"/>
          <w:szCs w:val="24"/>
          <w:lang w:val="id-ID"/>
        </w:rPr>
        <w:t>Nomor 572/</w:t>
      </w:r>
      <w:r w:rsidR="0080379C" w:rsidRPr="005479F8">
        <w:rPr>
          <w:rFonts w:ascii="Bookman Old Style" w:hAnsi="Bookman Old Style"/>
          <w:sz w:val="24"/>
          <w:szCs w:val="24"/>
          <w:lang w:val="id-ID"/>
        </w:rPr>
        <w:t>MENKES/</w:t>
      </w:r>
      <w:r w:rsidR="00EB4E1B" w:rsidRPr="005479F8">
        <w:rPr>
          <w:rFonts w:ascii="Bookman Old Style" w:hAnsi="Bookman Old Style"/>
          <w:sz w:val="24"/>
          <w:szCs w:val="24"/>
          <w:lang w:val="en-GB"/>
        </w:rPr>
        <w:t xml:space="preserve"> </w:t>
      </w:r>
      <w:r w:rsidR="0080379C" w:rsidRPr="005479F8">
        <w:rPr>
          <w:rFonts w:ascii="Bookman Old Style" w:hAnsi="Bookman Old Style"/>
          <w:sz w:val="24"/>
          <w:szCs w:val="24"/>
          <w:lang w:val="id-ID"/>
        </w:rPr>
        <w:t xml:space="preserve">PER/VI/1996  </w:t>
      </w:r>
      <w:r w:rsidR="0080379C" w:rsidRPr="005479F8">
        <w:rPr>
          <w:rFonts w:ascii="Bookman Old Style" w:hAnsi="Bookman Old Style"/>
          <w:sz w:val="24"/>
          <w:szCs w:val="24"/>
        </w:rPr>
        <w:t>t</w:t>
      </w:r>
      <w:r w:rsidRPr="005479F8">
        <w:rPr>
          <w:rFonts w:ascii="Bookman Old Style" w:hAnsi="Bookman Old Style"/>
          <w:sz w:val="24"/>
          <w:szCs w:val="24"/>
          <w:lang w:val="id-ID"/>
        </w:rPr>
        <w:t>entan</w:t>
      </w:r>
      <w:r w:rsidR="00EB4E1B" w:rsidRPr="005479F8">
        <w:rPr>
          <w:rFonts w:ascii="Bookman Old Style" w:hAnsi="Bookman Old Style"/>
          <w:sz w:val="24"/>
          <w:szCs w:val="24"/>
          <w:lang w:val="id-ID"/>
        </w:rPr>
        <w:t>g Registerasi dan Praktek Bidan</w:t>
      </w:r>
      <w:r w:rsidRPr="005479F8">
        <w:rPr>
          <w:rFonts w:ascii="Bookman Old Style" w:hAnsi="Bookman Old Style"/>
          <w:sz w:val="24"/>
          <w:szCs w:val="24"/>
        </w:rPr>
        <w:t>;</w:t>
      </w:r>
    </w:p>
    <w:p w:rsidR="00ED490C" w:rsidRPr="005479F8" w:rsidRDefault="00ED490C" w:rsidP="003C49F5">
      <w:pPr>
        <w:pStyle w:val="ListParagraph"/>
        <w:numPr>
          <w:ilvl w:val="0"/>
          <w:numId w:val="7"/>
        </w:numPr>
        <w:tabs>
          <w:tab w:val="left" w:pos="1134"/>
          <w:tab w:val="left" w:pos="1418"/>
          <w:tab w:val="left" w:pos="1560"/>
          <w:tab w:val="left" w:pos="1800"/>
          <w:tab w:val="left" w:pos="1843"/>
          <w:tab w:val="left" w:pos="2268"/>
          <w:tab w:val="left" w:pos="2552"/>
          <w:tab w:val="left" w:pos="2694"/>
          <w:tab w:val="left" w:pos="2977"/>
        </w:tabs>
        <w:spacing w:after="0" w:line="240" w:lineRule="auto"/>
        <w:ind w:left="2154" w:hanging="453"/>
        <w:contextualSpacing w:val="0"/>
        <w:jc w:val="both"/>
        <w:rPr>
          <w:rFonts w:ascii="Bookman Old Style" w:hAnsi="Bookman Old Style"/>
          <w:sz w:val="24"/>
          <w:szCs w:val="24"/>
        </w:rPr>
      </w:pPr>
      <w:r w:rsidRPr="005479F8">
        <w:rPr>
          <w:rFonts w:ascii="Bookman Old Style" w:hAnsi="Bookman Old Style"/>
          <w:sz w:val="24"/>
          <w:szCs w:val="24"/>
          <w:lang w:val="id-ID"/>
        </w:rPr>
        <w:t xml:space="preserve">Peraturan Daerah Nomor 4 Tahun 2008 tentang Organisasi dan Tata Kerja Dinas Daerah (Lembaran Daerah Kabupaten Buton Utara Tahun 2008 Nomor 4) sebagaimana telah di ubah dengan Peraturan Daerah Nomor 4 Tahun 2010 tentang Perubahan Atas Peraturan Daerah Nomor 4 </w:t>
      </w:r>
      <w:r w:rsidR="00481C49" w:rsidRPr="005479F8">
        <w:rPr>
          <w:rFonts w:ascii="Bookman Old Style" w:hAnsi="Bookman Old Style"/>
          <w:sz w:val="24"/>
          <w:szCs w:val="24"/>
        </w:rPr>
        <w:t xml:space="preserve">             </w:t>
      </w:r>
      <w:r w:rsidRPr="005479F8">
        <w:rPr>
          <w:rFonts w:ascii="Bookman Old Style" w:hAnsi="Bookman Old Style"/>
          <w:sz w:val="24"/>
          <w:szCs w:val="24"/>
          <w:lang w:val="id-ID"/>
        </w:rPr>
        <w:t xml:space="preserve">Tahun 2008 tentang Organisasi dan Tata Kerja Dinas Daerah (Lembaran Daerah Kabupaten Buton Utara </w:t>
      </w:r>
      <w:r w:rsidR="00EB4E1B" w:rsidRPr="005479F8">
        <w:rPr>
          <w:rFonts w:ascii="Bookman Old Style" w:hAnsi="Bookman Old Style"/>
          <w:sz w:val="24"/>
          <w:szCs w:val="24"/>
          <w:lang w:val="en-GB"/>
        </w:rPr>
        <w:t xml:space="preserve">      </w:t>
      </w:r>
      <w:r w:rsidRPr="005479F8">
        <w:rPr>
          <w:rFonts w:ascii="Bookman Old Style" w:hAnsi="Bookman Old Style"/>
          <w:sz w:val="24"/>
          <w:szCs w:val="24"/>
          <w:lang w:val="id-ID"/>
        </w:rPr>
        <w:t>Tahun 2010 Nomor 12);</w:t>
      </w:r>
    </w:p>
    <w:p w:rsidR="00ED490C" w:rsidRPr="005479F8" w:rsidRDefault="00ED490C" w:rsidP="003C49F5">
      <w:pPr>
        <w:pStyle w:val="ListParagraph"/>
        <w:numPr>
          <w:ilvl w:val="0"/>
          <w:numId w:val="7"/>
        </w:numPr>
        <w:tabs>
          <w:tab w:val="left" w:pos="1134"/>
          <w:tab w:val="left" w:pos="1418"/>
          <w:tab w:val="left" w:pos="1560"/>
          <w:tab w:val="left" w:pos="1800"/>
          <w:tab w:val="left" w:pos="1843"/>
          <w:tab w:val="left" w:pos="2268"/>
          <w:tab w:val="left" w:pos="2552"/>
          <w:tab w:val="left" w:pos="2694"/>
          <w:tab w:val="left" w:pos="2977"/>
        </w:tabs>
        <w:spacing w:after="0" w:line="240" w:lineRule="auto"/>
        <w:ind w:left="2154" w:hanging="453"/>
        <w:contextualSpacing w:val="0"/>
        <w:jc w:val="both"/>
        <w:rPr>
          <w:rFonts w:ascii="Bookman Old Style" w:hAnsi="Bookman Old Style"/>
          <w:sz w:val="24"/>
          <w:szCs w:val="24"/>
        </w:rPr>
      </w:pPr>
      <w:r w:rsidRPr="005479F8">
        <w:rPr>
          <w:rFonts w:ascii="Bookman Old Style" w:hAnsi="Bookman Old Style"/>
          <w:sz w:val="24"/>
          <w:szCs w:val="24"/>
          <w:lang w:val="id-ID"/>
        </w:rPr>
        <w:t xml:space="preserve">Peraturan Daerah Nomor </w:t>
      </w:r>
      <w:r w:rsidRPr="005479F8">
        <w:rPr>
          <w:rFonts w:ascii="Bookman Old Style" w:hAnsi="Bookman Old Style"/>
          <w:sz w:val="24"/>
          <w:szCs w:val="24"/>
        </w:rPr>
        <w:t>5</w:t>
      </w:r>
      <w:r w:rsidRPr="005479F8">
        <w:rPr>
          <w:rFonts w:ascii="Bookman Old Style" w:hAnsi="Bookman Old Style"/>
          <w:sz w:val="24"/>
          <w:szCs w:val="24"/>
          <w:lang w:val="id-ID"/>
        </w:rPr>
        <w:t xml:space="preserve"> Tahun 2008 tentang Organisasi dan Tata Kerja </w:t>
      </w:r>
      <w:r w:rsidRPr="005479F8">
        <w:rPr>
          <w:rFonts w:ascii="Bookman Old Style" w:hAnsi="Bookman Old Style"/>
          <w:sz w:val="24"/>
          <w:szCs w:val="24"/>
        </w:rPr>
        <w:t xml:space="preserve">Inspektorat, Bappeda dan Lembaga Teknis </w:t>
      </w:r>
      <w:r w:rsidRPr="005479F8">
        <w:rPr>
          <w:rFonts w:ascii="Bookman Old Style" w:hAnsi="Bookman Old Style"/>
          <w:sz w:val="24"/>
          <w:szCs w:val="24"/>
          <w:lang w:val="id-ID"/>
        </w:rPr>
        <w:t xml:space="preserve">Daerah (Lembaran Daerah Kabupaten Buton Utara </w:t>
      </w:r>
      <w:r w:rsidR="00EB4E1B" w:rsidRPr="005479F8">
        <w:rPr>
          <w:rFonts w:ascii="Bookman Old Style" w:hAnsi="Bookman Old Style"/>
          <w:sz w:val="24"/>
          <w:szCs w:val="24"/>
          <w:lang w:val="en-GB"/>
        </w:rPr>
        <w:t xml:space="preserve">      </w:t>
      </w:r>
      <w:r w:rsidR="00EB4E1B" w:rsidRPr="005479F8">
        <w:rPr>
          <w:rFonts w:ascii="Bookman Old Style" w:hAnsi="Bookman Old Style"/>
          <w:sz w:val="24"/>
          <w:szCs w:val="24"/>
          <w:lang w:val="id-ID"/>
        </w:rPr>
        <w:t>Tahun 2008</w:t>
      </w:r>
      <w:r w:rsidR="00EB4E1B" w:rsidRPr="005479F8">
        <w:rPr>
          <w:rFonts w:ascii="Bookman Old Style" w:hAnsi="Bookman Old Style"/>
          <w:sz w:val="24"/>
          <w:szCs w:val="24"/>
          <w:lang w:val="en-GB"/>
        </w:rPr>
        <w:t xml:space="preserve"> </w:t>
      </w:r>
      <w:r w:rsidRPr="005479F8">
        <w:rPr>
          <w:rFonts w:ascii="Bookman Old Style" w:hAnsi="Bookman Old Style"/>
          <w:sz w:val="24"/>
          <w:szCs w:val="24"/>
          <w:lang w:val="id-ID"/>
        </w:rPr>
        <w:t xml:space="preserve">Nomor </w:t>
      </w:r>
      <w:r w:rsidRPr="005479F8">
        <w:rPr>
          <w:rFonts w:ascii="Bookman Old Style" w:hAnsi="Bookman Old Style"/>
          <w:sz w:val="24"/>
          <w:szCs w:val="24"/>
        </w:rPr>
        <w:t>5</w:t>
      </w:r>
      <w:r w:rsidRPr="005479F8">
        <w:rPr>
          <w:rFonts w:ascii="Bookman Old Style" w:hAnsi="Bookman Old Style"/>
          <w:sz w:val="24"/>
          <w:szCs w:val="24"/>
          <w:lang w:val="id-ID"/>
        </w:rPr>
        <w:t xml:space="preserve">) sebagaimana telah di ubah </w:t>
      </w:r>
      <w:r w:rsidR="00481C49" w:rsidRPr="005479F8">
        <w:rPr>
          <w:rFonts w:ascii="Bookman Old Style" w:hAnsi="Bookman Old Style"/>
          <w:sz w:val="24"/>
          <w:szCs w:val="24"/>
        </w:rPr>
        <w:t xml:space="preserve">beberapa kali terakhir </w:t>
      </w:r>
      <w:r w:rsidRPr="005479F8">
        <w:rPr>
          <w:rFonts w:ascii="Bookman Old Style" w:hAnsi="Bookman Old Style"/>
          <w:sz w:val="24"/>
          <w:szCs w:val="24"/>
          <w:lang w:val="id-ID"/>
        </w:rPr>
        <w:t xml:space="preserve">dengan Peraturan Daerah Nomor </w:t>
      </w:r>
      <w:r w:rsidR="00481C49" w:rsidRPr="005479F8">
        <w:rPr>
          <w:rFonts w:ascii="Bookman Old Style" w:hAnsi="Bookman Old Style"/>
          <w:sz w:val="24"/>
          <w:szCs w:val="24"/>
        </w:rPr>
        <w:t>56</w:t>
      </w:r>
      <w:r w:rsidRPr="005479F8">
        <w:rPr>
          <w:rFonts w:ascii="Bookman Old Style" w:hAnsi="Bookman Old Style"/>
          <w:sz w:val="24"/>
          <w:szCs w:val="24"/>
          <w:lang w:val="id-ID"/>
        </w:rPr>
        <w:t xml:space="preserve"> </w:t>
      </w:r>
      <w:r w:rsidR="00EB4E1B" w:rsidRPr="005479F8">
        <w:rPr>
          <w:rFonts w:ascii="Bookman Old Style" w:hAnsi="Bookman Old Style"/>
          <w:sz w:val="24"/>
          <w:szCs w:val="24"/>
          <w:lang w:val="en-GB"/>
        </w:rPr>
        <w:t xml:space="preserve">         </w:t>
      </w:r>
      <w:r w:rsidRPr="005479F8">
        <w:rPr>
          <w:rFonts w:ascii="Bookman Old Style" w:hAnsi="Bookman Old Style"/>
          <w:sz w:val="24"/>
          <w:szCs w:val="24"/>
          <w:lang w:val="id-ID"/>
        </w:rPr>
        <w:t>Tahun 20</w:t>
      </w:r>
      <w:r w:rsidR="00481C49" w:rsidRPr="005479F8">
        <w:rPr>
          <w:rFonts w:ascii="Bookman Old Style" w:hAnsi="Bookman Old Style"/>
          <w:sz w:val="24"/>
          <w:szCs w:val="24"/>
        </w:rPr>
        <w:t>12</w:t>
      </w:r>
      <w:r w:rsidRPr="005479F8">
        <w:rPr>
          <w:rFonts w:ascii="Bookman Old Style" w:hAnsi="Bookman Old Style"/>
          <w:sz w:val="24"/>
          <w:szCs w:val="24"/>
          <w:lang w:val="id-ID"/>
        </w:rPr>
        <w:t xml:space="preserve"> tentang Perubahan Atas Peraturan Daerah Nomor </w:t>
      </w:r>
      <w:r w:rsidRPr="005479F8">
        <w:rPr>
          <w:rFonts w:ascii="Bookman Old Style" w:hAnsi="Bookman Old Style"/>
          <w:sz w:val="24"/>
          <w:szCs w:val="24"/>
        </w:rPr>
        <w:t>5</w:t>
      </w:r>
      <w:r w:rsidRPr="005479F8">
        <w:rPr>
          <w:rFonts w:ascii="Bookman Old Style" w:hAnsi="Bookman Old Style"/>
          <w:sz w:val="24"/>
          <w:szCs w:val="24"/>
          <w:lang w:val="id-ID"/>
        </w:rPr>
        <w:t xml:space="preserve"> Tahun 2008 tentang Organisasi dan Tata Kerja </w:t>
      </w:r>
      <w:r w:rsidRPr="005479F8">
        <w:rPr>
          <w:rFonts w:ascii="Bookman Old Style" w:hAnsi="Bookman Old Style"/>
          <w:sz w:val="24"/>
          <w:szCs w:val="24"/>
        </w:rPr>
        <w:t xml:space="preserve">Inspektorat, Bappeda dan Lembaga Teknis </w:t>
      </w:r>
      <w:r w:rsidRPr="005479F8">
        <w:rPr>
          <w:rFonts w:ascii="Bookman Old Style" w:hAnsi="Bookman Old Style"/>
          <w:sz w:val="24"/>
          <w:szCs w:val="24"/>
          <w:lang w:val="id-ID"/>
        </w:rPr>
        <w:t xml:space="preserve">Daerah </w:t>
      </w:r>
      <w:r w:rsidRPr="005479F8">
        <w:rPr>
          <w:rFonts w:ascii="Bookman Old Style" w:hAnsi="Bookman Old Style"/>
          <w:sz w:val="24"/>
          <w:szCs w:val="24"/>
        </w:rPr>
        <w:t xml:space="preserve">Kabupaten Buton Utara </w:t>
      </w:r>
      <w:r w:rsidRPr="005479F8">
        <w:rPr>
          <w:rFonts w:ascii="Bookman Old Style" w:hAnsi="Bookman Old Style"/>
          <w:sz w:val="24"/>
          <w:szCs w:val="24"/>
          <w:lang w:val="id-ID"/>
        </w:rPr>
        <w:t>(Lembaran Daerah Kabupaten Buton Utara</w:t>
      </w:r>
      <w:r w:rsidRPr="005479F8">
        <w:rPr>
          <w:rFonts w:ascii="Bookman Old Style" w:hAnsi="Bookman Old Style"/>
          <w:sz w:val="24"/>
          <w:szCs w:val="24"/>
        </w:rPr>
        <w:t xml:space="preserve"> </w:t>
      </w:r>
      <w:r w:rsidRPr="005479F8">
        <w:rPr>
          <w:rFonts w:ascii="Bookman Old Style" w:hAnsi="Bookman Old Style"/>
          <w:sz w:val="24"/>
          <w:szCs w:val="24"/>
          <w:lang w:val="id-ID"/>
        </w:rPr>
        <w:t>Tahun 20</w:t>
      </w:r>
      <w:r w:rsidR="00481C49" w:rsidRPr="005479F8">
        <w:rPr>
          <w:rFonts w:ascii="Bookman Old Style" w:hAnsi="Bookman Old Style"/>
          <w:sz w:val="24"/>
          <w:szCs w:val="24"/>
        </w:rPr>
        <w:t>12</w:t>
      </w:r>
      <w:r w:rsidRPr="005479F8">
        <w:rPr>
          <w:rFonts w:ascii="Bookman Old Style" w:hAnsi="Bookman Old Style"/>
          <w:sz w:val="24"/>
          <w:szCs w:val="24"/>
          <w:lang w:val="id-ID"/>
        </w:rPr>
        <w:t xml:space="preserve"> Nomor </w:t>
      </w:r>
      <w:r w:rsidR="00481C49" w:rsidRPr="005479F8">
        <w:rPr>
          <w:rFonts w:ascii="Bookman Old Style" w:hAnsi="Bookman Old Style"/>
          <w:sz w:val="24"/>
          <w:szCs w:val="24"/>
        </w:rPr>
        <w:t>56</w:t>
      </w:r>
      <w:r w:rsidRPr="005479F8">
        <w:rPr>
          <w:rFonts w:ascii="Bookman Old Style" w:hAnsi="Bookman Old Style"/>
          <w:sz w:val="24"/>
          <w:szCs w:val="24"/>
          <w:lang w:val="id-ID"/>
        </w:rPr>
        <w:t>);</w:t>
      </w:r>
    </w:p>
    <w:p w:rsidR="00EB4E1B" w:rsidRPr="005479F8" w:rsidRDefault="00EB4E1B" w:rsidP="001C6C9A">
      <w:pPr>
        <w:spacing w:after="0" w:line="240" w:lineRule="auto"/>
        <w:rPr>
          <w:rFonts w:ascii="Bookman Old Style" w:hAnsi="Bookman Old Style"/>
          <w:sz w:val="24"/>
          <w:szCs w:val="24"/>
          <w:lang w:val="en-US"/>
        </w:rPr>
      </w:pPr>
    </w:p>
    <w:p w:rsidR="00ED490C" w:rsidRPr="005479F8" w:rsidRDefault="00ED490C" w:rsidP="00EB4E1B">
      <w:pPr>
        <w:spacing w:after="0"/>
        <w:jc w:val="center"/>
        <w:rPr>
          <w:rFonts w:ascii="Bookman Old Style" w:hAnsi="Bookman Old Style"/>
          <w:sz w:val="24"/>
          <w:szCs w:val="24"/>
        </w:rPr>
      </w:pPr>
      <w:r w:rsidRPr="005479F8">
        <w:rPr>
          <w:rFonts w:ascii="Bookman Old Style" w:hAnsi="Bookman Old Style"/>
          <w:sz w:val="24"/>
          <w:szCs w:val="24"/>
        </w:rPr>
        <w:t>Dengan Persetujuan Bersama</w:t>
      </w:r>
    </w:p>
    <w:p w:rsidR="00ED490C" w:rsidRPr="005479F8" w:rsidRDefault="00ED490C" w:rsidP="00EB4E1B">
      <w:pPr>
        <w:spacing w:after="0"/>
        <w:jc w:val="center"/>
        <w:rPr>
          <w:rFonts w:ascii="Bookman Old Style" w:hAnsi="Bookman Old Style"/>
          <w:sz w:val="24"/>
          <w:szCs w:val="24"/>
        </w:rPr>
      </w:pPr>
      <w:r w:rsidRPr="005479F8">
        <w:rPr>
          <w:rFonts w:ascii="Bookman Old Style" w:hAnsi="Bookman Old Style"/>
          <w:sz w:val="24"/>
          <w:szCs w:val="24"/>
        </w:rPr>
        <w:t>DEWAN PERWAKILAN RAKYAT DAERAH KABUPATEN BUTON UTARA</w:t>
      </w:r>
    </w:p>
    <w:p w:rsidR="00ED490C" w:rsidRPr="005479F8" w:rsidRDefault="00ED490C" w:rsidP="00EB4E1B">
      <w:pPr>
        <w:spacing w:after="0"/>
        <w:jc w:val="center"/>
        <w:rPr>
          <w:rFonts w:ascii="Bookman Old Style" w:hAnsi="Bookman Old Style"/>
          <w:sz w:val="24"/>
          <w:szCs w:val="24"/>
        </w:rPr>
      </w:pPr>
      <w:r w:rsidRPr="005479F8">
        <w:rPr>
          <w:rFonts w:ascii="Bookman Old Style" w:hAnsi="Bookman Old Style"/>
          <w:sz w:val="24"/>
          <w:szCs w:val="24"/>
        </w:rPr>
        <w:t>dan</w:t>
      </w:r>
    </w:p>
    <w:p w:rsidR="00ED490C" w:rsidRPr="005479F8" w:rsidRDefault="00ED490C" w:rsidP="00EB4E1B">
      <w:pPr>
        <w:spacing w:after="0"/>
        <w:jc w:val="center"/>
        <w:rPr>
          <w:rFonts w:ascii="Bookman Old Style" w:hAnsi="Bookman Old Style"/>
          <w:sz w:val="24"/>
          <w:szCs w:val="24"/>
        </w:rPr>
      </w:pPr>
      <w:r w:rsidRPr="005479F8">
        <w:rPr>
          <w:rFonts w:ascii="Bookman Old Style" w:hAnsi="Bookman Old Style"/>
          <w:sz w:val="24"/>
          <w:szCs w:val="24"/>
        </w:rPr>
        <w:t>BUPATI BUTON UTARA</w:t>
      </w:r>
    </w:p>
    <w:p w:rsidR="00EB4E1B" w:rsidRPr="005479F8" w:rsidRDefault="00EB4E1B"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center"/>
        <w:rPr>
          <w:rFonts w:ascii="Bookman Old Style" w:hAnsi="Bookman Old Style"/>
          <w:sz w:val="24"/>
          <w:szCs w:val="24"/>
          <w:lang w:val="en-GB"/>
        </w:rPr>
      </w:pPr>
      <w:r w:rsidRPr="005479F8">
        <w:rPr>
          <w:rFonts w:ascii="Bookman Old Style" w:hAnsi="Bookman Old Style"/>
          <w:sz w:val="24"/>
          <w:szCs w:val="24"/>
        </w:rPr>
        <w:t>MEMUTUSKAN :</w:t>
      </w:r>
    </w:p>
    <w:p w:rsidR="00EB4E1B" w:rsidRPr="005479F8" w:rsidRDefault="00EB4E1B" w:rsidP="00AA0AE0">
      <w:pPr>
        <w:spacing w:after="0" w:line="240" w:lineRule="auto"/>
        <w:jc w:val="center"/>
        <w:rPr>
          <w:rFonts w:ascii="Bookman Old Style" w:hAnsi="Bookman Old Style"/>
          <w:sz w:val="24"/>
          <w:szCs w:val="24"/>
          <w:lang w:val="en-GB"/>
        </w:rPr>
      </w:pPr>
    </w:p>
    <w:p w:rsidR="00ED490C" w:rsidRPr="005479F8" w:rsidRDefault="00EB4E1B" w:rsidP="00EB4E1B">
      <w:pPr>
        <w:tabs>
          <w:tab w:val="left" w:pos="1418"/>
          <w:tab w:val="left" w:pos="1843"/>
          <w:tab w:val="left" w:pos="1985"/>
          <w:tab w:val="left" w:pos="2127"/>
        </w:tabs>
        <w:spacing w:after="0" w:line="240" w:lineRule="auto"/>
        <w:ind w:left="1843" w:hanging="1843"/>
        <w:jc w:val="both"/>
        <w:rPr>
          <w:rFonts w:ascii="Bookman Old Style" w:hAnsi="Bookman Old Style"/>
          <w:sz w:val="24"/>
          <w:szCs w:val="24"/>
        </w:rPr>
      </w:pPr>
      <w:r w:rsidRPr="005479F8">
        <w:rPr>
          <w:rFonts w:ascii="Bookman Old Style" w:hAnsi="Bookman Old Style"/>
          <w:sz w:val="24"/>
          <w:szCs w:val="24"/>
        </w:rPr>
        <w:t>Menetapkan</w:t>
      </w:r>
      <w:r w:rsidRPr="005479F8">
        <w:rPr>
          <w:rFonts w:ascii="Bookman Old Style" w:hAnsi="Bookman Old Style"/>
          <w:sz w:val="24"/>
          <w:szCs w:val="24"/>
          <w:lang w:val="en-GB"/>
        </w:rPr>
        <w:t xml:space="preserve">  </w:t>
      </w:r>
      <w:r w:rsidR="00ED490C" w:rsidRPr="005479F8">
        <w:rPr>
          <w:rFonts w:ascii="Bookman Old Style" w:hAnsi="Bookman Old Style"/>
          <w:sz w:val="24"/>
          <w:szCs w:val="24"/>
        </w:rPr>
        <w:t>:</w:t>
      </w:r>
      <w:r w:rsidR="00ED490C" w:rsidRPr="005479F8">
        <w:rPr>
          <w:rFonts w:ascii="Bookman Old Style" w:hAnsi="Bookman Old Style"/>
          <w:sz w:val="24"/>
          <w:szCs w:val="24"/>
        </w:rPr>
        <w:tab/>
        <w:t>PERATURAN DAERAH TENTANG RETRIBUSI PELAYANAN KESEHATAN.</w:t>
      </w:r>
    </w:p>
    <w:p w:rsidR="00EB4E1B" w:rsidRPr="005479F8" w:rsidRDefault="00EB4E1B" w:rsidP="00AA0AE0">
      <w:pPr>
        <w:spacing w:after="0" w:line="240" w:lineRule="auto"/>
        <w:jc w:val="center"/>
        <w:rPr>
          <w:rFonts w:ascii="Bookman Old Style" w:hAnsi="Bookman Old Style"/>
          <w:sz w:val="24"/>
          <w:szCs w:val="24"/>
          <w:lang w:val="en-GB"/>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lastRenderedPageBreak/>
        <w:t>BAB I</w:t>
      </w: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KETENTUAN UMUM</w:t>
      </w:r>
    </w:p>
    <w:p w:rsidR="00ED490C" w:rsidRPr="005479F8" w:rsidRDefault="00ED490C" w:rsidP="00AA0AE0">
      <w:pPr>
        <w:spacing w:after="0" w:line="240" w:lineRule="auto"/>
        <w:jc w:val="center"/>
        <w:rPr>
          <w:rFonts w:ascii="Bookman Old Style" w:hAnsi="Bookman Old Style"/>
          <w:sz w:val="24"/>
          <w:szCs w:val="24"/>
          <w:lang w:val="en-GB"/>
        </w:rPr>
      </w:pPr>
      <w:r w:rsidRPr="005479F8">
        <w:rPr>
          <w:rFonts w:ascii="Bookman Old Style" w:hAnsi="Bookman Old Style"/>
          <w:sz w:val="24"/>
          <w:szCs w:val="24"/>
        </w:rPr>
        <w:t>Pasal 1</w:t>
      </w:r>
    </w:p>
    <w:p w:rsidR="00EB4E1B" w:rsidRPr="005479F8" w:rsidRDefault="00EB4E1B"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both"/>
        <w:rPr>
          <w:rFonts w:ascii="Bookman Old Style" w:hAnsi="Bookman Old Style"/>
          <w:sz w:val="24"/>
          <w:szCs w:val="24"/>
        </w:rPr>
      </w:pPr>
      <w:r w:rsidRPr="005479F8">
        <w:rPr>
          <w:rFonts w:ascii="Bookman Old Style" w:hAnsi="Bookman Old Style"/>
          <w:sz w:val="24"/>
          <w:szCs w:val="24"/>
        </w:rPr>
        <w:t>Dalam Peraturan Daerah Ini yang dimaksud dengan :</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Daerah adalah Kabupaten Buton Utara</w:t>
      </w:r>
      <w:r w:rsidR="00EB4E1B" w:rsidRPr="005479F8">
        <w:rPr>
          <w:rFonts w:ascii="Bookman Old Style" w:hAnsi="Bookman Old Style"/>
          <w:sz w:val="24"/>
          <w:szCs w:val="24"/>
        </w:rPr>
        <w:t>.</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Pemerintah Daerah adalah Pemerint</w:t>
      </w:r>
      <w:r w:rsidR="00EB4E1B" w:rsidRPr="005479F8">
        <w:rPr>
          <w:rFonts w:ascii="Bookman Old Style" w:hAnsi="Bookman Old Style"/>
          <w:sz w:val="24"/>
          <w:szCs w:val="24"/>
        </w:rPr>
        <w:t>ah Kabupaten Buton Utara.</w:t>
      </w:r>
    </w:p>
    <w:p w:rsidR="00ED490C" w:rsidRPr="005479F8" w:rsidRDefault="00EB4E1B"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Kepala Daerah adalah Bupati Buton Utara.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 xml:space="preserve">Dewan Perwakilan Rakyat Daerah yang selanjutnya </w:t>
      </w:r>
      <w:r w:rsidRPr="005479F8">
        <w:rPr>
          <w:rFonts w:ascii="Bookman Old Style" w:hAnsi="Bookman Old Style" w:cs="Times New Roman"/>
          <w:sz w:val="24"/>
          <w:szCs w:val="24"/>
        </w:rPr>
        <w:t>disebut DPRD adalah Dewan Perwakilan Raky</w:t>
      </w:r>
      <w:r w:rsidR="00EB4E1B" w:rsidRPr="005479F8">
        <w:rPr>
          <w:rFonts w:ascii="Bookman Old Style" w:hAnsi="Bookman Old Style" w:cs="Times New Roman"/>
          <w:sz w:val="24"/>
          <w:szCs w:val="24"/>
        </w:rPr>
        <w:t>at Daerah Kabupaten Buton Utara.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Times-Roman"/>
          <w:sz w:val="24"/>
          <w:szCs w:val="24"/>
        </w:rPr>
        <w:t xml:space="preserve">Dinas Kesehatan adalah Dinas </w:t>
      </w:r>
      <w:r w:rsidR="00EB4E1B" w:rsidRPr="005479F8">
        <w:rPr>
          <w:rFonts w:ascii="Bookman Old Style" w:hAnsi="Bookman Old Style" w:cs="Times-Roman"/>
          <w:sz w:val="24"/>
          <w:szCs w:val="24"/>
        </w:rPr>
        <w:t>Kesehatan Kabupaten Buton Utara.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Times-Roman"/>
          <w:sz w:val="24"/>
          <w:szCs w:val="24"/>
        </w:rPr>
        <w:t>Dinas Pendapatan Daerah adalah Dinas Pendapatan</w:t>
      </w:r>
      <w:r w:rsidR="00EB4E1B" w:rsidRPr="005479F8">
        <w:rPr>
          <w:rFonts w:ascii="Bookman Old Style" w:hAnsi="Bookman Old Style" w:cs="Times-Roman"/>
          <w:sz w:val="24"/>
          <w:szCs w:val="24"/>
        </w:rPr>
        <w:t xml:space="preserve"> Daerah Kabupaten Buton </w:t>
      </w:r>
      <w:proofErr w:type="gramStart"/>
      <w:r w:rsidR="00EB4E1B" w:rsidRPr="005479F8">
        <w:rPr>
          <w:rFonts w:ascii="Bookman Old Style" w:hAnsi="Bookman Old Style" w:cs="Times-Roman"/>
          <w:sz w:val="24"/>
          <w:szCs w:val="24"/>
        </w:rPr>
        <w:t>Utara .</w:t>
      </w:r>
      <w:proofErr w:type="gramEnd"/>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Times-Roman"/>
          <w:sz w:val="24"/>
          <w:szCs w:val="24"/>
        </w:rPr>
        <w:t>Rumah Sakit Umum Daerah yang selanjutnya disingkat RSUD adalah Rumah Sakit Umu</w:t>
      </w:r>
      <w:r w:rsidR="00EB4E1B" w:rsidRPr="005479F8">
        <w:rPr>
          <w:rFonts w:ascii="Bookman Old Style" w:hAnsi="Bookman Old Style" w:cs="Times-Roman"/>
          <w:sz w:val="24"/>
          <w:szCs w:val="24"/>
        </w:rPr>
        <w:t>m Daerah Kabupaten Buton Utara.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 xml:space="preserve">Pejabat Adalah Pegawai yang diberi tugas tertentu di bidang Retribusi Daerah sesuai dengan Peraturan </w:t>
      </w:r>
      <w:r w:rsidR="00EB4E1B" w:rsidRPr="005479F8">
        <w:rPr>
          <w:rFonts w:ascii="Bookman Old Style" w:hAnsi="Bookman Old Style"/>
          <w:sz w:val="24"/>
          <w:szCs w:val="24"/>
        </w:rPr>
        <w:t>Perundang-undangan yang berlaku.</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BookmanOldStyle"/>
          <w:sz w:val="24"/>
          <w:szCs w:val="24"/>
        </w:rPr>
        <w:t>Badan adalah sekumpulan orang dan/atau modal yang merupakan kesatuan, baik yang melakukan usaha maupun yang tidak melakukan usaha yang meliputi perseroan terbatas, perseroan komanditer, perseroan lainnya, badan usaha milik negara (BUMN), atau badan usaha milik daerah (BUMD) dengan nama dan dalam bentuk apapun, firma, kongsi, koperasi, dana pensiun, persekutuan, perkumpulan, yayasan, organisasi massa, organisasi sosial politik, atau organisasi lainnya, lembaga dan bentuk badan lainnya termasuk kontrak investasi kolektif dan bentuk usaha tetap.</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Pelayanan Kesehatan adalah segala kegiatan pelayanan kesehatan yang diberikan kepada seseorang dalam rangak observasi, diagnosis pengobatan a</w:t>
      </w:r>
      <w:r w:rsidR="003D7533" w:rsidRPr="005479F8">
        <w:rPr>
          <w:rFonts w:ascii="Bookman Old Style" w:hAnsi="Bookman Old Style"/>
          <w:sz w:val="24"/>
          <w:szCs w:val="24"/>
        </w:rPr>
        <w:t>tau pelayanan kesehatan lainnya.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Pelayanan Rawat Inap adalah pelayanan terhadap orang yang masuk rumah sakit dan menempati tempat tidur untuk keperluan observasi, diagnosis</w:t>
      </w:r>
      <w:r w:rsidR="00F838C7" w:rsidRPr="005479F8">
        <w:rPr>
          <w:rFonts w:ascii="Bookman Old Style" w:hAnsi="Bookman Old Style"/>
          <w:sz w:val="24"/>
          <w:szCs w:val="24"/>
        </w:rPr>
        <w:t>, pengobatan, rehabilitasi medik</w:t>
      </w:r>
      <w:r w:rsidRPr="005479F8">
        <w:rPr>
          <w:rFonts w:ascii="Bookman Old Style" w:hAnsi="Bookman Old Style"/>
          <w:sz w:val="24"/>
          <w:szCs w:val="24"/>
        </w:rPr>
        <w:t xml:space="preserve"> </w:t>
      </w:r>
      <w:r w:rsidR="003D7533" w:rsidRPr="005479F8">
        <w:rPr>
          <w:rFonts w:ascii="Bookman Old Style" w:hAnsi="Bookman Old Style"/>
          <w:sz w:val="24"/>
          <w:szCs w:val="24"/>
        </w:rPr>
        <w:t>dan pelayanan kesehatan lainnya.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Pelayanan Rawat Jalan adalah Pelayanan kepada pasien untuk observasi, diagnosis</w:t>
      </w:r>
      <w:r w:rsidR="003D7533" w:rsidRPr="005479F8">
        <w:rPr>
          <w:rFonts w:ascii="Bookman Old Style" w:hAnsi="Bookman Old Style"/>
          <w:sz w:val="24"/>
          <w:szCs w:val="24"/>
        </w:rPr>
        <w:t>, pengobatan, rehabilitasi medik</w:t>
      </w:r>
      <w:r w:rsidRPr="005479F8">
        <w:rPr>
          <w:rFonts w:ascii="Bookman Old Style" w:hAnsi="Bookman Old Style"/>
          <w:sz w:val="24"/>
          <w:szCs w:val="24"/>
        </w:rPr>
        <w:t xml:space="preserve"> dan Pelayanan Kesehatan lai</w:t>
      </w:r>
      <w:r w:rsidR="003D7533" w:rsidRPr="005479F8">
        <w:rPr>
          <w:rFonts w:ascii="Bookman Old Style" w:hAnsi="Bookman Old Style"/>
          <w:sz w:val="24"/>
          <w:szCs w:val="24"/>
        </w:rPr>
        <w:t>nnya tanpa tinggal/dirawat inap.</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Pelayanan Rawat Darurat adalah pelayanan kesehatan tingkat lanjutan yang harus diberikan secepatnya untuk mencegah/menanggul</w:t>
      </w:r>
      <w:r w:rsidR="003D7533" w:rsidRPr="005479F8">
        <w:rPr>
          <w:rFonts w:ascii="Bookman Old Style" w:hAnsi="Bookman Old Style"/>
          <w:sz w:val="24"/>
          <w:szCs w:val="24"/>
        </w:rPr>
        <w:t>angi resiko kematian atau cacat.</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 xml:space="preserve">Pusat Kesehatan Masyarakat yang selanjutnya dapat disingkat </w:t>
      </w:r>
      <w:r w:rsidR="003D7533" w:rsidRPr="005479F8">
        <w:rPr>
          <w:rFonts w:ascii="Bookman Old Style" w:hAnsi="Bookman Old Style"/>
          <w:sz w:val="24"/>
          <w:szCs w:val="24"/>
        </w:rPr>
        <w:t xml:space="preserve">Puskesmas </w:t>
      </w:r>
      <w:r w:rsidRPr="005479F8">
        <w:rPr>
          <w:rFonts w:ascii="Bookman Old Style" w:hAnsi="Bookman Old Style"/>
          <w:sz w:val="24"/>
          <w:szCs w:val="24"/>
        </w:rPr>
        <w:t xml:space="preserve">adalah unit pelaksanaan teknis </w:t>
      </w:r>
      <w:proofErr w:type="gramStart"/>
      <w:r w:rsidRPr="005479F8">
        <w:rPr>
          <w:rFonts w:ascii="Bookman Old Style" w:hAnsi="Bookman Old Style"/>
          <w:sz w:val="24"/>
          <w:szCs w:val="24"/>
        </w:rPr>
        <w:t>dinas</w:t>
      </w:r>
      <w:proofErr w:type="gramEnd"/>
      <w:r w:rsidRPr="005479F8">
        <w:rPr>
          <w:rFonts w:ascii="Bookman Old Style" w:hAnsi="Bookman Old Style"/>
          <w:sz w:val="24"/>
          <w:szCs w:val="24"/>
        </w:rPr>
        <w:t xml:space="preserve"> kesehatan yang bertanggungjawab menyelenggarakan pembangunan </w:t>
      </w:r>
      <w:r w:rsidR="003D7533" w:rsidRPr="005479F8">
        <w:rPr>
          <w:rFonts w:ascii="Bookman Old Style" w:hAnsi="Bookman Old Style"/>
          <w:sz w:val="24"/>
          <w:szCs w:val="24"/>
        </w:rPr>
        <w:t>kesehatan disuatu wilayah kerja.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Puskesmas Pembantu adalah sarana pelayanan kesehata</w:t>
      </w:r>
      <w:r w:rsidR="003D7533" w:rsidRPr="005479F8">
        <w:rPr>
          <w:rFonts w:ascii="Bookman Old Style" w:hAnsi="Bookman Old Style"/>
          <w:sz w:val="24"/>
          <w:szCs w:val="24"/>
        </w:rPr>
        <w:t>n yang berada di Desa/Kelurahan.</w:t>
      </w:r>
    </w:p>
    <w:p w:rsidR="005479F8" w:rsidRPr="005479F8" w:rsidRDefault="005479F8" w:rsidP="005479F8">
      <w:pPr>
        <w:pStyle w:val="ListParagraph"/>
        <w:spacing w:after="0" w:line="240" w:lineRule="auto"/>
        <w:ind w:left="426"/>
        <w:contextualSpacing w:val="0"/>
        <w:jc w:val="both"/>
        <w:rPr>
          <w:rFonts w:ascii="Bookman Old Style" w:hAnsi="Bookman Old Style"/>
          <w:sz w:val="24"/>
          <w:szCs w:val="24"/>
        </w:rPr>
      </w:pP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lastRenderedPageBreak/>
        <w:t>Puskesmas Keliling adalah pelayanan kesehatan oleh Puskesmas dengan mempergunakan kendaraan roda 4 (empat), kendaraan roda 2 (dua) atau transportasi lainnya dilokasi yang jauh dari sara</w:t>
      </w:r>
      <w:r w:rsidR="003D7533" w:rsidRPr="005479F8">
        <w:rPr>
          <w:rFonts w:ascii="Bookman Old Style" w:hAnsi="Bookman Old Style"/>
          <w:sz w:val="24"/>
          <w:szCs w:val="24"/>
        </w:rPr>
        <w:t>na pelayanan Kesehatan yang ada.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Retribusi Jasa umum adalah Retribusi atau Jasa yang disediakan atau diberikan oleh Pemerintah Daerah untuk tujuan kepentingan dan kemanfaatan umum serta dapat di</w:t>
      </w:r>
      <w:r w:rsidR="003D7533" w:rsidRPr="005479F8">
        <w:rPr>
          <w:rFonts w:ascii="Bookman Old Style" w:hAnsi="Bookman Old Style"/>
          <w:sz w:val="24"/>
          <w:szCs w:val="24"/>
        </w:rPr>
        <w:t>nikmati oleh pribadi atau badan.</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Retribusi Pelayanan Rumah Sakit yang selanjutnya dapat disebut Retribusi adalah pembayaran atas Pelayanan Keseh</w:t>
      </w:r>
      <w:r w:rsidR="003D7533" w:rsidRPr="005479F8">
        <w:rPr>
          <w:rFonts w:ascii="Bookman Old Style" w:hAnsi="Bookman Old Style"/>
          <w:sz w:val="24"/>
          <w:szCs w:val="24"/>
        </w:rPr>
        <w:t>atan di Rumah Sakit Umum Daerah.</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Masa Retribusi adalah jangka waktu tertentu yang merupakan batas waktu bagi Wajib Retribusi untuk memanfaatkan jasa dan perizinan tertentu dari Peme</w:t>
      </w:r>
      <w:r w:rsidR="003D7533" w:rsidRPr="005479F8">
        <w:rPr>
          <w:rFonts w:ascii="Bookman Old Style" w:hAnsi="Bookman Old Style"/>
          <w:sz w:val="24"/>
          <w:szCs w:val="24"/>
        </w:rPr>
        <w:t>rintah Daerah yang bersangkutan.</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Perawatan Jenazah adalah kegiatan merawat jenazah yang dilakukan oleh Rumah Sakit Umum Daerah untuk kepentingan Pelayanan Kesehatan dan Pemakaman, bukan unt</w:t>
      </w:r>
      <w:r w:rsidR="003D7533" w:rsidRPr="005479F8">
        <w:rPr>
          <w:rFonts w:ascii="Bookman Old Style" w:hAnsi="Bookman Old Style"/>
          <w:sz w:val="24"/>
          <w:szCs w:val="24"/>
        </w:rPr>
        <w:t>uk kepentingan proses Peradilan.</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Rehabilitasi Medik adalah pelayanan yang diberi</w:t>
      </w:r>
      <w:r w:rsidR="003D7533" w:rsidRPr="005479F8">
        <w:rPr>
          <w:rFonts w:ascii="Bookman Old Style" w:hAnsi="Bookman Old Style"/>
          <w:sz w:val="24"/>
          <w:szCs w:val="24"/>
        </w:rPr>
        <w:t>kan oleh unit Rehabilitasi medik</w:t>
      </w:r>
      <w:r w:rsidRPr="005479F8">
        <w:rPr>
          <w:rFonts w:ascii="Bookman Old Style" w:hAnsi="Bookman Old Style"/>
          <w:sz w:val="24"/>
          <w:szCs w:val="24"/>
        </w:rPr>
        <w:t xml:space="preserve"> dalam bentuk Pelayanan Fisioteraphi, terapi Okupational, terapi wicara, Orpolik/Prostetik, bimbin</w:t>
      </w:r>
      <w:r w:rsidR="003D7533" w:rsidRPr="005479F8">
        <w:rPr>
          <w:rFonts w:ascii="Bookman Old Style" w:hAnsi="Bookman Old Style"/>
          <w:sz w:val="24"/>
          <w:szCs w:val="24"/>
        </w:rPr>
        <w:t>gan Sosial medik dan jasa Psikologi.</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 xml:space="preserve">Tindakan Medik dan Terapi adalah tindakan pembedaan, tindakan pengobatan menggunakan </w:t>
      </w:r>
      <w:r w:rsidR="003D7533" w:rsidRPr="005479F8">
        <w:rPr>
          <w:rFonts w:ascii="Bookman Old Style" w:hAnsi="Bookman Old Style"/>
          <w:sz w:val="24"/>
          <w:szCs w:val="24"/>
        </w:rPr>
        <w:t>alat tindakan diagnostic lainya.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 xml:space="preserve">Tarif adalah sebagian atau seluruh biaya penyelenggaraan kegiatan Pelayanan di Rumah Sakit, yang dibebankan kepada pasien sebagai imbalan atas </w:t>
      </w:r>
      <w:r w:rsidR="003D7533" w:rsidRPr="005479F8">
        <w:rPr>
          <w:rFonts w:ascii="Bookman Old Style" w:hAnsi="Bookman Old Style"/>
          <w:sz w:val="24"/>
          <w:szCs w:val="24"/>
        </w:rPr>
        <w:t>Jasa Pelayanan yang diterimanya.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Jasa pelayanan adalah imbalan yang diterima oleh pelaksana Pelayanan atas Jasa yang diberikan kepada Pasien dalam rangka Observasi, Pengobatan, Konsultasi, Visiste, Rehabilitasi m</w:t>
      </w:r>
      <w:r w:rsidR="003D7533" w:rsidRPr="005479F8">
        <w:rPr>
          <w:rFonts w:ascii="Bookman Old Style" w:hAnsi="Bookman Old Style"/>
          <w:sz w:val="24"/>
          <w:szCs w:val="24"/>
        </w:rPr>
        <w:t>edik dan atau pelayanan lainnya.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Jasa Sarana adalah imbalan yang diterima oleh Rumah Sakit atas pemakai</w:t>
      </w:r>
      <w:r w:rsidR="003D7533" w:rsidRPr="005479F8">
        <w:rPr>
          <w:rFonts w:ascii="Bookman Old Style" w:hAnsi="Bookman Old Style"/>
          <w:sz w:val="24"/>
          <w:szCs w:val="24"/>
        </w:rPr>
        <w:t>an sarana, Fasilitas adan bahan.</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Bahan dan alat adalah obat, bahan kimia, alat kesehatan, bahan radiologi dan bahan lainnya untuk digunakan langsung dalam rangka observasi, pengobatan</w:t>
      </w:r>
      <w:r w:rsidR="003D7533" w:rsidRPr="005479F8">
        <w:rPr>
          <w:rFonts w:ascii="Bookman Old Style" w:hAnsi="Bookman Old Style"/>
          <w:sz w:val="24"/>
          <w:szCs w:val="24"/>
        </w:rPr>
        <w:t>, perawatan, rehabilitasi, medik</w:t>
      </w:r>
      <w:r w:rsidRPr="005479F8">
        <w:rPr>
          <w:rFonts w:ascii="Bookman Old Style" w:hAnsi="Bookman Old Style"/>
          <w:sz w:val="24"/>
          <w:szCs w:val="24"/>
        </w:rPr>
        <w:t xml:space="preserve"> </w:t>
      </w:r>
      <w:r w:rsidR="003D7533" w:rsidRPr="005479F8">
        <w:rPr>
          <w:rFonts w:ascii="Bookman Old Style" w:hAnsi="Bookman Old Style"/>
          <w:sz w:val="24"/>
          <w:szCs w:val="24"/>
        </w:rPr>
        <w:t>dan pelayanan kesehatan lainnya.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Penjamin adalah orang atau badan hokum sebagai Penanggung biaya Pelayanan Kesehatan dari seseor</w:t>
      </w:r>
      <w:r w:rsidR="003D7533" w:rsidRPr="005479F8">
        <w:rPr>
          <w:rFonts w:ascii="Bookman Old Style" w:hAnsi="Bookman Old Style"/>
          <w:sz w:val="24"/>
          <w:szCs w:val="24"/>
        </w:rPr>
        <w:t>ang yang menjadi tanggungannya.</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BookmanOldStyle"/>
          <w:sz w:val="24"/>
          <w:szCs w:val="24"/>
        </w:rPr>
        <w:t>Retribusi Daerah, yang selanjutnya disebut Retribusi, adalah pungutan Daerah sebagai pembayaran atas jasa atau pemberian izin tertentu yang khusus disediakan dan/atau diberikan oleh Pemerintah Daerah untuk kepent</w:t>
      </w:r>
      <w:r w:rsidR="003D7533" w:rsidRPr="005479F8">
        <w:rPr>
          <w:rFonts w:ascii="Bookman Old Style" w:hAnsi="Bookman Old Style" w:cs="BookmanOldStyle"/>
          <w:sz w:val="24"/>
          <w:szCs w:val="24"/>
        </w:rPr>
        <w:t>ingan orang pribadi atau Badan.</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BookmanOldStyle"/>
          <w:sz w:val="24"/>
          <w:szCs w:val="24"/>
        </w:rPr>
        <w:t>Jasa adalah kegiatan Pemerintah Daerah berupa usaha dan pelayanan yang menyebabkan barang, fasilitas, atau kemanfaatan lainnya yang dapat dinikmat</w:t>
      </w:r>
      <w:r w:rsidR="003D7533" w:rsidRPr="005479F8">
        <w:rPr>
          <w:rFonts w:ascii="Bookman Old Style" w:hAnsi="Bookman Old Style" w:cs="BookmanOldStyle"/>
          <w:sz w:val="24"/>
          <w:szCs w:val="24"/>
        </w:rPr>
        <w:t>i oleh orang pribadi atau Badan.</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BookmanOldStyle"/>
          <w:sz w:val="24"/>
          <w:szCs w:val="24"/>
        </w:rPr>
        <w:t>Jasa Umum adalah jasa yang disediakan atau diberikan oleh Pemerintah Daerah untuk tujuan kepentingan dan kemanfaatan umum serta dapat dinikmati</w:t>
      </w:r>
      <w:r w:rsidR="003D7533" w:rsidRPr="005479F8">
        <w:rPr>
          <w:rFonts w:ascii="Bookman Old Style" w:hAnsi="Bookman Old Style" w:cs="BookmanOldStyle"/>
          <w:sz w:val="24"/>
          <w:szCs w:val="24"/>
        </w:rPr>
        <w:t xml:space="preserve"> oleh orang pribadi atau Badan.</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BookmanOldStyle"/>
          <w:sz w:val="24"/>
          <w:szCs w:val="24"/>
        </w:rPr>
        <w:lastRenderedPageBreak/>
        <w:t xml:space="preserve">Wajib Retribusi adalah orang pribadi atau Badan yang menurut peraturan </w:t>
      </w:r>
      <w:r w:rsidR="00F838C7" w:rsidRPr="005479F8">
        <w:rPr>
          <w:rFonts w:ascii="Bookman Old Style" w:hAnsi="Bookman Old Style" w:cs="BookmanOldStyle"/>
          <w:sz w:val="24"/>
          <w:szCs w:val="24"/>
        </w:rPr>
        <w:t xml:space="preserve">                  </w:t>
      </w:r>
      <w:r w:rsidRPr="005479F8">
        <w:rPr>
          <w:rFonts w:ascii="Bookman Old Style" w:hAnsi="Bookman Old Style" w:cs="BookmanOldStyle"/>
          <w:sz w:val="24"/>
          <w:szCs w:val="24"/>
        </w:rPr>
        <w:t>perundang-undangan retribusi diwajibkan untuk melakukan pembayaran retribusi, termasuk pemungut atau pemotong</w:t>
      </w:r>
      <w:r w:rsidR="003D7533" w:rsidRPr="005479F8">
        <w:rPr>
          <w:rFonts w:ascii="Bookman Old Style" w:hAnsi="Bookman Old Style" w:cs="BookmanOldStyle"/>
          <w:sz w:val="24"/>
          <w:szCs w:val="24"/>
        </w:rPr>
        <w:t xml:space="preserve"> retribusi tertentu.</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BookmanOldStyle"/>
          <w:sz w:val="24"/>
          <w:szCs w:val="24"/>
        </w:rPr>
        <w:t>Masa Retribusi adalah suatu jangka waktu tertentu yang merupakan batas waktu bagi Wajib Retribusi untuk memanfaatkan jasa dan perizinan tertentu dari Pemer</w:t>
      </w:r>
      <w:r w:rsidR="003D7533" w:rsidRPr="005479F8">
        <w:rPr>
          <w:rFonts w:ascii="Bookman Old Style" w:hAnsi="Bookman Old Style" w:cs="BookmanOldStyle"/>
          <w:sz w:val="24"/>
          <w:szCs w:val="24"/>
        </w:rPr>
        <w:t>intah Daerah yang bersangkutan.</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BookmanOldStyle"/>
          <w:sz w:val="24"/>
          <w:szCs w:val="24"/>
        </w:rPr>
        <w:t xml:space="preserve">Surat Setoran Retribusi Daerah, yang selanjutnya disingkat SSRD, adalah bukti pembayaran atau penyetoran retribusi yang telah dilakukan dengan menggunakan formulir atau telah dilakukan dengan </w:t>
      </w:r>
      <w:proofErr w:type="gramStart"/>
      <w:r w:rsidRPr="005479F8">
        <w:rPr>
          <w:rFonts w:ascii="Bookman Old Style" w:hAnsi="Bookman Old Style" w:cs="BookmanOldStyle"/>
          <w:sz w:val="24"/>
          <w:szCs w:val="24"/>
        </w:rPr>
        <w:t>cara</w:t>
      </w:r>
      <w:proofErr w:type="gramEnd"/>
      <w:r w:rsidRPr="005479F8">
        <w:rPr>
          <w:rFonts w:ascii="Bookman Old Style" w:hAnsi="Bookman Old Style" w:cs="BookmanOldStyle"/>
          <w:sz w:val="24"/>
          <w:szCs w:val="24"/>
        </w:rPr>
        <w:t xml:space="preserve"> lain ke kas daerah melalui tempat pembayaran yang ditunjuk oleh Kepala Daerah.</w:t>
      </w:r>
    </w:p>
    <w:p w:rsidR="003D7533" w:rsidRPr="005479F8" w:rsidRDefault="00ED490C" w:rsidP="003D7533">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BookmanOldStyle"/>
          <w:sz w:val="24"/>
          <w:szCs w:val="24"/>
        </w:rPr>
        <w:t xml:space="preserve">Surat Ketetapan Retribusi Daerah, yang selanjutnya disingkat SKRD, adalah </w:t>
      </w:r>
      <w:proofErr w:type="gramStart"/>
      <w:r w:rsidRPr="005479F8">
        <w:rPr>
          <w:rFonts w:ascii="Bookman Old Style" w:hAnsi="Bookman Old Style" w:cs="BookmanOldStyle"/>
          <w:sz w:val="24"/>
          <w:szCs w:val="24"/>
        </w:rPr>
        <w:t>surat</w:t>
      </w:r>
      <w:proofErr w:type="gramEnd"/>
      <w:r w:rsidRPr="005479F8">
        <w:rPr>
          <w:rFonts w:ascii="Bookman Old Style" w:hAnsi="Bookman Old Style" w:cs="BookmanOldStyle"/>
          <w:sz w:val="24"/>
          <w:szCs w:val="24"/>
        </w:rPr>
        <w:t xml:space="preserve"> ketetapan retribusi yang menentukan besarnya jumlah</w:t>
      </w:r>
      <w:r w:rsidR="003D7533" w:rsidRPr="005479F8">
        <w:rPr>
          <w:rFonts w:ascii="Bookman Old Style" w:hAnsi="Bookman Old Style" w:cs="BookmanOldStyle"/>
          <w:sz w:val="24"/>
          <w:szCs w:val="24"/>
        </w:rPr>
        <w:t xml:space="preserve"> pokok retribusi yang terutang.</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BookmanOldStyle"/>
          <w:sz w:val="24"/>
          <w:szCs w:val="24"/>
        </w:rPr>
        <w:t xml:space="preserve">Surat Ketetapan Retribusi Daerah Lebih Bayar, yang selanjutnya disingkat SKRDLB, adalah </w:t>
      </w:r>
      <w:proofErr w:type="gramStart"/>
      <w:r w:rsidRPr="005479F8">
        <w:rPr>
          <w:rFonts w:ascii="Bookman Old Style" w:hAnsi="Bookman Old Style" w:cs="BookmanOldStyle"/>
          <w:sz w:val="24"/>
          <w:szCs w:val="24"/>
        </w:rPr>
        <w:t>surat</w:t>
      </w:r>
      <w:proofErr w:type="gramEnd"/>
      <w:r w:rsidRPr="005479F8">
        <w:rPr>
          <w:rFonts w:ascii="Bookman Old Style" w:hAnsi="Bookman Old Style" w:cs="BookmanOldStyle"/>
          <w:sz w:val="24"/>
          <w:szCs w:val="24"/>
        </w:rPr>
        <w:t xml:space="preserve"> ketetapan retribusi yang menentukan jumlah kelebihan pembayaran retribusi karena jumlah kredit retribusi lebih besar daripada retribusi yang terutang </w:t>
      </w:r>
      <w:r w:rsidR="003D7533" w:rsidRPr="005479F8">
        <w:rPr>
          <w:rFonts w:ascii="Bookman Old Style" w:hAnsi="Bookman Old Style" w:cs="BookmanOldStyle"/>
          <w:sz w:val="24"/>
          <w:szCs w:val="24"/>
        </w:rPr>
        <w:t>atau seharusnya tidak terutang.</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BookmanOldStyle"/>
          <w:sz w:val="24"/>
          <w:szCs w:val="24"/>
        </w:rPr>
        <w:t xml:space="preserve">Surat Tagihan Retribusi Daerah, yang selanjutnya disingkat STRD, adalah </w:t>
      </w:r>
      <w:proofErr w:type="gramStart"/>
      <w:r w:rsidRPr="005479F8">
        <w:rPr>
          <w:rFonts w:ascii="Bookman Old Style" w:hAnsi="Bookman Old Style" w:cs="BookmanOldStyle"/>
          <w:sz w:val="24"/>
          <w:szCs w:val="24"/>
        </w:rPr>
        <w:t>surat</w:t>
      </w:r>
      <w:proofErr w:type="gramEnd"/>
      <w:r w:rsidRPr="005479F8">
        <w:rPr>
          <w:rFonts w:ascii="Bookman Old Style" w:hAnsi="Bookman Old Style" w:cs="BookmanOldStyle"/>
          <w:sz w:val="24"/>
          <w:szCs w:val="24"/>
        </w:rPr>
        <w:t xml:space="preserve"> untuk melakukan tagihan retribusi dan/atau sanksi administra</w:t>
      </w:r>
      <w:r w:rsidR="003D7533" w:rsidRPr="005479F8">
        <w:rPr>
          <w:rFonts w:ascii="Bookman Old Style" w:hAnsi="Bookman Old Style" w:cs="BookmanOldStyle"/>
          <w:sz w:val="24"/>
          <w:szCs w:val="24"/>
        </w:rPr>
        <w:t>tif berupa bunga dan/atau denda.</w:t>
      </w:r>
    </w:p>
    <w:p w:rsidR="00C124FF"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BookmanOldStyle"/>
          <w:sz w:val="24"/>
          <w:szCs w:val="24"/>
        </w:rPr>
        <w:t>Pemeriksaan adalah serangkaian kegiatan menghimpun dan mengolah data, keterangan, dan/atau bukti yang dilaksanakan secara objektif dan profesional berdasarkan suatu standar pemeriksaan untuk menguji kepatuhan pemenuhan kewajiban perpajakan daerah dan retribusi dan/atau untuk tujuan lain dalam rangka melaksanakan ketentuan peraturan perundang-undangan perpajakan daerah dan retribusi daerah</w:t>
      </w:r>
      <w:r w:rsidR="003D7533" w:rsidRPr="005479F8">
        <w:rPr>
          <w:rFonts w:ascii="Bookman Old Style" w:hAnsi="Bookman Old Style" w:cs="BookmanOldStyle"/>
          <w:sz w:val="24"/>
          <w:szCs w:val="24"/>
        </w:rPr>
        <w:t>.</w:t>
      </w:r>
    </w:p>
    <w:p w:rsidR="00ED490C" w:rsidRPr="005479F8" w:rsidRDefault="00ED490C" w:rsidP="003C49F5">
      <w:pPr>
        <w:pStyle w:val="ListParagraph"/>
        <w:numPr>
          <w:ilvl w:val="0"/>
          <w:numId w:val="3"/>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cs="BookmanOldStyle"/>
          <w:sz w:val="24"/>
          <w:szCs w:val="24"/>
        </w:rPr>
        <w:t>Penyidikan tindak pidana di bidang perpajakan daerah dan retribusi adalah serangkaian tindakan yang dilakukan oleh Penyidik untuk mencari serta mengumpulkan bukti yang dengan bukti itu membuat terang tindak pidana di bidang perpajakan daerah dan retribusi yang terjadi serta menemukan tersangkanya.</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BAB II</w:t>
      </w: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NAMA, OBYEK DAN SUBYEK RETRIBUSI</w:t>
      </w:r>
    </w:p>
    <w:p w:rsidR="00ED490C" w:rsidRPr="005479F8" w:rsidRDefault="00ED490C" w:rsidP="00AA0AE0">
      <w:pPr>
        <w:spacing w:after="0" w:line="240" w:lineRule="auto"/>
        <w:jc w:val="center"/>
        <w:rPr>
          <w:rFonts w:ascii="Bookman Old Style" w:hAnsi="Bookman Old Style"/>
          <w:sz w:val="24"/>
          <w:szCs w:val="24"/>
          <w:lang w:val="en-GB"/>
        </w:rPr>
      </w:pPr>
      <w:r w:rsidRPr="005479F8">
        <w:rPr>
          <w:rFonts w:ascii="Bookman Old Style" w:hAnsi="Bookman Old Style"/>
          <w:sz w:val="24"/>
          <w:szCs w:val="24"/>
        </w:rPr>
        <w:t>Pasal 2</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both"/>
        <w:rPr>
          <w:rFonts w:ascii="Bookman Old Style" w:hAnsi="Bookman Old Style"/>
          <w:sz w:val="24"/>
          <w:szCs w:val="24"/>
        </w:rPr>
      </w:pPr>
      <w:r w:rsidRPr="005479F8">
        <w:rPr>
          <w:rFonts w:ascii="Bookman Old Style" w:hAnsi="Bookman Old Style"/>
          <w:sz w:val="24"/>
          <w:szCs w:val="24"/>
        </w:rPr>
        <w:t>Dengan nama Retribusi Pelayanan Kesehatan dipungut retribusi sebagai pembayaran atas pelayanan kesehatan di Puskesmas, Puskesmas Pembantu, Puskesmas Keliling dan RSUD Kabupaten Buton Utara.</w:t>
      </w:r>
    </w:p>
    <w:p w:rsidR="003D7533" w:rsidRPr="005479F8" w:rsidRDefault="003D7533" w:rsidP="00AA0AE0">
      <w:pPr>
        <w:spacing w:after="0" w:line="240" w:lineRule="auto"/>
        <w:jc w:val="center"/>
        <w:rPr>
          <w:rFonts w:ascii="Bookman Old Style" w:hAnsi="Bookman Old Style"/>
          <w:sz w:val="24"/>
          <w:szCs w:val="24"/>
          <w:lang w:val="en-GB"/>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ED490C" w:rsidRPr="005479F8" w:rsidRDefault="00ED490C" w:rsidP="00AA0AE0">
      <w:pPr>
        <w:spacing w:after="0" w:line="240" w:lineRule="auto"/>
        <w:jc w:val="center"/>
        <w:rPr>
          <w:rFonts w:ascii="Bookman Old Style" w:hAnsi="Bookman Old Style"/>
          <w:sz w:val="24"/>
          <w:szCs w:val="24"/>
          <w:lang w:val="en-GB"/>
        </w:rPr>
      </w:pPr>
      <w:r w:rsidRPr="005479F8">
        <w:rPr>
          <w:rFonts w:ascii="Bookman Old Style" w:hAnsi="Bookman Old Style"/>
          <w:sz w:val="24"/>
          <w:szCs w:val="24"/>
        </w:rPr>
        <w:lastRenderedPageBreak/>
        <w:t>Pasal 3</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3C49F5">
      <w:pPr>
        <w:pStyle w:val="ListParagraph"/>
        <w:numPr>
          <w:ilvl w:val="0"/>
          <w:numId w:val="8"/>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Objek Retribusi Pelayanan Kesehatan adalah pelayanan kesehatan di puskesmas, puskesmas keliling, puskesmas pembantu, balai pengobatan, rumah sakit umum daerah, dan tempat pelayanan kesehatan lainnya yang sejenis yang dimiliki dan/atau dikelola oleh Pemerintah Daerah, kecuali pelayanan pendaftaran.</w:t>
      </w:r>
    </w:p>
    <w:p w:rsidR="00ED490C" w:rsidRPr="005479F8" w:rsidRDefault="00ED490C" w:rsidP="003C49F5">
      <w:pPr>
        <w:pStyle w:val="ListParagraph"/>
        <w:numPr>
          <w:ilvl w:val="0"/>
          <w:numId w:val="8"/>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Dikecualikan dari objek Retribusi pelayanan kesehatan adalah pelayanan kesehatan yang dilakukan oleh Pemerintah, BUMN, BUMD, dan pihak swasta.</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center"/>
        <w:rPr>
          <w:rFonts w:ascii="Bookman Old Style" w:hAnsi="Bookman Old Style"/>
          <w:sz w:val="24"/>
          <w:szCs w:val="24"/>
          <w:lang w:val="en-GB"/>
        </w:rPr>
      </w:pPr>
      <w:r w:rsidRPr="005479F8">
        <w:rPr>
          <w:rFonts w:ascii="Bookman Old Style" w:hAnsi="Bookman Old Style"/>
          <w:sz w:val="24"/>
          <w:szCs w:val="24"/>
        </w:rPr>
        <w:t>Pasal 4</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both"/>
        <w:rPr>
          <w:rFonts w:ascii="Bookman Old Style" w:hAnsi="Bookman Old Style"/>
          <w:sz w:val="24"/>
          <w:szCs w:val="24"/>
        </w:rPr>
      </w:pPr>
      <w:r w:rsidRPr="005479F8">
        <w:rPr>
          <w:rFonts w:ascii="Bookman Old Style" w:hAnsi="Bookman Old Style"/>
          <w:sz w:val="24"/>
          <w:szCs w:val="24"/>
        </w:rPr>
        <w:t>Subyek Retribusi adalah orang pribadi atau Badan yang mendapatkan pelayanan kesehatan dari Puskesmas, Puskesmas Pembantu, Puskesmas Keliling dan RSUD Kabupaten Buton Utara.</w:t>
      </w:r>
    </w:p>
    <w:p w:rsidR="001C6C9A" w:rsidRPr="005479F8" w:rsidRDefault="001C6C9A" w:rsidP="005479F8">
      <w:pPr>
        <w:spacing w:after="0" w:line="240" w:lineRule="auto"/>
        <w:rPr>
          <w:rFonts w:ascii="Bookman Old Style" w:hAnsi="Bookman Old Style"/>
          <w:sz w:val="24"/>
          <w:szCs w:val="24"/>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BAB III</w:t>
      </w: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GOLONGAN RETRIBUSI</w:t>
      </w:r>
    </w:p>
    <w:p w:rsidR="00ED490C" w:rsidRPr="005479F8" w:rsidRDefault="00ED490C" w:rsidP="00AA0AE0">
      <w:pPr>
        <w:spacing w:after="0" w:line="240" w:lineRule="auto"/>
        <w:jc w:val="center"/>
        <w:rPr>
          <w:rFonts w:ascii="Bookman Old Style" w:hAnsi="Bookman Old Style"/>
          <w:sz w:val="24"/>
          <w:szCs w:val="24"/>
          <w:lang w:val="en-GB"/>
        </w:rPr>
      </w:pPr>
      <w:r w:rsidRPr="005479F8">
        <w:rPr>
          <w:rFonts w:ascii="Bookman Old Style" w:hAnsi="Bookman Old Style"/>
          <w:sz w:val="24"/>
          <w:szCs w:val="24"/>
        </w:rPr>
        <w:t>Pasal 5</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both"/>
        <w:rPr>
          <w:rFonts w:ascii="Bookman Old Style" w:hAnsi="Bookman Old Style"/>
          <w:sz w:val="24"/>
          <w:szCs w:val="24"/>
        </w:rPr>
      </w:pPr>
      <w:r w:rsidRPr="005479F8">
        <w:rPr>
          <w:rFonts w:ascii="Bookman Old Style" w:hAnsi="Bookman Old Style"/>
          <w:sz w:val="24"/>
          <w:szCs w:val="24"/>
        </w:rPr>
        <w:t>Retibusi Pelayanan Kesehatan digolongkan sebagai Retribusi Jasa Umum.</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BAB IV</w:t>
      </w: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CARA MENGUKUR TINGKAT PENGGUNAAN JASA</w:t>
      </w:r>
    </w:p>
    <w:p w:rsidR="00ED490C" w:rsidRPr="005479F8" w:rsidRDefault="00ED490C" w:rsidP="00AA0AE0">
      <w:pPr>
        <w:spacing w:after="0" w:line="240" w:lineRule="auto"/>
        <w:jc w:val="center"/>
        <w:rPr>
          <w:rFonts w:ascii="Bookman Old Style" w:hAnsi="Bookman Old Style"/>
          <w:sz w:val="24"/>
          <w:szCs w:val="24"/>
          <w:lang w:val="en-GB"/>
        </w:rPr>
      </w:pPr>
      <w:r w:rsidRPr="005479F8">
        <w:rPr>
          <w:rFonts w:ascii="Bookman Old Style" w:hAnsi="Bookman Old Style"/>
          <w:sz w:val="24"/>
          <w:szCs w:val="24"/>
        </w:rPr>
        <w:t>Pasal  6</w:t>
      </w:r>
    </w:p>
    <w:p w:rsidR="003D7533" w:rsidRPr="005479F8" w:rsidRDefault="003D7533" w:rsidP="00AA0AE0">
      <w:pPr>
        <w:spacing w:after="0" w:line="240" w:lineRule="auto"/>
        <w:jc w:val="center"/>
        <w:rPr>
          <w:rFonts w:ascii="Bookman Old Style" w:hAnsi="Bookman Old Style"/>
          <w:sz w:val="24"/>
          <w:szCs w:val="24"/>
          <w:lang w:val="en-GB"/>
        </w:rPr>
      </w:pPr>
    </w:p>
    <w:p w:rsidR="003D7533" w:rsidRPr="005479F8" w:rsidRDefault="00ED490C" w:rsidP="003D7533">
      <w:pPr>
        <w:pStyle w:val="ListParagraph"/>
        <w:numPr>
          <w:ilvl w:val="0"/>
          <w:numId w:val="9"/>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Besarnya Retribusi yang terutang dihitung berdasarkan perkalian antara tingkat penggunaan jasa dengan tarif Retribusi.</w:t>
      </w:r>
    </w:p>
    <w:p w:rsidR="00ED490C" w:rsidRPr="005479F8" w:rsidRDefault="00ED490C" w:rsidP="003C49F5">
      <w:pPr>
        <w:pStyle w:val="ListParagraph"/>
        <w:numPr>
          <w:ilvl w:val="0"/>
          <w:numId w:val="9"/>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Tingkat penggunaan jasa sebagaimana dimaksud pada ayat (1) adalah jumlah penggunaan jasa yang dijadikan dasar alokasi beban biaya yang dipikul Pemerintah Daerah untuk penyelenggaraan jasa yang bersangkutan.</w:t>
      </w:r>
    </w:p>
    <w:p w:rsidR="00ED490C" w:rsidRPr="005479F8" w:rsidRDefault="00ED490C" w:rsidP="003C49F5">
      <w:pPr>
        <w:pStyle w:val="ListParagraph"/>
        <w:numPr>
          <w:ilvl w:val="0"/>
          <w:numId w:val="9"/>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Apabila tingkat penggunaan jasa sebagaimana dimaksud pada ayat (1) sulit diukur maka tingkat penggunaan jasa dapat ditaksir berdasarkan rumus yang dibuat oleh Pemerintah Daerah.</w:t>
      </w:r>
    </w:p>
    <w:p w:rsidR="00ED490C" w:rsidRPr="005479F8" w:rsidRDefault="00ED490C" w:rsidP="003C49F5">
      <w:pPr>
        <w:pStyle w:val="ListParagraph"/>
        <w:numPr>
          <w:ilvl w:val="0"/>
          <w:numId w:val="9"/>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Rumus sebagaimana dimaksud pada ayat (3) harus mencerminkan beban yang dipikul oleh Pemerintah Daerah dalam menyelenggarakan jasa tersebut.</w:t>
      </w:r>
    </w:p>
    <w:p w:rsidR="00ED490C" w:rsidRPr="005479F8" w:rsidRDefault="00ED490C" w:rsidP="003C49F5">
      <w:pPr>
        <w:pStyle w:val="ListParagraph"/>
        <w:numPr>
          <w:ilvl w:val="0"/>
          <w:numId w:val="9"/>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Tarif Retribusi sebagaimana dimaksud pada ayat (1) adalah nilai rupiah atau persentase tertentu yang ditetapkan untuk menghitung besarnya Retribusi yang terutang.</w:t>
      </w:r>
    </w:p>
    <w:p w:rsidR="00ED490C" w:rsidRPr="005479F8" w:rsidRDefault="00ED490C" w:rsidP="003C49F5">
      <w:pPr>
        <w:pStyle w:val="ListParagraph"/>
        <w:numPr>
          <w:ilvl w:val="0"/>
          <w:numId w:val="9"/>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Tarif Retribusi sebagaimana dimaksud pada ayat (1) dapat ditentukan seragam atau bervariasi menurut golongan sesuai dengan prinsip dan sasaran penetapan tarif Retribusi.</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lastRenderedPageBreak/>
        <w:t>BAB V</w:t>
      </w:r>
    </w:p>
    <w:p w:rsidR="003D7533" w:rsidRPr="005479F8" w:rsidRDefault="00ED490C" w:rsidP="00AA0AE0">
      <w:pPr>
        <w:spacing w:after="0" w:line="240" w:lineRule="auto"/>
        <w:jc w:val="center"/>
        <w:rPr>
          <w:rFonts w:ascii="Bookman Old Style" w:hAnsi="Bookman Old Style"/>
          <w:sz w:val="24"/>
          <w:szCs w:val="24"/>
          <w:lang w:val="en-GB"/>
        </w:rPr>
      </w:pPr>
      <w:r w:rsidRPr="005479F8">
        <w:rPr>
          <w:rFonts w:ascii="Bookman Old Style" w:hAnsi="Bookman Old Style"/>
          <w:sz w:val="24"/>
          <w:szCs w:val="24"/>
        </w:rPr>
        <w:t xml:space="preserve">PRINSIP DAN DASAR DALAM PENETAPAN STRUKTUR DAN </w:t>
      </w: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BESARNYA TARIF</w:t>
      </w:r>
    </w:p>
    <w:p w:rsidR="00ED490C" w:rsidRPr="005479F8" w:rsidRDefault="00ED490C" w:rsidP="00AA0AE0">
      <w:pPr>
        <w:spacing w:after="0" w:line="240" w:lineRule="auto"/>
        <w:jc w:val="center"/>
        <w:rPr>
          <w:rFonts w:ascii="Bookman Old Style" w:hAnsi="Bookman Old Style"/>
          <w:sz w:val="24"/>
          <w:szCs w:val="24"/>
          <w:lang w:val="en-GB"/>
        </w:rPr>
      </w:pPr>
      <w:r w:rsidRPr="005479F8">
        <w:rPr>
          <w:rFonts w:ascii="Bookman Old Style" w:hAnsi="Bookman Old Style"/>
          <w:sz w:val="24"/>
          <w:szCs w:val="24"/>
        </w:rPr>
        <w:t>Pasal 7</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3C49F5">
      <w:pPr>
        <w:pStyle w:val="ListParagraph"/>
        <w:numPr>
          <w:ilvl w:val="0"/>
          <w:numId w:val="4"/>
        </w:numPr>
        <w:spacing w:after="0" w:line="240" w:lineRule="auto"/>
        <w:ind w:left="450" w:hanging="450"/>
        <w:contextualSpacing w:val="0"/>
        <w:jc w:val="both"/>
        <w:rPr>
          <w:rFonts w:ascii="Bookman Old Style" w:hAnsi="Bookman Old Style"/>
          <w:sz w:val="24"/>
          <w:szCs w:val="24"/>
        </w:rPr>
      </w:pPr>
      <w:r w:rsidRPr="005479F8">
        <w:rPr>
          <w:rFonts w:ascii="Bookman Old Style" w:hAnsi="Bookman Old Style"/>
          <w:sz w:val="24"/>
          <w:szCs w:val="24"/>
        </w:rPr>
        <w:t>Prinsip dan sasaran dalam penetapan struktur dan besarnya tarif retribusi dimaksud untuk menutupi biaya penyelenggaraan pelayanan kesehatan dengan pertimbangan kemampuan masyarakat dan aspek keadilan.</w:t>
      </w:r>
    </w:p>
    <w:p w:rsidR="00ED490C" w:rsidRPr="005479F8" w:rsidRDefault="00ED490C" w:rsidP="003C49F5">
      <w:pPr>
        <w:pStyle w:val="ListParagraph"/>
        <w:numPr>
          <w:ilvl w:val="0"/>
          <w:numId w:val="4"/>
        </w:numPr>
        <w:spacing w:after="0" w:line="240" w:lineRule="auto"/>
        <w:ind w:left="450" w:hanging="450"/>
        <w:contextualSpacing w:val="0"/>
        <w:jc w:val="both"/>
        <w:rPr>
          <w:rFonts w:ascii="Bookman Old Style" w:hAnsi="Bookman Old Style"/>
          <w:sz w:val="24"/>
          <w:szCs w:val="24"/>
        </w:rPr>
      </w:pPr>
      <w:r w:rsidRPr="005479F8">
        <w:rPr>
          <w:rFonts w:ascii="Bookman Old Style" w:hAnsi="Bookman Old Style"/>
          <w:sz w:val="24"/>
          <w:szCs w:val="24"/>
        </w:rPr>
        <w:t>Biaya sebagaimana dimaksud pada ayat (1) termaksud biaya investasi prasarana, biaya operasional dan pemeliharaan.</w:t>
      </w:r>
    </w:p>
    <w:p w:rsidR="00ED490C" w:rsidRPr="005479F8" w:rsidRDefault="00ED490C" w:rsidP="003C49F5">
      <w:pPr>
        <w:pStyle w:val="ListParagraph"/>
        <w:numPr>
          <w:ilvl w:val="0"/>
          <w:numId w:val="4"/>
        </w:numPr>
        <w:spacing w:after="0" w:line="240" w:lineRule="auto"/>
        <w:ind w:left="450" w:hanging="450"/>
        <w:contextualSpacing w:val="0"/>
        <w:jc w:val="both"/>
        <w:rPr>
          <w:rFonts w:ascii="Bookman Old Style" w:hAnsi="Bookman Old Style"/>
          <w:sz w:val="24"/>
          <w:szCs w:val="24"/>
        </w:rPr>
      </w:pPr>
      <w:r w:rsidRPr="005479F8">
        <w:rPr>
          <w:rFonts w:ascii="Bookman Old Style" w:hAnsi="Bookman Old Style"/>
          <w:sz w:val="24"/>
          <w:szCs w:val="24"/>
        </w:rPr>
        <w:t>Prinsip dan sarana dalam penetapan struktur dan besarnya tarif retribusi sebagaimana dimaksud pada ayat (1) adalah sebagai berikut :</w:t>
      </w:r>
    </w:p>
    <w:p w:rsidR="001C6C9A" w:rsidRPr="005479F8" w:rsidRDefault="00ED490C" w:rsidP="001C6C9A">
      <w:pPr>
        <w:pStyle w:val="ListParagraph"/>
        <w:numPr>
          <w:ilvl w:val="0"/>
          <w:numId w:val="5"/>
        </w:numPr>
        <w:spacing w:after="0" w:line="240" w:lineRule="auto"/>
        <w:contextualSpacing w:val="0"/>
        <w:jc w:val="both"/>
        <w:rPr>
          <w:rFonts w:ascii="Bookman Old Style" w:hAnsi="Bookman Old Style"/>
          <w:sz w:val="24"/>
          <w:szCs w:val="24"/>
        </w:rPr>
      </w:pPr>
      <w:r w:rsidRPr="005479F8">
        <w:rPr>
          <w:rFonts w:ascii="Bookman Old Style" w:hAnsi="Bookman Old Style"/>
          <w:sz w:val="24"/>
          <w:szCs w:val="24"/>
        </w:rPr>
        <w:t>Pelayanan rawat jalan Kesehatan dasar dan pelayanan rawat jalan rujukan PUSKESMAS adalah untuk membiayai sebagian biaya penyelenggaraan pelayanan sesuai dengan kemampuan Masyarakat;</w:t>
      </w:r>
    </w:p>
    <w:p w:rsidR="00ED490C" w:rsidRPr="005479F8" w:rsidRDefault="00ED490C" w:rsidP="003C49F5">
      <w:pPr>
        <w:pStyle w:val="ListParagraph"/>
        <w:numPr>
          <w:ilvl w:val="0"/>
          <w:numId w:val="5"/>
        </w:numPr>
        <w:spacing w:after="0" w:line="240" w:lineRule="auto"/>
        <w:contextualSpacing w:val="0"/>
        <w:jc w:val="both"/>
        <w:rPr>
          <w:rFonts w:ascii="Bookman Old Style" w:hAnsi="Bookman Old Style"/>
          <w:sz w:val="24"/>
          <w:szCs w:val="24"/>
        </w:rPr>
      </w:pPr>
      <w:r w:rsidRPr="005479F8">
        <w:rPr>
          <w:rFonts w:ascii="Bookman Old Style" w:hAnsi="Bookman Old Style"/>
          <w:sz w:val="24"/>
          <w:szCs w:val="24"/>
        </w:rPr>
        <w:t>Pelayanan rawat jalan dengan tindakan khusus :</w:t>
      </w:r>
    </w:p>
    <w:p w:rsidR="00ED490C" w:rsidRPr="005479F8" w:rsidRDefault="00ED490C" w:rsidP="003C49F5">
      <w:pPr>
        <w:pStyle w:val="ListParagraph"/>
        <w:numPr>
          <w:ilvl w:val="0"/>
          <w:numId w:val="6"/>
        </w:numPr>
        <w:spacing w:after="0" w:line="240" w:lineRule="auto"/>
        <w:ind w:left="1077" w:hanging="357"/>
        <w:contextualSpacing w:val="0"/>
        <w:jc w:val="both"/>
        <w:rPr>
          <w:rFonts w:ascii="Bookman Old Style" w:hAnsi="Bookman Old Style"/>
          <w:sz w:val="24"/>
          <w:szCs w:val="24"/>
        </w:rPr>
      </w:pPr>
      <w:r w:rsidRPr="005479F8">
        <w:rPr>
          <w:rFonts w:ascii="Bookman Old Style" w:hAnsi="Bookman Old Style"/>
          <w:sz w:val="24"/>
          <w:szCs w:val="24"/>
        </w:rPr>
        <w:t>Perawatan sederhana adalah untuk membiayai sebagian dari biaya penyelenggaraan Pelayanan sesuai kemampuan masyarakat;</w:t>
      </w:r>
    </w:p>
    <w:p w:rsidR="00ED490C" w:rsidRPr="005479F8" w:rsidRDefault="00ED490C" w:rsidP="003C49F5">
      <w:pPr>
        <w:pStyle w:val="ListParagraph"/>
        <w:numPr>
          <w:ilvl w:val="0"/>
          <w:numId w:val="6"/>
        </w:numPr>
        <w:spacing w:after="0" w:line="240" w:lineRule="auto"/>
        <w:ind w:left="1077" w:hanging="357"/>
        <w:contextualSpacing w:val="0"/>
        <w:jc w:val="both"/>
        <w:rPr>
          <w:rFonts w:ascii="Bookman Old Style" w:hAnsi="Bookman Old Style"/>
          <w:sz w:val="24"/>
          <w:szCs w:val="24"/>
        </w:rPr>
      </w:pPr>
      <w:r w:rsidRPr="005479F8">
        <w:rPr>
          <w:rFonts w:ascii="Bookman Old Style" w:hAnsi="Bookman Old Style"/>
          <w:sz w:val="24"/>
          <w:szCs w:val="24"/>
        </w:rPr>
        <w:t>Perawatan sedang untuk membiayai separuh dari biaya perawatan;</w:t>
      </w:r>
    </w:p>
    <w:p w:rsidR="00ED490C" w:rsidRPr="005479F8" w:rsidRDefault="00ED490C" w:rsidP="003C49F5">
      <w:pPr>
        <w:pStyle w:val="ListParagraph"/>
        <w:numPr>
          <w:ilvl w:val="0"/>
          <w:numId w:val="6"/>
        </w:numPr>
        <w:spacing w:after="0" w:line="240" w:lineRule="auto"/>
        <w:ind w:left="1077" w:hanging="357"/>
        <w:contextualSpacing w:val="0"/>
        <w:jc w:val="both"/>
        <w:rPr>
          <w:rFonts w:ascii="Bookman Old Style" w:hAnsi="Bookman Old Style"/>
          <w:sz w:val="24"/>
          <w:szCs w:val="24"/>
        </w:rPr>
      </w:pPr>
      <w:r w:rsidRPr="005479F8">
        <w:rPr>
          <w:rFonts w:ascii="Bookman Old Style" w:hAnsi="Bookman Old Style"/>
          <w:sz w:val="24"/>
          <w:szCs w:val="24"/>
        </w:rPr>
        <w:t>Perawatan besar didasarkan pada tujuan untuk membiayai sepertiga dari biaya perawatan dengan memperhatikan kamampuan masyarakat.</w:t>
      </w:r>
    </w:p>
    <w:p w:rsidR="00ED490C" w:rsidRPr="005479F8" w:rsidRDefault="00ED490C" w:rsidP="003C49F5">
      <w:pPr>
        <w:pStyle w:val="ListParagraph"/>
        <w:numPr>
          <w:ilvl w:val="0"/>
          <w:numId w:val="5"/>
        </w:numPr>
        <w:spacing w:after="0" w:line="240" w:lineRule="auto"/>
        <w:contextualSpacing w:val="0"/>
        <w:jc w:val="both"/>
        <w:rPr>
          <w:rFonts w:ascii="Bookman Old Style" w:hAnsi="Bookman Old Style"/>
          <w:sz w:val="24"/>
          <w:szCs w:val="24"/>
        </w:rPr>
      </w:pPr>
      <w:r w:rsidRPr="005479F8">
        <w:rPr>
          <w:rFonts w:ascii="Bookman Old Style" w:hAnsi="Bookman Old Style"/>
          <w:sz w:val="24"/>
          <w:szCs w:val="24"/>
        </w:rPr>
        <w:t>Pelayanan rawat inap kelas VIP, I, II dan III dilakukan dengan subsidi silang.</w:t>
      </w:r>
    </w:p>
    <w:p w:rsidR="003D7533" w:rsidRPr="005479F8" w:rsidRDefault="003D7533" w:rsidP="00AA0AE0">
      <w:pPr>
        <w:tabs>
          <w:tab w:val="left" w:pos="1560"/>
          <w:tab w:val="left" w:pos="1843"/>
        </w:tabs>
        <w:spacing w:after="0" w:line="240" w:lineRule="auto"/>
        <w:jc w:val="center"/>
        <w:rPr>
          <w:rFonts w:ascii="Bookman Old Style" w:hAnsi="Bookman Old Style" w:cstheme="minorHAnsi"/>
          <w:sz w:val="24"/>
          <w:szCs w:val="24"/>
          <w:lang w:val="en-GB"/>
        </w:rPr>
      </w:pPr>
    </w:p>
    <w:p w:rsidR="00320E60" w:rsidRPr="005479F8" w:rsidRDefault="00320E60" w:rsidP="00AA0AE0">
      <w:pPr>
        <w:tabs>
          <w:tab w:val="left" w:pos="1560"/>
          <w:tab w:val="left" w:pos="1843"/>
        </w:tabs>
        <w:spacing w:after="0" w:line="240" w:lineRule="auto"/>
        <w:jc w:val="center"/>
        <w:rPr>
          <w:rFonts w:ascii="Bookman Old Style" w:hAnsi="Bookman Old Style" w:cstheme="minorHAnsi"/>
          <w:sz w:val="24"/>
          <w:szCs w:val="24"/>
        </w:rPr>
      </w:pPr>
      <w:r w:rsidRPr="005479F8">
        <w:rPr>
          <w:rFonts w:ascii="Bookman Old Style" w:hAnsi="Bookman Old Style" w:cstheme="minorHAnsi"/>
          <w:sz w:val="24"/>
          <w:szCs w:val="24"/>
        </w:rPr>
        <w:t>BAB VI</w:t>
      </w:r>
    </w:p>
    <w:p w:rsidR="00320E60" w:rsidRPr="005479F8" w:rsidRDefault="00320E60" w:rsidP="00AA0AE0">
      <w:pPr>
        <w:tabs>
          <w:tab w:val="left" w:pos="1560"/>
          <w:tab w:val="left" w:pos="1843"/>
        </w:tabs>
        <w:spacing w:after="0" w:line="240" w:lineRule="auto"/>
        <w:jc w:val="center"/>
        <w:rPr>
          <w:rFonts w:ascii="Bookman Old Style" w:hAnsi="Bookman Old Style" w:cstheme="minorHAnsi"/>
          <w:sz w:val="24"/>
          <w:szCs w:val="24"/>
        </w:rPr>
      </w:pPr>
      <w:r w:rsidRPr="005479F8">
        <w:rPr>
          <w:rFonts w:ascii="Bookman Old Style" w:hAnsi="Bookman Old Style" w:cstheme="minorHAnsi"/>
          <w:sz w:val="24"/>
          <w:szCs w:val="24"/>
        </w:rPr>
        <w:t>SRUKTUR DAN BESARNYA TARIF</w:t>
      </w:r>
    </w:p>
    <w:p w:rsidR="00320E60" w:rsidRPr="005479F8" w:rsidRDefault="003D7533" w:rsidP="00AA0AE0">
      <w:pPr>
        <w:tabs>
          <w:tab w:val="left" w:pos="1560"/>
          <w:tab w:val="left" w:pos="1843"/>
        </w:tabs>
        <w:spacing w:after="0" w:line="240" w:lineRule="auto"/>
        <w:jc w:val="center"/>
        <w:rPr>
          <w:rFonts w:ascii="Bookman Old Style" w:hAnsi="Bookman Old Style" w:cstheme="minorHAnsi"/>
          <w:sz w:val="24"/>
          <w:szCs w:val="24"/>
          <w:lang w:val="en-GB"/>
        </w:rPr>
      </w:pPr>
      <w:r w:rsidRPr="005479F8">
        <w:rPr>
          <w:rFonts w:ascii="Bookman Old Style" w:hAnsi="Bookman Old Style" w:cstheme="minorHAnsi"/>
          <w:sz w:val="24"/>
          <w:szCs w:val="24"/>
        </w:rPr>
        <w:t xml:space="preserve">Pasal </w:t>
      </w:r>
      <w:r w:rsidR="00320E60" w:rsidRPr="005479F8">
        <w:rPr>
          <w:rFonts w:ascii="Bookman Old Style" w:hAnsi="Bookman Old Style" w:cstheme="minorHAnsi"/>
          <w:sz w:val="24"/>
          <w:szCs w:val="24"/>
        </w:rPr>
        <w:t>8</w:t>
      </w:r>
    </w:p>
    <w:p w:rsidR="003D7533" w:rsidRPr="005479F8" w:rsidRDefault="003D7533" w:rsidP="00AA0AE0">
      <w:pPr>
        <w:tabs>
          <w:tab w:val="left" w:pos="1560"/>
          <w:tab w:val="left" w:pos="1843"/>
        </w:tabs>
        <w:spacing w:after="0" w:line="240" w:lineRule="auto"/>
        <w:jc w:val="center"/>
        <w:rPr>
          <w:rFonts w:ascii="Bookman Old Style" w:hAnsi="Bookman Old Style" w:cstheme="minorHAnsi"/>
          <w:sz w:val="24"/>
          <w:szCs w:val="24"/>
          <w:lang w:val="en-GB"/>
        </w:rPr>
      </w:pPr>
    </w:p>
    <w:p w:rsidR="00320E60" w:rsidRPr="005479F8" w:rsidRDefault="00320E60" w:rsidP="003C49F5">
      <w:pPr>
        <w:pStyle w:val="ListParagraph"/>
        <w:numPr>
          <w:ilvl w:val="0"/>
          <w:numId w:val="87"/>
        </w:numPr>
        <w:tabs>
          <w:tab w:val="left" w:pos="426"/>
        </w:tabs>
        <w:spacing w:after="0" w:line="240" w:lineRule="auto"/>
        <w:ind w:left="426" w:hanging="426"/>
        <w:contextualSpacing w:val="0"/>
        <w:jc w:val="both"/>
        <w:rPr>
          <w:rFonts w:ascii="Bookman Old Style" w:hAnsi="Bookman Old Style" w:cstheme="minorHAnsi"/>
          <w:sz w:val="24"/>
          <w:szCs w:val="24"/>
        </w:rPr>
      </w:pPr>
      <w:r w:rsidRPr="005479F8">
        <w:rPr>
          <w:rFonts w:ascii="Bookman Old Style" w:hAnsi="Bookman Old Style" w:cstheme="minorHAnsi"/>
          <w:sz w:val="24"/>
          <w:szCs w:val="24"/>
        </w:rPr>
        <w:t>Struktur tarif digolongkan berdasarkan jenis pelayana</w:t>
      </w:r>
      <w:r w:rsidR="005A44CC" w:rsidRPr="005479F8">
        <w:rPr>
          <w:rFonts w:ascii="Bookman Old Style" w:hAnsi="Bookman Old Style" w:cstheme="minorHAnsi"/>
          <w:sz w:val="24"/>
          <w:szCs w:val="24"/>
        </w:rPr>
        <w:t>n</w:t>
      </w:r>
      <w:r w:rsidR="003D7533" w:rsidRPr="005479F8">
        <w:rPr>
          <w:rFonts w:ascii="Bookman Old Style" w:hAnsi="Bookman Old Style" w:cstheme="minorHAnsi"/>
          <w:sz w:val="24"/>
          <w:szCs w:val="24"/>
        </w:rPr>
        <w:t xml:space="preserve"> kesehatan dan ruang perawatan.</w:t>
      </w:r>
    </w:p>
    <w:p w:rsidR="005A44CC" w:rsidRPr="005479F8" w:rsidRDefault="00DE53AA" w:rsidP="003C49F5">
      <w:pPr>
        <w:pStyle w:val="ListParagraph"/>
        <w:numPr>
          <w:ilvl w:val="0"/>
          <w:numId w:val="87"/>
        </w:numPr>
        <w:tabs>
          <w:tab w:val="left" w:pos="426"/>
        </w:tabs>
        <w:spacing w:after="0" w:line="240" w:lineRule="auto"/>
        <w:ind w:left="426" w:hanging="426"/>
        <w:contextualSpacing w:val="0"/>
        <w:jc w:val="both"/>
        <w:rPr>
          <w:rFonts w:ascii="Bookman Old Style" w:hAnsi="Bookman Old Style" w:cstheme="minorHAnsi"/>
          <w:sz w:val="24"/>
          <w:szCs w:val="24"/>
        </w:rPr>
      </w:pPr>
      <w:r w:rsidRPr="005479F8">
        <w:rPr>
          <w:rFonts w:ascii="Bookman Old Style" w:hAnsi="Bookman Old Style" w:cstheme="minorHAnsi"/>
          <w:sz w:val="24"/>
          <w:szCs w:val="24"/>
        </w:rPr>
        <w:t>Besarnya tarif retribusi Pelayanan Kesehatan rawat jalan di Puskesmas, Puskesmas Pembantu dan Poliklinik Umum, Poliklinik Gigi, Polikinik spesialis dan UGD Rumah Sakit akan diatur dan ditetapkan dengan Peraturan Bupati.</w:t>
      </w:r>
    </w:p>
    <w:p w:rsidR="003D7533" w:rsidRPr="005479F8" w:rsidRDefault="003D7533" w:rsidP="001C6C9A">
      <w:pPr>
        <w:pStyle w:val="ListParagraph"/>
        <w:spacing w:after="0" w:line="240" w:lineRule="auto"/>
        <w:ind w:left="0"/>
        <w:contextualSpacing w:val="0"/>
        <w:rPr>
          <w:rFonts w:ascii="Bookman Old Style" w:hAnsi="Bookman Old Style"/>
          <w:sz w:val="24"/>
          <w:szCs w:val="24"/>
          <w:lang w:val="en-GB"/>
        </w:rPr>
      </w:pPr>
    </w:p>
    <w:p w:rsidR="00ED490C" w:rsidRPr="005479F8" w:rsidRDefault="00ED490C" w:rsidP="00AA0AE0">
      <w:pPr>
        <w:pStyle w:val="ListParagraph"/>
        <w:spacing w:after="0" w:line="240" w:lineRule="auto"/>
        <w:ind w:left="0"/>
        <w:contextualSpacing w:val="0"/>
        <w:jc w:val="center"/>
        <w:rPr>
          <w:rFonts w:ascii="Bookman Old Style" w:hAnsi="Bookman Old Style"/>
          <w:sz w:val="24"/>
          <w:szCs w:val="24"/>
        </w:rPr>
      </w:pPr>
      <w:r w:rsidRPr="005479F8">
        <w:rPr>
          <w:rFonts w:ascii="Bookman Old Style" w:hAnsi="Bookman Old Style"/>
          <w:sz w:val="24"/>
          <w:szCs w:val="24"/>
          <w:lang w:val="id-ID"/>
        </w:rPr>
        <w:t xml:space="preserve">Pasal </w:t>
      </w:r>
      <w:r w:rsidR="00C93D68" w:rsidRPr="005479F8">
        <w:rPr>
          <w:rFonts w:ascii="Bookman Old Style" w:hAnsi="Bookman Old Style"/>
          <w:sz w:val="24"/>
          <w:szCs w:val="24"/>
        </w:rPr>
        <w:t xml:space="preserve"> 9</w:t>
      </w:r>
    </w:p>
    <w:p w:rsidR="003D7533" w:rsidRPr="005479F8" w:rsidRDefault="003D7533" w:rsidP="00AA0AE0">
      <w:pPr>
        <w:pStyle w:val="ListParagraph"/>
        <w:spacing w:after="0" w:line="240" w:lineRule="auto"/>
        <w:ind w:left="0"/>
        <w:contextualSpacing w:val="0"/>
        <w:jc w:val="center"/>
        <w:rPr>
          <w:rFonts w:ascii="Bookman Old Style" w:hAnsi="Bookman Old Style"/>
          <w:sz w:val="24"/>
          <w:szCs w:val="24"/>
          <w:lang w:val="id-ID"/>
        </w:rPr>
      </w:pPr>
    </w:p>
    <w:p w:rsidR="00ED490C" w:rsidRPr="005479F8" w:rsidRDefault="00ED490C" w:rsidP="003C49F5">
      <w:pPr>
        <w:pStyle w:val="ListParagraph"/>
        <w:numPr>
          <w:ilvl w:val="0"/>
          <w:numId w:val="20"/>
        </w:numPr>
        <w:tabs>
          <w:tab w:val="left" w:pos="426"/>
        </w:tabs>
        <w:spacing w:after="0" w:line="240" w:lineRule="auto"/>
        <w:contextualSpacing w:val="0"/>
        <w:jc w:val="both"/>
        <w:rPr>
          <w:rFonts w:ascii="Bookman Old Style" w:hAnsi="Bookman Old Style"/>
          <w:sz w:val="24"/>
          <w:szCs w:val="24"/>
        </w:rPr>
      </w:pPr>
      <w:r w:rsidRPr="005479F8">
        <w:rPr>
          <w:rFonts w:ascii="Bookman Old Style" w:hAnsi="Bookman Old Style"/>
          <w:sz w:val="24"/>
          <w:szCs w:val="24"/>
          <w:lang w:val="id-ID"/>
        </w:rPr>
        <w:t>Tarif retribusi ditinjau kembali paling lama 3 (tiga) tahun sekali.</w:t>
      </w:r>
    </w:p>
    <w:p w:rsidR="00ED490C" w:rsidRPr="005479F8" w:rsidRDefault="00ED490C" w:rsidP="003C49F5">
      <w:pPr>
        <w:pStyle w:val="ListParagraph"/>
        <w:numPr>
          <w:ilvl w:val="0"/>
          <w:numId w:val="20"/>
        </w:numPr>
        <w:tabs>
          <w:tab w:val="left" w:pos="426"/>
        </w:tabs>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lang w:val="id-ID"/>
        </w:rPr>
        <w:t>Peninjauan tarif sebagaimana dimaksu pada ayat (1) dilakukan dengan memperhatikan indeks harga dan perkembangan perekonomian.</w:t>
      </w:r>
    </w:p>
    <w:p w:rsidR="00ED490C" w:rsidRPr="005479F8" w:rsidRDefault="00ED490C" w:rsidP="003C49F5">
      <w:pPr>
        <w:pStyle w:val="ListParagraph"/>
        <w:numPr>
          <w:ilvl w:val="0"/>
          <w:numId w:val="20"/>
        </w:numPr>
        <w:tabs>
          <w:tab w:val="left" w:pos="426"/>
        </w:tabs>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lang w:val="id-ID"/>
        </w:rPr>
        <w:t>Penetapan tarif retribusi sebagaimana dimaksud pada ayat (2) ditetapkan dengan Peraturan Bupati.</w:t>
      </w:r>
    </w:p>
    <w:p w:rsidR="003D7533" w:rsidRDefault="003D7533" w:rsidP="00AA0AE0">
      <w:pPr>
        <w:spacing w:after="0" w:line="240" w:lineRule="auto"/>
        <w:jc w:val="center"/>
        <w:rPr>
          <w:rFonts w:ascii="Bookman Old Style" w:hAnsi="Bookman Old Style"/>
          <w:sz w:val="24"/>
          <w:szCs w:val="24"/>
        </w:rPr>
      </w:pPr>
    </w:p>
    <w:p w:rsidR="005479F8" w:rsidRPr="005479F8" w:rsidRDefault="005479F8" w:rsidP="00AA0AE0">
      <w:pPr>
        <w:spacing w:after="0" w:line="240" w:lineRule="auto"/>
        <w:jc w:val="center"/>
        <w:rPr>
          <w:rFonts w:ascii="Bookman Old Style" w:hAnsi="Bookman Old Style"/>
          <w:sz w:val="24"/>
          <w:szCs w:val="24"/>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lastRenderedPageBreak/>
        <w:t>BAB VII</w:t>
      </w: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WILAYAH PEMUNGUTAN</w:t>
      </w:r>
    </w:p>
    <w:p w:rsidR="00ED490C" w:rsidRPr="005479F8" w:rsidRDefault="00ED490C" w:rsidP="00AA0AE0">
      <w:pPr>
        <w:spacing w:after="0" w:line="240" w:lineRule="auto"/>
        <w:jc w:val="center"/>
        <w:rPr>
          <w:rFonts w:ascii="Bookman Old Style" w:hAnsi="Bookman Old Style"/>
          <w:sz w:val="24"/>
          <w:szCs w:val="24"/>
          <w:lang w:val="en-US"/>
        </w:rPr>
      </w:pPr>
      <w:r w:rsidRPr="005479F8">
        <w:rPr>
          <w:rFonts w:ascii="Bookman Old Style" w:hAnsi="Bookman Old Style"/>
          <w:sz w:val="24"/>
          <w:szCs w:val="24"/>
        </w:rPr>
        <w:t xml:space="preserve">Pasal </w:t>
      </w:r>
      <w:r w:rsidR="00C93D68" w:rsidRPr="005479F8">
        <w:rPr>
          <w:rFonts w:ascii="Bookman Old Style" w:hAnsi="Bookman Old Style"/>
          <w:sz w:val="24"/>
          <w:szCs w:val="24"/>
          <w:lang w:val="en-US"/>
        </w:rPr>
        <w:t xml:space="preserve"> 10</w:t>
      </w:r>
    </w:p>
    <w:p w:rsidR="003D7533" w:rsidRPr="005479F8" w:rsidRDefault="003D7533" w:rsidP="00AA0AE0">
      <w:pPr>
        <w:spacing w:after="0" w:line="240" w:lineRule="auto"/>
        <w:jc w:val="center"/>
        <w:rPr>
          <w:rFonts w:ascii="Bookman Old Style" w:hAnsi="Bookman Old Style"/>
          <w:sz w:val="24"/>
          <w:szCs w:val="24"/>
        </w:rPr>
      </w:pPr>
    </w:p>
    <w:p w:rsidR="00ED490C" w:rsidRPr="005479F8" w:rsidRDefault="00ED490C" w:rsidP="00AA0AE0">
      <w:pPr>
        <w:spacing w:after="0" w:line="240" w:lineRule="auto"/>
        <w:jc w:val="both"/>
        <w:rPr>
          <w:rFonts w:ascii="Bookman Old Style" w:hAnsi="Bookman Old Style"/>
          <w:sz w:val="24"/>
          <w:szCs w:val="24"/>
        </w:rPr>
      </w:pPr>
      <w:r w:rsidRPr="005479F8">
        <w:rPr>
          <w:rFonts w:ascii="Bookman Old Style" w:hAnsi="Bookman Old Style"/>
          <w:sz w:val="24"/>
          <w:szCs w:val="24"/>
        </w:rPr>
        <w:t>Retibusi yang terutang dipungut diwilayah Daerah tempat pelayanan kesehatan diberikan.</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BAB VIII</w:t>
      </w: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MASA RETRIBUSI DAN SAAT RETRIBUSI TERUTANG</w:t>
      </w:r>
    </w:p>
    <w:p w:rsidR="00ED490C" w:rsidRPr="005479F8" w:rsidRDefault="00C93D68" w:rsidP="00AA0AE0">
      <w:pPr>
        <w:spacing w:after="0" w:line="240" w:lineRule="auto"/>
        <w:jc w:val="center"/>
        <w:rPr>
          <w:rFonts w:ascii="Bookman Old Style" w:hAnsi="Bookman Old Style"/>
          <w:sz w:val="24"/>
          <w:szCs w:val="24"/>
          <w:lang w:val="en-US"/>
        </w:rPr>
      </w:pPr>
      <w:r w:rsidRPr="005479F8">
        <w:rPr>
          <w:rFonts w:ascii="Bookman Old Style" w:hAnsi="Bookman Old Style"/>
          <w:sz w:val="24"/>
          <w:szCs w:val="24"/>
        </w:rPr>
        <w:t xml:space="preserve">Pasal </w:t>
      </w:r>
      <w:r w:rsidRPr="005479F8">
        <w:rPr>
          <w:rFonts w:ascii="Bookman Old Style" w:hAnsi="Bookman Old Style"/>
          <w:sz w:val="24"/>
          <w:szCs w:val="24"/>
          <w:lang w:val="en-US"/>
        </w:rPr>
        <w:t xml:space="preserve"> 11</w:t>
      </w:r>
    </w:p>
    <w:p w:rsidR="003D7533" w:rsidRPr="005479F8" w:rsidRDefault="003D7533" w:rsidP="00AA0AE0">
      <w:pPr>
        <w:spacing w:after="0" w:line="240" w:lineRule="auto"/>
        <w:jc w:val="center"/>
        <w:rPr>
          <w:rFonts w:ascii="Bookman Old Style" w:hAnsi="Bookman Old Style"/>
          <w:sz w:val="24"/>
          <w:szCs w:val="24"/>
          <w:lang w:val="en-US"/>
        </w:rPr>
      </w:pPr>
    </w:p>
    <w:p w:rsidR="00ED490C" w:rsidRPr="005479F8" w:rsidRDefault="00ED490C" w:rsidP="00AA0AE0">
      <w:pPr>
        <w:spacing w:after="0" w:line="240" w:lineRule="auto"/>
        <w:jc w:val="both"/>
        <w:rPr>
          <w:rFonts w:ascii="Bookman Old Style" w:hAnsi="Bookman Old Style"/>
          <w:sz w:val="24"/>
          <w:szCs w:val="24"/>
        </w:rPr>
      </w:pPr>
      <w:r w:rsidRPr="005479F8">
        <w:rPr>
          <w:rFonts w:ascii="Bookman Old Style" w:hAnsi="Bookman Old Style"/>
          <w:sz w:val="24"/>
          <w:szCs w:val="24"/>
        </w:rPr>
        <w:t>Masa retribusi adalah jangka waktu yang lamanya 1 (satu) bulan.</w:t>
      </w:r>
    </w:p>
    <w:p w:rsidR="001C6C9A" w:rsidRPr="005479F8" w:rsidRDefault="001C6C9A" w:rsidP="005479F8">
      <w:pPr>
        <w:spacing w:after="0" w:line="240" w:lineRule="auto"/>
        <w:rPr>
          <w:rFonts w:ascii="Bookman Old Style" w:hAnsi="Bookman Old Style"/>
          <w:sz w:val="24"/>
          <w:szCs w:val="24"/>
        </w:rPr>
      </w:pPr>
    </w:p>
    <w:p w:rsidR="00ED490C" w:rsidRPr="005479F8" w:rsidRDefault="00ED490C" w:rsidP="00AA0AE0">
      <w:pPr>
        <w:spacing w:after="0" w:line="240" w:lineRule="auto"/>
        <w:jc w:val="center"/>
        <w:rPr>
          <w:rFonts w:ascii="Bookman Old Style" w:hAnsi="Bookman Old Style"/>
          <w:sz w:val="24"/>
          <w:szCs w:val="24"/>
          <w:lang w:val="en-GB"/>
        </w:rPr>
      </w:pPr>
      <w:r w:rsidRPr="005479F8">
        <w:rPr>
          <w:rFonts w:ascii="Bookman Old Style" w:hAnsi="Bookman Old Style"/>
          <w:sz w:val="24"/>
          <w:szCs w:val="24"/>
        </w:rPr>
        <w:t xml:space="preserve">Pasal </w:t>
      </w:r>
      <w:r w:rsidR="00C93D68" w:rsidRPr="005479F8">
        <w:rPr>
          <w:rFonts w:ascii="Bookman Old Style" w:hAnsi="Bookman Old Style"/>
          <w:sz w:val="24"/>
          <w:szCs w:val="24"/>
          <w:lang w:val="en-US"/>
        </w:rPr>
        <w:t xml:space="preserve"> 1</w:t>
      </w:r>
      <w:r w:rsidRPr="005479F8">
        <w:rPr>
          <w:rFonts w:ascii="Bookman Old Style" w:hAnsi="Bookman Old Style"/>
          <w:sz w:val="24"/>
          <w:szCs w:val="24"/>
        </w:rPr>
        <w:t>2</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both"/>
        <w:rPr>
          <w:rFonts w:ascii="Bookman Old Style" w:hAnsi="Bookman Old Style"/>
          <w:sz w:val="24"/>
          <w:szCs w:val="24"/>
        </w:rPr>
      </w:pPr>
      <w:r w:rsidRPr="005479F8">
        <w:rPr>
          <w:rFonts w:ascii="Bookman Old Style" w:hAnsi="Bookman Old Style"/>
          <w:sz w:val="24"/>
          <w:szCs w:val="24"/>
        </w:rPr>
        <w:t>Saat retribusi terutang adalah pada saat diterbitkannya Surat Ketetapan Retribusi Daerah (SKRD) atau dokumen lain yang dipersamakan.</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BAB IX</w:t>
      </w: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TATA CARA PEMUNGUTAN</w:t>
      </w:r>
    </w:p>
    <w:p w:rsidR="00ED490C" w:rsidRPr="005479F8" w:rsidRDefault="00ED490C" w:rsidP="00AA0AE0">
      <w:pPr>
        <w:spacing w:after="0" w:line="240" w:lineRule="auto"/>
        <w:jc w:val="center"/>
        <w:rPr>
          <w:rFonts w:ascii="Bookman Old Style" w:hAnsi="Bookman Old Style"/>
          <w:sz w:val="24"/>
          <w:szCs w:val="24"/>
          <w:lang w:val="en-US"/>
        </w:rPr>
      </w:pPr>
      <w:r w:rsidRPr="005479F8">
        <w:rPr>
          <w:rFonts w:ascii="Bookman Old Style" w:hAnsi="Bookman Old Style"/>
          <w:sz w:val="24"/>
          <w:szCs w:val="24"/>
        </w:rPr>
        <w:t xml:space="preserve">Pasal </w:t>
      </w:r>
      <w:r w:rsidR="00C93D68" w:rsidRPr="005479F8">
        <w:rPr>
          <w:rFonts w:ascii="Bookman Old Style" w:hAnsi="Bookman Old Style"/>
          <w:sz w:val="24"/>
          <w:szCs w:val="24"/>
          <w:lang w:val="en-US"/>
        </w:rPr>
        <w:t xml:space="preserve"> 13</w:t>
      </w:r>
    </w:p>
    <w:p w:rsidR="003D7533" w:rsidRPr="005479F8" w:rsidRDefault="003D7533" w:rsidP="00AA0AE0">
      <w:pPr>
        <w:spacing w:after="0" w:line="240" w:lineRule="auto"/>
        <w:jc w:val="center"/>
        <w:rPr>
          <w:rFonts w:ascii="Bookman Old Style" w:hAnsi="Bookman Old Style"/>
          <w:sz w:val="24"/>
          <w:szCs w:val="24"/>
        </w:rPr>
      </w:pPr>
    </w:p>
    <w:p w:rsidR="00ED490C" w:rsidRPr="005479F8" w:rsidRDefault="00ED490C" w:rsidP="003C49F5">
      <w:pPr>
        <w:pStyle w:val="ListParagraph"/>
        <w:numPr>
          <w:ilvl w:val="0"/>
          <w:numId w:val="13"/>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 xml:space="preserve">Retribusi dipungut dengan menggunakan SKRD atau </w:t>
      </w:r>
      <w:r w:rsidR="003D7533" w:rsidRPr="005479F8">
        <w:rPr>
          <w:rFonts w:ascii="Bookman Old Style" w:hAnsi="Bookman Old Style" w:cs="BookmanOldStyle"/>
          <w:sz w:val="24"/>
          <w:szCs w:val="24"/>
        </w:rPr>
        <w:t xml:space="preserve">dokumen </w:t>
      </w:r>
      <w:proofErr w:type="gramStart"/>
      <w:r w:rsidR="003D7533" w:rsidRPr="005479F8">
        <w:rPr>
          <w:rFonts w:ascii="Bookman Old Style" w:hAnsi="Bookman Old Style" w:cs="BookmanOldStyle"/>
          <w:sz w:val="24"/>
          <w:szCs w:val="24"/>
        </w:rPr>
        <w:t>lain</w:t>
      </w:r>
      <w:proofErr w:type="gramEnd"/>
      <w:r w:rsidR="003D7533" w:rsidRPr="005479F8">
        <w:rPr>
          <w:rFonts w:ascii="Bookman Old Style" w:hAnsi="Bookman Old Style" w:cs="BookmanOldStyle"/>
          <w:sz w:val="24"/>
          <w:szCs w:val="24"/>
        </w:rPr>
        <w:t xml:space="preserve"> yang dipersamakan.</w:t>
      </w:r>
    </w:p>
    <w:p w:rsidR="00ED490C" w:rsidRPr="005479F8" w:rsidRDefault="00ED490C" w:rsidP="003C49F5">
      <w:pPr>
        <w:pStyle w:val="ListParagraph"/>
        <w:numPr>
          <w:ilvl w:val="0"/>
          <w:numId w:val="13"/>
        </w:numPr>
        <w:autoSpaceDE w:val="0"/>
        <w:autoSpaceDN w:val="0"/>
        <w:adjustRightInd w:val="0"/>
        <w:spacing w:after="0" w:line="240" w:lineRule="auto"/>
        <w:ind w:left="357"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Dokumen lain yang dipersamakan sebagaimana dimaksud pada ayat (1) dapat berupa karc</w:t>
      </w:r>
      <w:r w:rsidR="003D7533" w:rsidRPr="005479F8">
        <w:rPr>
          <w:rFonts w:ascii="Bookman Old Style" w:hAnsi="Bookman Old Style" w:cs="BookmanOldStyle"/>
          <w:sz w:val="24"/>
          <w:szCs w:val="24"/>
        </w:rPr>
        <w:t xml:space="preserve">is, kupon, </w:t>
      </w:r>
      <w:proofErr w:type="gramStart"/>
      <w:r w:rsidR="003D7533" w:rsidRPr="005479F8">
        <w:rPr>
          <w:rFonts w:ascii="Bookman Old Style" w:hAnsi="Bookman Old Style" w:cs="BookmanOldStyle"/>
          <w:sz w:val="24"/>
          <w:szCs w:val="24"/>
        </w:rPr>
        <w:t>dan</w:t>
      </w:r>
      <w:proofErr w:type="gramEnd"/>
      <w:r w:rsidR="003D7533" w:rsidRPr="005479F8">
        <w:rPr>
          <w:rFonts w:ascii="Bookman Old Style" w:hAnsi="Bookman Old Style" w:cs="BookmanOldStyle"/>
          <w:sz w:val="24"/>
          <w:szCs w:val="24"/>
        </w:rPr>
        <w:t xml:space="preserve"> kartu langganan.</w:t>
      </w:r>
    </w:p>
    <w:p w:rsidR="00ED490C" w:rsidRPr="005479F8" w:rsidRDefault="00ED490C" w:rsidP="003C49F5">
      <w:pPr>
        <w:pStyle w:val="ListParagraph"/>
        <w:numPr>
          <w:ilvl w:val="0"/>
          <w:numId w:val="13"/>
        </w:numPr>
        <w:autoSpaceDE w:val="0"/>
        <w:autoSpaceDN w:val="0"/>
        <w:adjustRightInd w:val="0"/>
        <w:spacing w:after="0" w:line="240" w:lineRule="auto"/>
        <w:ind w:left="357"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Dalam hal Wajib Retribusi tertentu tidak membayar tepat pada waktunya atau kurang membayar, dikenakan sanksi administratif berupa bunga sebesar 2% (dua persen) setiap bulan dari Retribusi yang terutang yang tidak atau kurang dibayar dan d</w:t>
      </w:r>
      <w:r w:rsidR="003D7533" w:rsidRPr="005479F8">
        <w:rPr>
          <w:rFonts w:ascii="Bookman Old Style" w:hAnsi="Bookman Old Style" w:cs="BookmanOldStyle"/>
          <w:sz w:val="24"/>
          <w:szCs w:val="24"/>
        </w:rPr>
        <w:t>itagih dengan menggunakan STRD.</w:t>
      </w:r>
    </w:p>
    <w:p w:rsidR="00ED490C" w:rsidRPr="005479F8" w:rsidRDefault="00ED490C" w:rsidP="003C49F5">
      <w:pPr>
        <w:pStyle w:val="ListParagraph"/>
        <w:numPr>
          <w:ilvl w:val="0"/>
          <w:numId w:val="13"/>
        </w:numPr>
        <w:autoSpaceDE w:val="0"/>
        <w:autoSpaceDN w:val="0"/>
        <w:adjustRightInd w:val="0"/>
        <w:spacing w:after="0" w:line="240" w:lineRule="auto"/>
        <w:ind w:left="357"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 xml:space="preserve">Penagihan Retribusi terutang sebagaimana dimaksud pada ayat (3) </w:t>
      </w:r>
      <w:r w:rsidR="003D7533" w:rsidRPr="005479F8">
        <w:rPr>
          <w:rFonts w:ascii="Bookman Old Style" w:hAnsi="Bookman Old Style" w:cs="BookmanOldStyle"/>
          <w:sz w:val="24"/>
          <w:szCs w:val="24"/>
        </w:rPr>
        <w:t>didahului dengan Surat Teguran.</w:t>
      </w:r>
    </w:p>
    <w:p w:rsidR="00ED490C" w:rsidRPr="005479F8" w:rsidRDefault="00ED490C" w:rsidP="003C49F5">
      <w:pPr>
        <w:pStyle w:val="ListParagraph"/>
        <w:numPr>
          <w:ilvl w:val="0"/>
          <w:numId w:val="13"/>
        </w:numPr>
        <w:autoSpaceDE w:val="0"/>
        <w:autoSpaceDN w:val="0"/>
        <w:adjustRightInd w:val="0"/>
        <w:spacing w:after="0" w:line="240" w:lineRule="auto"/>
        <w:ind w:left="357"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 xml:space="preserve">Tata </w:t>
      </w:r>
      <w:proofErr w:type="gramStart"/>
      <w:r w:rsidRPr="005479F8">
        <w:rPr>
          <w:rFonts w:ascii="Bookman Old Style" w:hAnsi="Bookman Old Style" w:cs="BookmanOldStyle"/>
          <w:sz w:val="24"/>
          <w:szCs w:val="24"/>
        </w:rPr>
        <w:t>cara</w:t>
      </w:r>
      <w:proofErr w:type="gramEnd"/>
      <w:r w:rsidRPr="005479F8">
        <w:rPr>
          <w:rFonts w:ascii="Bookman Old Style" w:hAnsi="Bookman Old Style" w:cs="BookmanOldStyle"/>
          <w:sz w:val="24"/>
          <w:szCs w:val="24"/>
        </w:rPr>
        <w:t xml:space="preserve"> pelaksanaan pemungutan Retribusi ditetapkan </w:t>
      </w:r>
      <w:r w:rsidR="003D7533" w:rsidRPr="005479F8">
        <w:rPr>
          <w:rFonts w:ascii="Bookman Old Style" w:hAnsi="Bookman Old Style" w:cs="BookmanOldStyle"/>
          <w:sz w:val="24"/>
          <w:szCs w:val="24"/>
        </w:rPr>
        <w:t>Bupati.</w:t>
      </w:r>
    </w:p>
    <w:p w:rsidR="00ED490C" w:rsidRPr="005479F8" w:rsidRDefault="00ED490C" w:rsidP="003C49F5">
      <w:pPr>
        <w:pStyle w:val="ListParagraph"/>
        <w:numPr>
          <w:ilvl w:val="0"/>
          <w:numId w:val="13"/>
        </w:numPr>
        <w:spacing w:after="0" w:line="240" w:lineRule="auto"/>
        <w:ind w:left="357" w:hanging="357"/>
        <w:contextualSpacing w:val="0"/>
        <w:jc w:val="both"/>
        <w:rPr>
          <w:rFonts w:ascii="Bookman Old Style" w:hAnsi="Bookman Old Style"/>
          <w:sz w:val="24"/>
          <w:szCs w:val="24"/>
        </w:rPr>
      </w:pPr>
      <w:r w:rsidRPr="005479F8">
        <w:rPr>
          <w:rFonts w:ascii="Bookman Old Style" w:hAnsi="Bookman Old Style"/>
          <w:sz w:val="24"/>
          <w:szCs w:val="24"/>
        </w:rPr>
        <w:t>Seluruh penerimaan disetor ke Kas Daerah.</w:t>
      </w:r>
    </w:p>
    <w:p w:rsidR="00C124FF" w:rsidRPr="005479F8" w:rsidRDefault="00C124FF" w:rsidP="003D7533">
      <w:pPr>
        <w:spacing w:after="0" w:line="240" w:lineRule="auto"/>
        <w:rPr>
          <w:rFonts w:ascii="Bookman Old Style" w:hAnsi="Bookman Old Style"/>
          <w:sz w:val="24"/>
          <w:szCs w:val="24"/>
          <w:lang w:val="en-US"/>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BAB X</w:t>
      </w: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SANKSI ADMINISTRASI</w:t>
      </w:r>
    </w:p>
    <w:p w:rsidR="00ED490C" w:rsidRPr="005479F8" w:rsidRDefault="00ED490C" w:rsidP="00AA0AE0">
      <w:pPr>
        <w:spacing w:after="0" w:line="240" w:lineRule="auto"/>
        <w:jc w:val="center"/>
        <w:rPr>
          <w:rFonts w:ascii="Bookman Old Style" w:hAnsi="Bookman Old Style"/>
          <w:sz w:val="24"/>
          <w:szCs w:val="24"/>
          <w:lang w:val="en-US"/>
        </w:rPr>
      </w:pPr>
      <w:r w:rsidRPr="005479F8">
        <w:rPr>
          <w:rFonts w:ascii="Bookman Old Style" w:hAnsi="Bookman Old Style"/>
          <w:sz w:val="24"/>
          <w:szCs w:val="24"/>
        </w:rPr>
        <w:t xml:space="preserve">Pasal </w:t>
      </w:r>
      <w:r w:rsidR="00C93D68" w:rsidRPr="005479F8">
        <w:rPr>
          <w:rFonts w:ascii="Bookman Old Style" w:hAnsi="Bookman Old Style"/>
          <w:sz w:val="24"/>
          <w:szCs w:val="24"/>
          <w:lang w:val="en-US"/>
        </w:rPr>
        <w:t xml:space="preserve"> 14</w:t>
      </w:r>
    </w:p>
    <w:p w:rsidR="003D7533" w:rsidRPr="005479F8" w:rsidRDefault="003D7533" w:rsidP="00AA0AE0">
      <w:pPr>
        <w:spacing w:after="0" w:line="240" w:lineRule="auto"/>
        <w:jc w:val="center"/>
        <w:rPr>
          <w:rFonts w:ascii="Bookman Old Style" w:hAnsi="Bookman Old Style"/>
          <w:sz w:val="24"/>
          <w:szCs w:val="24"/>
        </w:rPr>
      </w:pPr>
    </w:p>
    <w:p w:rsidR="00ED490C" w:rsidRPr="005479F8" w:rsidRDefault="00ED490C" w:rsidP="00AA0AE0">
      <w:pPr>
        <w:spacing w:after="0" w:line="240" w:lineRule="auto"/>
        <w:jc w:val="both"/>
        <w:rPr>
          <w:rFonts w:ascii="Bookman Old Style" w:hAnsi="Bookman Old Style"/>
          <w:sz w:val="24"/>
          <w:szCs w:val="24"/>
        </w:rPr>
      </w:pPr>
      <w:r w:rsidRPr="005479F8">
        <w:rPr>
          <w:rFonts w:ascii="Bookman Old Style" w:hAnsi="Bookman Old Style"/>
          <w:sz w:val="24"/>
          <w:szCs w:val="24"/>
        </w:rPr>
        <w:t>Dalam hal Wajib Retribusi tidak membayar tepat pada waktunya atau kurang membayar, dikenakan sanksi administrasi berupa bunga sebesar 2% (dua Persen) setiap bulan dari retribusi yang terutang atau kurang dibayar dan ditagih dengan menggunakan Surat Tagihan Retribusi Daerah (STRD).</w:t>
      </w:r>
    </w:p>
    <w:p w:rsidR="003D7533" w:rsidRPr="005479F8" w:rsidRDefault="003D7533" w:rsidP="00AA0AE0">
      <w:pPr>
        <w:spacing w:after="0" w:line="240" w:lineRule="auto"/>
        <w:jc w:val="center"/>
        <w:rPr>
          <w:rFonts w:ascii="Bookman Old Style" w:hAnsi="Bookman Old Style"/>
          <w:sz w:val="24"/>
          <w:szCs w:val="24"/>
          <w:lang w:val="en-GB"/>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ED490C" w:rsidRPr="005479F8" w:rsidRDefault="00ED490C" w:rsidP="00AA0AE0">
      <w:pPr>
        <w:spacing w:after="0" w:line="240" w:lineRule="auto"/>
        <w:jc w:val="center"/>
        <w:rPr>
          <w:rFonts w:ascii="Bookman Old Style" w:hAnsi="Bookman Old Style"/>
          <w:sz w:val="24"/>
          <w:szCs w:val="24"/>
          <w:lang w:val="en-US"/>
        </w:rPr>
      </w:pPr>
      <w:r w:rsidRPr="005479F8">
        <w:rPr>
          <w:rFonts w:ascii="Bookman Old Style" w:hAnsi="Bookman Old Style"/>
          <w:sz w:val="24"/>
          <w:szCs w:val="24"/>
        </w:rPr>
        <w:lastRenderedPageBreak/>
        <w:t xml:space="preserve">Pasal </w:t>
      </w:r>
      <w:r w:rsidR="00C93D68" w:rsidRPr="005479F8">
        <w:rPr>
          <w:rFonts w:ascii="Bookman Old Style" w:hAnsi="Bookman Old Style"/>
          <w:sz w:val="24"/>
          <w:szCs w:val="24"/>
          <w:lang w:val="en-US"/>
        </w:rPr>
        <w:t xml:space="preserve"> 15</w:t>
      </w:r>
    </w:p>
    <w:p w:rsidR="003D7533" w:rsidRPr="005479F8" w:rsidRDefault="003D7533" w:rsidP="00AA0AE0">
      <w:pPr>
        <w:spacing w:after="0" w:line="240" w:lineRule="auto"/>
        <w:jc w:val="center"/>
        <w:rPr>
          <w:rFonts w:ascii="Bookman Old Style" w:hAnsi="Bookman Old Style"/>
          <w:sz w:val="24"/>
          <w:szCs w:val="24"/>
        </w:rPr>
      </w:pPr>
    </w:p>
    <w:p w:rsidR="00ED490C" w:rsidRPr="005479F8" w:rsidRDefault="00ED490C" w:rsidP="003C49F5">
      <w:pPr>
        <w:pStyle w:val="ListParagraph"/>
        <w:numPr>
          <w:ilvl w:val="0"/>
          <w:numId w:val="10"/>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Retribusi terutang harus dilunasi sekaligus untuk masa 1 (satu) bulan.</w:t>
      </w:r>
    </w:p>
    <w:p w:rsidR="00ED490C" w:rsidRPr="005479F8" w:rsidRDefault="00ED490C" w:rsidP="003C49F5">
      <w:pPr>
        <w:pStyle w:val="ListParagraph"/>
        <w:numPr>
          <w:ilvl w:val="0"/>
          <w:numId w:val="10"/>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 xml:space="preserve">Tata </w:t>
      </w:r>
      <w:proofErr w:type="gramStart"/>
      <w:r w:rsidRPr="005479F8">
        <w:rPr>
          <w:rFonts w:ascii="Bookman Old Style" w:hAnsi="Bookman Old Style"/>
          <w:sz w:val="24"/>
          <w:szCs w:val="24"/>
        </w:rPr>
        <w:t>cara</w:t>
      </w:r>
      <w:proofErr w:type="gramEnd"/>
      <w:r w:rsidRPr="005479F8">
        <w:rPr>
          <w:rFonts w:ascii="Bookman Old Style" w:hAnsi="Bookman Old Style"/>
          <w:sz w:val="24"/>
          <w:szCs w:val="24"/>
        </w:rPr>
        <w:t xml:space="preserve"> Pembayaran, Penyetoran tempat pembayaran retribusi diatur dengan Keputusan </w:t>
      </w:r>
      <w:r w:rsidR="003D7533" w:rsidRPr="005479F8">
        <w:rPr>
          <w:rFonts w:ascii="Bookman Old Style" w:hAnsi="Bookman Old Style"/>
          <w:sz w:val="24"/>
          <w:szCs w:val="24"/>
        </w:rPr>
        <w:t>Bupati</w:t>
      </w:r>
      <w:r w:rsidRPr="005479F8">
        <w:rPr>
          <w:rFonts w:ascii="Bookman Old Style" w:hAnsi="Bookman Old Style"/>
          <w:sz w:val="24"/>
          <w:szCs w:val="24"/>
        </w:rPr>
        <w:t>.</w:t>
      </w:r>
    </w:p>
    <w:p w:rsidR="003D7533" w:rsidRPr="005479F8" w:rsidRDefault="003D7533" w:rsidP="001C6C9A">
      <w:pPr>
        <w:spacing w:after="0" w:line="240" w:lineRule="auto"/>
        <w:rPr>
          <w:rFonts w:ascii="Bookman Old Style" w:hAnsi="Bookman Old Style"/>
          <w:sz w:val="24"/>
          <w:szCs w:val="24"/>
          <w:lang w:val="en-GB"/>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BAB XI</w:t>
      </w: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TATA CARA PENAGIHAN</w:t>
      </w:r>
    </w:p>
    <w:p w:rsidR="00ED490C" w:rsidRPr="005479F8" w:rsidRDefault="00ED490C" w:rsidP="00AA0AE0">
      <w:pPr>
        <w:spacing w:after="0" w:line="240" w:lineRule="auto"/>
        <w:jc w:val="center"/>
        <w:rPr>
          <w:rFonts w:ascii="Bookman Old Style" w:hAnsi="Bookman Old Style"/>
          <w:sz w:val="24"/>
          <w:szCs w:val="24"/>
          <w:lang w:val="en-US"/>
        </w:rPr>
      </w:pPr>
      <w:r w:rsidRPr="005479F8">
        <w:rPr>
          <w:rFonts w:ascii="Bookman Old Style" w:hAnsi="Bookman Old Style"/>
          <w:sz w:val="24"/>
          <w:szCs w:val="24"/>
        </w:rPr>
        <w:t xml:space="preserve">Pasal </w:t>
      </w:r>
      <w:r w:rsidR="00C93D68" w:rsidRPr="005479F8">
        <w:rPr>
          <w:rFonts w:ascii="Bookman Old Style" w:hAnsi="Bookman Old Style"/>
          <w:sz w:val="24"/>
          <w:szCs w:val="24"/>
          <w:lang w:val="en-US"/>
        </w:rPr>
        <w:t xml:space="preserve"> 16</w:t>
      </w:r>
    </w:p>
    <w:p w:rsidR="003D7533" w:rsidRPr="005479F8" w:rsidRDefault="003D7533" w:rsidP="00AA0AE0">
      <w:pPr>
        <w:spacing w:after="0" w:line="240" w:lineRule="auto"/>
        <w:jc w:val="center"/>
        <w:rPr>
          <w:rFonts w:ascii="Bookman Old Style" w:hAnsi="Bookman Old Style"/>
          <w:sz w:val="24"/>
          <w:szCs w:val="24"/>
        </w:rPr>
      </w:pPr>
    </w:p>
    <w:p w:rsidR="00ED490C" w:rsidRPr="005479F8" w:rsidRDefault="00ED490C" w:rsidP="003C49F5">
      <w:pPr>
        <w:pStyle w:val="ListParagraph"/>
        <w:numPr>
          <w:ilvl w:val="0"/>
          <w:numId w:val="11"/>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 xml:space="preserve">Pengeluaran Surat Teguran/Peringatan/surat </w:t>
      </w:r>
      <w:proofErr w:type="gramStart"/>
      <w:r w:rsidRPr="005479F8">
        <w:rPr>
          <w:rFonts w:ascii="Bookman Old Style" w:hAnsi="Bookman Old Style"/>
          <w:sz w:val="24"/>
          <w:szCs w:val="24"/>
        </w:rPr>
        <w:t>lain</w:t>
      </w:r>
      <w:proofErr w:type="gramEnd"/>
      <w:r w:rsidRPr="005479F8">
        <w:rPr>
          <w:rFonts w:ascii="Bookman Old Style" w:hAnsi="Bookman Old Style"/>
          <w:sz w:val="24"/>
          <w:szCs w:val="24"/>
        </w:rPr>
        <w:t xml:space="preserve"> yang sejenis sebagai awal tindakan pelaksanaan penagihan retribusi dikeluarkan segera setelah 7 (tujuh) hari sejak jatuh tempo pembayaran.</w:t>
      </w:r>
    </w:p>
    <w:p w:rsidR="00ED490C" w:rsidRPr="005479F8" w:rsidRDefault="00ED490C" w:rsidP="003C49F5">
      <w:pPr>
        <w:pStyle w:val="ListParagraph"/>
        <w:numPr>
          <w:ilvl w:val="0"/>
          <w:numId w:val="11"/>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 xml:space="preserve">Dalam jangka waktu 7 (tujuh) hari setelah tanggal Surat Teguran/Peringatan/Surat </w:t>
      </w:r>
      <w:proofErr w:type="gramStart"/>
      <w:r w:rsidRPr="005479F8">
        <w:rPr>
          <w:rFonts w:ascii="Bookman Old Style" w:hAnsi="Bookman Old Style"/>
          <w:sz w:val="24"/>
          <w:szCs w:val="24"/>
        </w:rPr>
        <w:t>lain</w:t>
      </w:r>
      <w:proofErr w:type="gramEnd"/>
      <w:r w:rsidRPr="005479F8">
        <w:rPr>
          <w:rFonts w:ascii="Bookman Old Style" w:hAnsi="Bookman Old Style"/>
          <w:sz w:val="24"/>
          <w:szCs w:val="24"/>
        </w:rPr>
        <w:t xml:space="preserve"> yang sejenis, Wajib retribusi harus melunasi retribusi terutang.</w:t>
      </w:r>
    </w:p>
    <w:p w:rsidR="00ED490C" w:rsidRPr="005479F8" w:rsidRDefault="00ED490C" w:rsidP="003C49F5">
      <w:pPr>
        <w:pStyle w:val="ListParagraph"/>
        <w:numPr>
          <w:ilvl w:val="0"/>
          <w:numId w:val="11"/>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 xml:space="preserve">Surat teguran /peringatan/surat </w:t>
      </w:r>
      <w:proofErr w:type="gramStart"/>
      <w:r w:rsidRPr="005479F8">
        <w:rPr>
          <w:rFonts w:ascii="Bookman Old Style" w:hAnsi="Bookman Old Style"/>
          <w:sz w:val="24"/>
          <w:szCs w:val="24"/>
        </w:rPr>
        <w:t>lain</w:t>
      </w:r>
      <w:proofErr w:type="gramEnd"/>
      <w:r w:rsidRPr="005479F8">
        <w:rPr>
          <w:rFonts w:ascii="Bookman Old Style" w:hAnsi="Bookman Old Style"/>
          <w:sz w:val="24"/>
          <w:szCs w:val="24"/>
        </w:rPr>
        <w:t xml:space="preserve"> yang sejenis sebagaimana yang dimaksud pada ayat (1) dikeluarkan oleh Pejabat yang ditunjuk.</w:t>
      </w:r>
    </w:p>
    <w:p w:rsidR="003D7533" w:rsidRPr="005479F8" w:rsidRDefault="003D7533" w:rsidP="00AA0AE0">
      <w:pPr>
        <w:pStyle w:val="ListParagraph"/>
        <w:spacing w:after="0" w:line="240" w:lineRule="auto"/>
        <w:ind w:left="0"/>
        <w:contextualSpacing w:val="0"/>
        <w:jc w:val="center"/>
        <w:rPr>
          <w:rFonts w:ascii="Bookman Old Style" w:hAnsi="Bookman Old Style"/>
          <w:sz w:val="24"/>
          <w:szCs w:val="24"/>
          <w:lang w:val="en-GB"/>
        </w:rPr>
      </w:pPr>
    </w:p>
    <w:p w:rsidR="00ED490C" w:rsidRPr="005479F8" w:rsidRDefault="00ED490C" w:rsidP="00AA0AE0">
      <w:pPr>
        <w:pStyle w:val="ListParagraph"/>
        <w:spacing w:after="0" w:line="240" w:lineRule="auto"/>
        <w:ind w:left="0"/>
        <w:contextualSpacing w:val="0"/>
        <w:jc w:val="center"/>
        <w:rPr>
          <w:rFonts w:ascii="Bookman Old Style" w:hAnsi="Bookman Old Style"/>
          <w:sz w:val="24"/>
          <w:szCs w:val="24"/>
          <w:lang w:val="id-ID"/>
        </w:rPr>
      </w:pPr>
      <w:r w:rsidRPr="005479F8">
        <w:rPr>
          <w:rFonts w:ascii="Bookman Old Style" w:hAnsi="Bookman Old Style"/>
          <w:sz w:val="24"/>
          <w:szCs w:val="24"/>
          <w:lang w:val="id-ID"/>
        </w:rPr>
        <w:t>BAB XII</w:t>
      </w:r>
    </w:p>
    <w:p w:rsidR="00ED490C" w:rsidRPr="005479F8" w:rsidRDefault="00ED490C" w:rsidP="00AA0AE0">
      <w:pPr>
        <w:pStyle w:val="ListParagraph"/>
        <w:spacing w:after="0" w:line="240" w:lineRule="auto"/>
        <w:ind w:left="0"/>
        <w:contextualSpacing w:val="0"/>
        <w:jc w:val="center"/>
        <w:rPr>
          <w:rFonts w:ascii="Bookman Old Style" w:hAnsi="Bookman Old Style"/>
          <w:sz w:val="24"/>
          <w:szCs w:val="24"/>
          <w:lang w:val="id-ID"/>
        </w:rPr>
      </w:pPr>
      <w:r w:rsidRPr="005479F8">
        <w:rPr>
          <w:rFonts w:ascii="Bookman Old Style" w:hAnsi="Bookman Old Style"/>
          <w:sz w:val="24"/>
          <w:szCs w:val="24"/>
          <w:lang w:val="id-ID"/>
        </w:rPr>
        <w:t>PENGHAPUSAN PIUTANG RETRIBUSI YANG KEDALUWARSA</w:t>
      </w:r>
    </w:p>
    <w:p w:rsidR="00ED490C" w:rsidRPr="005479F8" w:rsidRDefault="00ED490C" w:rsidP="00AA0AE0">
      <w:pPr>
        <w:pStyle w:val="ListParagraph"/>
        <w:spacing w:after="0" w:line="240" w:lineRule="auto"/>
        <w:ind w:left="0"/>
        <w:contextualSpacing w:val="0"/>
        <w:jc w:val="center"/>
        <w:rPr>
          <w:rFonts w:ascii="Bookman Old Style" w:hAnsi="Bookman Old Style"/>
          <w:sz w:val="24"/>
          <w:szCs w:val="24"/>
        </w:rPr>
      </w:pPr>
      <w:r w:rsidRPr="005479F8">
        <w:rPr>
          <w:rFonts w:ascii="Bookman Old Style" w:hAnsi="Bookman Old Style"/>
          <w:sz w:val="24"/>
          <w:szCs w:val="24"/>
          <w:lang w:val="id-ID"/>
        </w:rPr>
        <w:t xml:space="preserve">Pasal </w:t>
      </w:r>
      <w:r w:rsidR="00C93D68" w:rsidRPr="005479F8">
        <w:rPr>
          <w:rFonts w:ascii="Bookman Old Style" w:hAnsi="Bookman Old Style"/>
          <w:sz w:val="24"/>
          <w:szCs w:val="24"/>
        </w:rPr>
        <w:t xml:space="preserve"> 17</w:t>
      </w:r>
    </w:p>
    <w:p w:rsidR="003D7533" w:rsidRPr="005479F8" w:rsidRDefault="003D7533" w:rsidP="00AA0AE0">
      <w:pPr>
        <w:pStyle w:val="ListParagraph"/>
        <w:spacing w:after="0" w:line="240" w:lineRule="auto"/>
        <w:ind w:left="0"/>
        <w:contextualSpacing w:val="0"/>
        <w:jc w:val="center"/>
        <w:rPr>
          <w:rFonts w:ascii="Bookman Old Style" w:hAnsi="Bookman Old Style"/>
          <w:sz w:val="24"/>
          <w:szCs w:val="24"/>
          <w:lang w:val="id-ID"/>
        </w:rPr>
      </w:pPr>
    </w:p>
    <w:p w:rsidR="00ED490C" w:rsidRPr="005479F8" w:rsidRDefault="00ED490C" w:rsidP="003C49F5">
      <w:pPr>
        <w:pStyle w:val="ListParagraph"/>
        <w:numPr>
          <w:ilvl w:val="0"/>
          <w:numId w:val="21"/>
        </w:numPr>
        <w:tabs>
          <w:tab w:val="left" w:pos="426"/>
        </w:tabs>
        <w:autoSpaceDE w:val="0"/>
        <w:autoSpaceDN w:val="0"/>
        <w:adjustRightInd w:val="0"/>
        <w:spacing w:after="0" w:line="240" w:lineRule="auto"/>
        <w:ind w:left="426" w:hanging="426"/>
        <w:contextualSpacing w:val="0"/>
        <w:jc w:val="both"/>
        <w:rPr>
          <w:rFonts w:ascii="Bookman Old Style" w:eastAsia="Times New Roman" w:hAnsi="Bookman Old Style" w:cs="BookmanOldStyle"/>
          <w:sz w:val="24"/>
          <w:szCs w:val="24"/>
        </w:rPr>
      </w:pPr>
      <w:r w:rsidRPr="005479F8">
        <w:rPr>
          <w:rFonts w:ascii="Bookman Old Style" w:eastAsia="Times New Roman" w:hAnsi="Bookman Old Style" w:cs="BookmanOldStyle"/>
          <w:sz w:val="24"/>
          <w:szCs w:val="24"/>
        </w:rPr>
        <w:t>Hak untuk melakukan penagihan Retribusi menjadi kedaluwarsa setelah melampaui waktu 3 (tiga) tahun terhitung sejak saat terutangnya Retribusi, kecuali jika Wajib Retribusi melakukan tindak pidana di bidang Retribusi.</w:t>
      </w:r>
    </w:p>
    <w:p w:rsidR="00ED490C" w:rsidRPr="005479F8" w:rsidRDefault="00ED490C" w:rsidP="003C49F5">
      <w:pPr>
        <w:pStyle w:val="ListParagraph"/>
        <w:numPr>
          <w:ilvl w:val="0"/>
          <w:numId w:val="21"/>
        </w:numPr>
        <w:tabs>
          <w:tab w:val="left" w:pos="426"/>
        </w:tabs>
        <w:autoSpaceDE w:val="0"/>
        <w:autoSpaceDN w:val="0"/>
        <w:adjustRightInd w:val="0"/>
        <w:spacing w:after="0" w:line="240" w:lineRule="auto"/>
        <w:ind w:left="426" w:hanging="426"/>
        <w:contextualSpacing w:val="0"/>
        <w:jc w:val="both"/>
        <w:rPr>
          <w:rFonts w:ascii="Bookman Old Style" w:eastAsia="Times New Roman" w:hAnsi="Bookman Old Style" w:cs="BookmanOldStyle"/>
          <w:sz w:val="24"/>
          <w:szCs w:val="24"/>
        </w:rPr>
      </w:pPr>
      <w:r w:rsidRPr="005479F8">
        <w:rPr>
          <w:rFonts w:ascii="Bookman Old Style" w:eastAsia="Times New Roman" w:hAnsi="Bookman Old Style" w:cs="BookmanOldStyle"/>
          <w:sz w:val="24"/>
          <w:szCs w:val="24"/>
        </w:rPr>
        <w:t>Kedaluwarsa penagihan Retribusi sebagaimana dimaksud pada ayat (1) tertangguh jika:</w:t>
      </w:r>
    </w:p>
    <w:p w:rsidR="00ED490C" w:rsidRPr="005479F8" w:rsidRDefault="00ED490C" w:rsidP="003C49F5">
      <w:pPr>
        <w:pStyle w:val="ListParagraph"/>
        <w:numPr>
          <w:ilvl w:val="0"/>
          <w:numId w:val="22"/>
        </w:numPr>
        <w:autoSpaceDE w:val="0"/>
        <w:autoSpaceDN w:val="0"/>
        <w:adjustRightInd w:val="0"/>
        <w:spacing w:after="0" w:line="240" w:lineRule="auto"/>
        <w:ind w:hanging="294"/>
        <w:contextualSpacing w:val="0"/>
        <w:jc w:val="both"/>
        <w:rPr>
          <w:rFonts w:ascii="Bookman Old Style" w:eastAsia="Times New Roman" w:hAnsi="Bookman Old Style" w:cs="BookmanOldStyle"/>
          <w:sz w:val="24"/>
          <w:szCs w:val="24"/>
        </w:rPr>
      </w:pPr>
      <w:r w:rsidRPr="005479F8">
        <w:rPr>
          <w:rFonts w:ascii="Bookman Old Style" w:eastAsia="Times New Roman" w:hAnsi="Bookman Old Style" w:cs="BookmanOldStyle"/>
          <w:sz w:val="24"/>
          <w:szCs w:val="24"/>
        </w:rPr>
        <w:t>diterbitkan Surat Teguran; atau</w:t>
      </w:r>
    </w:p>
    <w:p w:rsidR="00ED490C" w:rsidRPr="005479F8" w:rsidRDefault="00ED490C" w:rsidP="003C49F5">
      <w:pPr>
        <w:pStyle w:val="ListParagraph"/>
        <w:numPr>
          <w:ilvl w:val="0"/>
          <w:numId w:val="22"/>
        </w:numPr>
        <w:autoSpaceDE w:val="0"/>
        <w:autoSpaceDN w:val="0"/>
        <w:adjustRightInd w:val="0"/>
        <w:spacing w:after="0" w:line="240" w:lineRule="auto"/>
        <w:ind w:hanging="294"/>
        <w:contextualSpacing w:val="0"/>
        <w:jc w:val="both"/>
        <w:rPr>
          <w:rFonts w:ascii="Bookman Old Style" w:eastAsia="Times New Roman" w:hAnsi="Bookman Old Style" w:cs="BookmanOldStyle"/>
          <w:sz w:val="24"/>
          <w:szCs w:val="24"/>
        </w:rPr>
      </w:pPr>
      <w:proofErr w:type="gramStart"/>
      <w:r w:rsidRPr="005479F8">
        <w:rPr>
          <w:rFonts w:ascii="Bookman Old Style" w:eastAsia="Times New Roman" w:hAnsi="Bookman Old Style" w:cs="BookmanOldStyle"/>
          <w:sz w:val="24"/>
          <w:szCs w:val="24"/>
        </w:rPr>
        <w:t>ada</w:t>
      </w:r>
      <w:proofErr w:type="gramEnd"/>
      <w:r w:rsidRPr="005479F8">
        <w:rPr>
          <w:rFonts w:ascii="Bookman Old Style" w:eastAsia="Times New Roman" w:hAnsi="Bookman Old Style" w:cs="BookmanOldStyle"/>
          <w:sz w:val="24"/>
          <w:szCs w:val="24"/>
        </w:rPr>
        <w:t xml:space="preserve"> pengakuan utang Retribusi dari Wajib Retribusi, baik langsung maupun tidak langsung.</w:t>
      </w:r>
    </w:p>
    <w:p w:rsidR="00ED490C" w:rsidRPr="005479F8" w:rsidRDefault="00ED490C" w:rsidP="003C49F5">
      <w:pPr>
        <w:pStyle w:val="ListParagraph"/>
        <w:numPr>
          <w:ilvl w:val="0"/>
          <w:numId w:val="21"/>
        </w:numPr>
        <w:autoSpaceDE w:val="0"/>
        <w:autoSpaceDN w:val="0"/>
        <w:adjustRightInd w:val="0"/>
        <w:spacing w:after="0" w:line="240" w:lineRule="auto"/>
        <w:ind w:left="426" w:hanging="426"/>
        <w:contextualSpacing w:val="0"/>
        <w:jc w:val="both"/>
        <w:rPr>
          <w:rFonts w:ascii="Bookman Old Style" w:eastAsia="Times New Roman" w:hAnsi="Bookman Old Style" w:cs="BookmanOldStyle"/>
          <w:sz w:val="24"/>
          <w:szCs w:val="24"/>
        </w:rPr>
      </w:pPr>
      <w:r w:rsidRPr="005479F8">
        <w:rPr>
          <w:rFonts w:ascii="Bookman Old Style" w:eastAsia="Times New Roman" w:hAnsi="Bookman Old Style" w:cs="BookmanOldStyle"/>
          <w:sz w:val="24"/>
          <w:szCs w:val="24"/>
        </w:rPr>
        <w:t>Dalam hal diterbitkan Surat Teguran sebagaimana dimaksud pada ayat (2) huruf a, kedaluwarsa penagihan dihitung sejak tanggal diterimanya Surat Teguran tersebut.</w:t>
      </w:r>
    </w:p>
    <w:p w:rsidR="00ED490C" w:rsidRPr="005479F8" w:rsidRDefault="00ED490C" w:rsidP="003C49F5">
      <w:pPr>
        <w:pStyle w:val="ListParagraph"/>
        <w:numPr>
          <w:ilvl w:val="0"/>
          <w:numId w:val="21"/>
        </w:numPr>
        <w:autoSpaceDE w:val="0"/>
        <w:autoSpaceDN w:val="0"/>
        <w:adjustRightInd w:val="0"/>
        <w:spacing w:after="0" w:line="240" w:lineRule="auto"/>
        <w:ind w:left="426" w:hanging="426"/>
        <w:contextualSpacing w:val="0"/>
        <w:jc w:val="both"/>
        <w:rPr>
          <w:rFonts w:ascii="Bookman Old Style" w:eastAsia="Times New Roman" w:hAnsi="Bookman Old Style" w:cs="BookmanOldStyle"/>
          <w:sz w:val="24"/>
          <w:szCs w:val="24"/>
        </w:rPr>
      </w:pPr>
      <w:r w:rsidRPr="005479F8">
        <w:rPr>
          <w:rFonts w:ascii="Bookman Old Style" w:eastAsia="Times New Roman" w:hAnsi="Bookman Old Style" w:cs="BookmanOldStyle"/>
          <w:sz w:val="24"/>
          <w:szCs w:val="24"/>
        </w:rPr>
        <w:t>Pengakuan utang Retribusi secara langsung sebagaimana dimaksud pada ayat (2) huruf b adalah Wajib Retribusi dengan kesadarannya menyatakan masih mempunyai utang Retribusi dan belum melunasinya kepada Pemerintah Daerah.</w:t>
      </w:r>
    </w:p>
    <w:p w:rsidR="00ED490C" w:rsidRPr="005479F8" w:rsidRDefault="00ED490C" w:rsidP="003C49F5">
      <w:pPr>
        <w:pStyle w:val="ListParagraph"/>
        <w:numPr>
          <w:ilvl w:val="0"/>
          <w:numId w:val="21"/>
        </w:numPr>
        <w:autoSpaceDE w:val="0"/>
        <w:autoSpaceDN w:val="0"/>
        <w:adjustRightInd w:val="0"/>
        <w:spacing w:after="0" w:line="240" w:lineRule="auto"/>
        <w:ind w:left="426" w:hanging="426"/>
        <w:contextualSpacing w:val="0"/>
        <w:jc w:val="both"/>
        <w:rPr>
          <w:rFonts w:ascii="Bookman Old Style" w:eastAsia="Times New Roman" w:hAnsi="Bookman Old Style" w:cs="BookmanOldStyle"/>
          <w:sz w:val="24"/>
          <w:szCs w:val="24"/>
        </w:rPr>
      </w:pPr>
      <w:r w:rsidRPr="005479F8">
        <w:rPr>
          <w:rFonts w:ascii="Bookman Old Style" w:eastAsia="Times New Roman" w:hAnsi="Bookman Old Style" w:cs="BookmanOldStyle"/>
          <w:sz w:val="24"/>
          <w:szCs w:val="24"/>
        </w:rPr>
        <w:t>Pengakuan utang Retribusi secara tidak langsung sebagaimana dimaksud pada ayat (2) huruf b dapat diketahui dari pengajuan permohonan angsuran atau penundaan pembayaran dan permohonan keberatan oleh Wajib Retribusi.</w:t>
      </w:r>
    </w:p>
    <w:p w:rsidR="003D7533" w:rsidRDefault="003D7533" w:rsidP="00AA0AE0">
      <w:pPr>
        <w:pStyle w:val="ListParagraph"/>
        <w:spacing w:after="0" w:line="240" w:lineRule="auto"/>
        <w:ind w:left="0"/>
        <w:contextualSpacing w:val="0"/>
        <w:jc w:val="center"/>
        <w:rPr>
          <w:rFonts w:ascii="Bookman Old Style" w:hAnsi="Bookman Old Style"/>
          <w:sz w:val="24"/>
          <w:szCs w:val="24"/>
          <w:lang w:val="id-ID"/>
        </w:rPr>
      </w:pPr>
    </w:p>
    <w:p w:rsidR="005479F8" w:rsidRDefault="005479F8" w:rsidP="00AA0AE0">
      <w:pPr>
        <w:pStyle w:val="ListParagraph"/>
        <w:spacing w:after="0" w:line="240" w:lineRule="auto"/>
        <w:ind w:left="0"/>
        <w:contextualSpacing w:val="0"/>
        <w:jc w:val="center"/>
        <w:rPr>
          <w:rFonts w:ascii="Bookman Old Style" w:hAnsi="Bookman Old Style"/>
          <w:sz w:val="24"/>
          <w:szCs w:val="24"/>
          <w:lang w:val="id-ID"/>
        </w:rPr>
      </w:pPr>
    </w:p>
    <w:p w:rsidR="005479F8" w:rsidRPr="005479F8" w:rsidRDefault="005479F8" w:rsidP="00AA0AE0">
      <w:pPr>
        <w:pStyle w:val="ListParagraph"/>
        <w:spacing w:after="0" w:line="240" w:lineRule="auto"/>
        <w:ind w:left="0"/>
        <w:contextualSpacing w:val="0"/>
        <w:jc w:val="center"/>
        <w:rPr>
          <w:rFonts w:ascii="Bookman Old Style" w:hAnsi="Bookman Old Style"/>
          <w:sz w:val="24"/>
          <w:szCs w:val="24"/>
          <w:lang w:val="id-ID"/>
        </w:rPr>
      </w:pPr>
    </w:p>
    <w:p w:rsidR="00ED490C" w:rsidRPr="005479F8" w:rsidRDefault="00ED490C" w:rsidP="00AA0AE0">
      <w:pPr>
        <w:pStyle w:val="ListParagraph"/>
        <w:spacing w:after="0" w:line="240" w:lineRule="auto"/>
        <w:ind w:left="0"/>
        <w:contextualSpacing w:val="0"/>
        <w:jc w:val="center"/>
        <w:rPr>
          <w:rFonts w:ascii="Bookman Old Style" w:hAnsi="Bookman Old Style"/>
          <w:sz w:val="24"/>
          <w:szCs w:val="24"/>
        </w:rPr>
      </w:pPr>
      <w:r w:rsidRPr="005479F8">
        <w:rPr>
          <w:rFonts w:ascii="Bookman Old Style" w:hAnsi="Bookman Old Style"/>
          <w:sz w:val="24"/>
          <w:szCs w:val="24"/>
          <w:lang w:val="id-ID"/>
        </w:rPr>
        <w:lastRenderedPageBreak/>
        <w:t xml:space="preserve">Pasal </w:t>
      </w:r>
      <w:r w:rsidR="00C93D68" w:rsidRPr="005479F8">
        <w:rPr>
          <w:rFonts w:ascii="Bookman Old Style" w:hAnsi="Bookman Old Style"/>
          <w:sz w:val="24"/>
          <w:szCs w:val="24"/>
        </w:rPr>
        <w:t xml:space="preserve"> 18</w:t>
      </w:r>
    </w:p>
    <w:p w:rsidR="003D7533" w:rsidRPr="005479F8" w:rsidRDefault="003D7533" w:rsidP="00AA0AE0">
      <w:pPr>
        <w:pStyle w:val="ListParagraph"/>
        <w:spacing w:after="0" w:line="240" w:lineRule="auto"/>
        <w:ind w:left="0"/>
        <w:contextualSpacing w:val="0"/>
        <w:jc w:val="center"/>
        <w:rPr>
          <w:rFonts w:ascii="Bookman Old Style" w:hAnsi="Bookman Old Style"/>
          <w:sz w:val="24"/>
          <w:szCs w:val="24"/>
          <w:lang w:val="id-ID"/>
        </w:rPr>
      </w:pPr>
    </w:p>
    <w:p w:rsidR="00ED490C" w:rsidRPr="005479F8" w:rsidRDefault="00ED490C" w:rsidP="003C49F5">
      <w:pPr>
        <w:pStyle w:val="ListParagraph"/>
        <w:numPr>
          <w:ilvl w:val="1"/>
          <w:numId w:val="16"/>
        </w:numPr>
        <w:autoSpaceDE w:val="0"/>
        <w:autoSpaceDN w:val="0"/>
        <w:adjustRightInd w:val="0"/>
        <w:spacing w:after="0" w:line="240" w:lineRule="auto"/>
        <w:ind w:left="426" w:hanging="426"/>
        <w:contextualSpacing w:val="0"/>
        <w:jc w:val="both"/>
        <w:rPr>
          <w:rFonts w:ascii="Bookman Old Style" w:eastAsia="Times New Roman" w:hAnsi="Bookman Old Style" w:cs="BookmanOldStyle"/>
          <w:sz w:val="24"/>
          <w:szCs w:val="24"/>
        </w:rPr>
      </w:pPr>
      <w:r w:rsidRPr="005479F8">
        <w:rPr>
          <w:rFonts w:ascii="Bookman Old Style" w:eastAsia="Times New Roman" w:hAnsi="Bookman Old Style" w:cs="BookmanOldStyle"/>
          <w:sz w:val="24"/>
          <w:szCs w:val="24"/>
        </w:rPr>
        <w:t>Piutang Retribusi yang tidak mungkin ditagih lagi karena hak untuk melakukan penagihan sudah kedaluwarsa dapat dihapuskan.</w:t>
      </w:r>
    </w:p>
    <w:p w:rsidR="00ED490C" w:rsidRPr="005479F8" w:rsidRDefault="00ED490C" w:rsidP="003C49F5">
      <w:pPr>
        <w:pStyle w:val="ListParagraph"/>
        <w:numPr>
          <w:ilvl w:val="1"/>
          <w:numId w:val="16"/>
        </w:numPr>
        <w:autoSpaceDE w:val="0"/>
        <w:autoSpaceDN w:val="0"/>
        <w:adjustRightInd w:val="0"/>
        <w:spacing w:after="0" w:line="240" w:lineRule="auto"/>
        <w:ind w:left="426" w:hanging="426"/>
        <w:contextualSpacing w:val="0"/>
        <w:jc w:val="both"/>
        <w:rPr>
          <w:rFonts w:ascii="Bookman Old Style" w:eastAsia="Times New Roman" w:hAnsi="Bookman Old Style" w:cs="BookmanOldStyle"/>
          <w:sz w:val="24"/>
          <w:szCs w:val="24"/>
        </w:rPr>
      </w:pPr>
      <w:r w:rsidRPr="005479F8">
        <w:rPr>
          <w:rFonts w:ascii="Bookman Old Style" w:eastAsia="Times New Roman" w:hAnsi="Bookman Old Style" w:cs="BookmanOldStyle"/>
          <w:sz w:val="24"/>
          <w:szCs w:val="24"/>
        </w:rPr>
        <w:t>Bupati menetapkan Keputusan Penghapusan Piutang Pajak dan/atau Retribusi kabupaten/kota yang sudah kedaluwarsa sebagaimana dimaksud pada ayat (1).</w:t>
      </w:r>
    </w:p>
    <w:p w:rsidR="00ED490C" w:rsidRPr="005479F8" w:rsidRDefault="00ED490C" w:rsidP="003C49F5">
      <w:pPr>
        <w:pStyle w:val="ListParagraph"/>
        <w:numPr>
          <w:ilvl w:val="1"/>
          <w:numId w:val="16"/>
        </w:numPr>
        <w:autoSpaceDE w:val="0"/>
        <w:autoSpaceDN w:val="0"/>
        <w:adjustRightInd w:val="0"/>
        <w:spacing w:after="0" w:line="240" w:lineRule="auto"/>
        <w:ind w:left="426" w:hanging="426"/>
        <w:contextualSpacing w:val="0"/>
        <w:jc w:val="both"/>
        <w:rPr>
          <w:rFonts w:ascii="Bookman Old Style" w:eastAsia="Times New Roman" w:hAnsi="Bookman Old Style" w:cs="BookmanOldStyle"/>
          <w:sz w:val="24"/>
          <w:szCs w:val="24"/>
        </w:rPr>
      </w:pPr>
      <w:r w:rsidRPr="005479F8">
        <w:rPr>
          <w:rFonts w:ascii="Bookman Old Style" w:eastAsia="Times New Roman" w:hAnsi="Bookman Old Style" w:cs="BookmanOldStyle"/>
          <w:sz w:val="24"/>
          <w:szCs w:val="24"/>
        </w:rPr>
        <w:t xml:space="preserve">Tata </w:t>
      </w:r>
      <w:proofErr w:type="gramStart"/>
      <w:r w:rsidRPr="005479F8">
        <w:rPr>
          <w:rFonts w:ascii="Bookman Old Style" w:eastAsia="Times New Roman" w:hAnsi="Bookman Old Style" w:cs="BookmanOldStyle"/>
          <w:sz w:val="24"/>
          <w:szCs w:val="24"/>
        </w:rPr>
        <w:t>cara</w:t>
      </w:r>
      <w:proofErr w:type="gramEnd"/>
      <w:r w:rsidRPr="005479F8">
        <w:rPr>
          <w:rFonts w:ascii="Bookman Old Style" w:eastAsia="Times New Roman" w:hAnsi="Bookman Old Style" w:cs="BookmanOldStyle"/>
          <w:sz w:val="24"/>
          <w:szCs w:val="24"/>
        </w:rPr>
        <w:t xml:space="preserve"> penghapusan piutang Pajak dan/atau Retribusi yang sudah kedaluwarsa diatur dengan Peraturan </w:t>
      </w:r>
      <w:r w:rsidRPr="005479F8">
        <w:rPr>
          <w:rFonts w:ascii="Bookman Old Style" w:eastAsia="Times New Roman" w:hAnsi="Bookman Old Style" w:cs="BookmanOldStyle"/>
          <w:sz w:val="24"/>
          <w:szCs w:val="24"/>
          <w:lang w:val="id-ID"/>
        </w:rPr>
        <w:t>Bupati</w:t>
      </w:r>
      <w:r w:rsidRPr="005479F8">
        <w:rPr>
          <w:rFonts w:ascii="Bookman Old Style" w:eastAsia="Times New Roman" w:hAnsi="Bookman Old Style" w:cs="BookmanOldStyle"/>
          <w:sz w:val="24"/>
          <w:szCs w:val="24"/>
        </w:rPr>
        <w:t>.</w:t>
      </w:r>
    </w:p>
    <w:p w:rsidR="001C6C9A" w:rsidRPr="005479F8" w:rsidRDefault="001C6C9A" w:rsidP="005479F8">
      <w:pPr>
        <w:spacing w:after="0" w:line="240" w:lineRule="auto"/>
        <w:rPr>
          <w:rFonts w:ascii="Bookman Old Style" w:hAnsi="Bookman Old Style"/>
          <w:sz w:val="24"/>
          <w:szCs w:val="24"/>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BAB XII</w:t>
      </w: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PENGURANGAN, KERINGANAN DAN PEMBEBASAN RETRIBUSI</w:t>
      </w:r>
    </w:p>
    <w:p w:rsidR="00ED490C" w:rsidRPr="005479F8" w:rsidRDefault="00ED490C" w:rsidP="00AA0AE0">
      <w:pPr>
        <w:spacing w:after="0" w:line="240" w:lineRule="auto"/>
        <w:jc w:val="center"/>
        <w:rPr>
          <w:rFonts w:ascii="Bookman Old Style" w:hAnsi="Bookman Old Style"/>
          <w:sz w:val="24"/>
          <w:szCs w:val="24"/>
          <w:lang w:val="en-US"/>
        </w:rPr>
      </w:pPr>
      <w:r w:rsidRPr="005479F8">
        <w:rPr>
          <w:rFonts w:ascii="Bookman Old Style" w:hAnsi="Bookman Old Style"/>
          <w:sz w:val="24"/>
          <w:szCs w:val="24"/>
        </w:rPr>
        <w:t xml:space="preserve">Pasal </w:t>
      </w:r>
      <w:r w:rsidR="00C93D68" w:rsidRPr="005479F8">
        <w:rPr>
          <w:rFonts w:ascii="Bookman Old Style" w:hAnsi="Bookman Old Style"/>
          <w:sz w:val="24"/>
          <w:szCs w:val="24"/>
          <w:lang w:val="en-US"/>
        </w:rPr>
        <w:t xml:space="preserve"> 19</w:t>
      </w:r>
    </w:p>
    <w:p w:rsidR="003D7533" w:rsidRPr="005479F8" w:rsidRDefault="003D7533" w:rsidP="00AA0AE0">
      <w:pPr>
        <w:spacing w:after="0" w:line="240" w:lineRule="auto"/>
        <w:jc w:val="center"/>
        <w:rPr>
          <w:rFonts w:ascii="Bookman Old Style" w:hAnsi="Bookman Old Style"/>
          <w:sz w:val="24"/>
          <w:szCs w:val="24"/>
        </w:rPr>
      </w:pPr>
    </w:p>
    <w:p w:rsidR="00ED490C" w:rsidRPr="005479F8" w:rsidRDefault="003D7533" w:rsidP="003C49F5">
      <w:pPr>
        <w:pStyle w:val="ListParagraph"/>
        <w:numPr>
          <w:ilvl w:val="0"/>
          <w:numId w:val="12"/>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 xml:space="preserve">Bupati </w:t>
      </w:r>
      <w:r w:rsidR="00ED490C" w:rsidRPr="005479F8">
        <w:rPr>
          <w:rFonts w:ascii="Bookman Old Style" w:hAnsi="Bookman Old Style"/>
          <w:sz w:val="24"/>
          <w:szCs w:val="24"/>
        </w:rPr>
        <w:t>dapat memberikan pengurangan, keringanan dan pembebasan retribusi.</w:t>
      </w:r>
    </w:p>
    <w:p w:rsidR="003D7533" w:rsidRPr="005479F8" w:rsidRDefault="00ED490C" w:rsidP="003D7533">
      <w:pPr>
        <w:pStyle w:val="ListParagraph"/>
        <w:numPr>
          <w:ilvl w:val="0"/>
          <w:numId w:val="12"/>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Pemberian pengurangan atau keringanan retribusi sebagaimana dimaksud pada ayat (1) dengan memperhatikan kemampuan wajib retribusi, antara lain dengan mengangsur.</w:t>
      </w:r>
    </w:p>
    <w:p w:rsidR="00ED490C" w:rsidRPr="005479F8" w:rsidRDefault="00ED490C" w:rsidP="003C49F5">
      <w:pPr>
        <w:pStyle w:val="ListParagraph"/>
        <w:numPr>
          <w:ilvl w:val="0"/>
          <w:numId w:val="12"/>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 xml:space="preserve">Pembebasan retribusi sebagaimana dimaksud ayat (1) antara </w:t>
      </w:r>
      <w:proofErr w:type="gramStart"/>
      <w:r w:rsidRPr="005479F8">
        <w:rPr>
          <w:rFonts w:ascii="Bookman Old Style" w:hAnsi="Bookman Old Style"/>
          <w:sz w:val="24"/>
          <w:szCs w:val="24"/>
        </w:rPr>
        <w:t>lain</w:t>
      </w:r>
      <w:proofErr w:type="gramEnd"/>
      <w:r w:rsidRPr="005479F8">
        <w:rPr>
          <w:rFonts w:ascii="Bookman Old Style" w:hAnsi="Bookman Old Style"/>
          <w:sz w:val="24"/>
          <w:szCs w:val="24"/>
        </w:rPr>
        <w:t xml:space="preserve"> diberikan kepada masyarakat yang ditimpa bencana alam atau kerusuhan.</w:t>
      </w:r>
    </w:p>
    <w:p w:rsidR="00ED490C" w:rsidRPr="005479F8" w:rsidRDefault="00ED490C" w:rsidP="003C49F5">
      <w:pPr>
        <w:pStyle w:val="ListParagraph"/>
        <w:numPr>
          <w:ilvl w:val="0"/>
          <w:numId w:val="12"/>
        </w:numPr>
        <w:spacing w:after="0" w:line="240" w:lineRule="auto"/>
        <w:ind w:left="426" w:hanging="426"/>
        <w:contextualSpacing w:val="0"/>
        <w:jc w:val="both"/>
        <w:rPr>
          <w:rFonts w:ascii="Bookman Old Style" w:hAnsi="Bookman Old Style"/>
          <w:sz w:val="24"/>
          <w:szCs w:val="24"/>
        </w:rPr>
      </w:pPr>
      <w:r w:rsidRPr="005479F8">
        <w:rPr>
          <w:rFonts w:ascii="Bookman Old Style" w:hAnsi="Bookman Old Style"/>
          <w:sz w:val="24"/>
          <w:szCs w:val="24"/>
        </w:rPr>
        <w:t xml:space="preserve">Tata </w:t>
      </w:r>
      <w:proofErr w:type="gramStart"/>
      <w:r w:rsidRPr="005479F8">
        <w:rPr>
          <w:rFonts w:ascii="Bookman Old Style" w:hAnsi="Bookman Old Style"/>
          <w:sz w:val="24"/>
          <w:szCs w:val="24"/>
        </w:rPr>
        <w:t>cara</w:t>
      </w:r>
      <w:proofErr w:type="gramEnd"/>
      <w:r w:rsidRPr="005479F8">
        <w:rPr>
          <w:rFonts w:ascii="Bookman Old Style" w:hAnsi="Bookman Old Style"/>
          <w:sz w:val="24"/>
          <w:szCs w:val="24"/>
        </w:rPr>
        <w:t xml:space="preserve"> pengurangan, keringanan dan pembebasan retribusi ditetapkan oleh Kepala Daerah.</w:t>
      </w:r>
    </w:p>
    <w:p w:rsidR="003D7533" w:rsidRPr="005479F8" w:rsidRDefault="003D7533" w:rsidP="00AA0AE0">
      <w:pPr>
        <w:spacing w:after="0" w:line="240" w:lineRule="auto"/>
        <w:jc w:val="center"/>
        <w:rPr>
          <w:rFonts w:ascii="Bookman Old Style" w:hAnsi="Bookman Old Style"/>
          <w:sz w:val="24"/>
          <w:szCs w:val="24"/>
          <w:lang w:val="en-GB"/>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BAB XIII</w:t>
      </w: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t>INSENTIF PEMUNGUTAN</w:t>
      </w:r>
    </w:p>
    <w:p w:rsidR="00ED490C" w:rsidRPr="005479F8" w:rsidRDefault="00ED490C" w:rsidP="00AA0AE0">
      <w:pPr>
        <w:spacing w:after="0" w:line="240" w:lineRule="auto"/>
        <w:jc w:val="center"/>
        <w:rPr>
          <w:rFonts w:ascii="Bookman Old Style" w:hAnsi="Bookman Old Style"/>
          <w:sz w:val="24"/>
          <w:szCs w:val="24"/>
          <w:lang w:val="en-US"/>
        </w:rPr>
      </w:pPr>
      <w:r w:rsidRPr="005479F8">
        <w:rPr>
          <w:rFonts w:ascii="Bookman Old Style" w:hAnsi="Bookman Old Style"/>
          <w:sz w:val="24"/>
          <w:szCs w:val="24"/>
        </w:rPr>
        <w:t xml:space="preserve">Pasal  </w:t>
      </w:r>
      <w:r w:rsidR="00C93D68" w:rsidRPr="005479F8">
        <w:rPr>
          <w:rFonts w:ascii="Bookman Old Style" w:hAnsi="Bookman Old Style"/>
          <w:sz w:val="24"/>
          <w:szCs w:val="24"/>
          <w:lang w:val="en-US"/>
        </w:rPr>
        <w:t>20</w:t>
      </w:r>
    </w:p>
    <w:p w:rsidR="003D7533" w:rsidRPr="005479F8" w:rsidRDefault="003D7533" w:rsidP="00AA0AE0">
      <w:pPr>
        <w:spacing w:after="0" w:line="240" w:lineRule="auto"/>
        <w:jc w:val="center"/>
        <w:rPr>
          <w:rFonts w:ascii="Bookman Old Style" w:hAnsi="Bookman Old Style"/>
          <w:sz w:val="24"/>
          <w:szCs w:val="24"/>
        </w:rPr>
      </w:pPr>
    </w:p>
    <w:p w:rsidR="00ED490C" w:rsidRPr="005479F8" w:rsidRDefault="00ED490C" w:rsidP="003C49F5">
      <w:pPr>
        <w:pStyle w:val="ListParagraph"/>
        <w:numPr>
          <w:ilvl w:val="0"/>
          <w:numId w:val="17"/>
        </w:numPr>
        <w:spacing w:after="0" w:line="240" w:lineRule="auto"/>
        <w:contextualSpacing w:val="0"/>
        <w:jc w:val="both"/>
        <w:rPr>
          <w:rFonts w:ascii="Bookman Old Style" w:hAnsi="Bookman Old Style"/>
          <w:sz w:val="24"/>
          <w:szCs w:val="24"/>
          <w:lang w:val="id-ID"/>
        </w:rPr>
      </w:pPr>
      <w:r w:rsidRPr="005479F8">
        <w:rPr>
          <w:rFonts w:ascii="Bookman Old Style" w:hAnsi="Bookman Old Style"/>
          <w:sz w:val="24"/>
          <w:szCs w:val="24"/>
          <w:lang w:val="id-ID"/>
        </w:rPr>
        <w:t xml:space="preserve">Instansi yang melaksanakan pemungutan retribusi </w:t>
      </w:r>
      <w:r w:rsidRPr="005479F8">
        <w:rPr>
          <w:rFonts w:ascii="Bookman Old Style" w:hAnsi="Bookman Old Style"/>
          <w:sz w:val="24"/>
          <w:szCs w:val="24"/>
        </w:rPr>
        <w:t>pelayanan kesehatan</w:t>
      </w:r>
      <w:r w:rsidRPr="005479F8">
        <w:rPr>
          <w:rFonts w:ascii="Bookman Old Style" w:hAnsi="Bookman Old Style"/>
          <w:sz w:val="24"/>
          <w:szCs w:val="24"/>
          <w:lang w:val="id-ID"/>
        </w:rPr>
        <w:t xml:space="preserve"> diberikan insentif sebesar 5 % (lima p</w:t>
      </w:r>
      <w:r w:rsidR="003D7533" w:rsidRPr="005479F8">
        <w:rPr>
          <w:rFonts w:ascii="Bookman Old Style" w:hAnsi="Bookman Old Style"/>
          <w:sz w:val="24"/>
          <w:szCs w:val="24"/>
          <w:lang w:val="id-ID"/>
        </w:rPr>
        <w:t>ersen) dari rencana penerimaan</w:t>
      </w:r>
      <w:r w:rsidR="003D7533" w:rsidRPr="005479F8">
        <w:rPr>
          <w:rFonts w:ascii="Bookman Old Style" w:hAnsi="Bookman Old Style"/>
          <w:sz w:val="24"/>
          <w:szCs w:val="24"/>
          <w:lang w:val="en-GB"/>
        </w:rPr>
        <w:t>.</w:t>
      </w:r>
    </w:p>
    <w:p w:rsidR="00ED490C" w:rsidRPr="005479F8" w:rsidRDefault="00ED490C" w:rsidP="003C49F5">
      <w:pPr>
        <w:pStyle w:val="ListParagraph"/>
        <w:numPr>
          <w:ilvl w:val="0"/>
          <w:numId w:val="17"/>
        </w:numPr>
        <w:spacing w:after="0" w:line="240" w:lineRule="auto"/>
        <w:contextualSpacing w:val="0"/>
        <w:jc w:val="both"/>
        <w:rPr>
          <w:rFonts w:ascii="Bookman Old Style" w:hAnsi="Bookman Old Style"/>
          <w:sz w:val="24"/>
          <w:szCs w:val="24"/>
          <w:lang w:val="id-ID"/>
        </w:rPr>
      </w:pPr>
      <w:r w:rsidRPr="005479F8">
        <w:rPr>
          <w:rFonts w:ascii="Bookman Old Style" w:hAnsi="Bookman Old Style"/>
          <w:sz w:val="24"/>
          <w:szCs w:val="24"/>
          <w:lang w:val="id-ID"/>
        </w:rPr>
        <w:t xml:space="preserve">Tata Cara pemberian dan pemanfaatan insentif akan diatur dengan Keputusan </w:t>
      </w:r>
      <w:r w:rsidR="003D7533" w:rsidRPr="005479F8">
        <w:rPr>
          <w:rFonts w:ascii="Bookman Old Style" w:hAnsi="Bookman Old Style"/>
          <w:sz w:val="24"/>
          <w:szCs w:val="24"/>
          <w:lang w:val="id-ID"/>
        </w:rPr>
        <w:t>Bupati</w:t>
      </w:r>
      <w:r w:rsidR="003D7533" w:rsidRPr="005479F8">
        <w:rPr>
          <w:rFonts w:ascii="Bookman Old Style" w:hAnsi="Bookman Old Style"/>
          <w:sz w:val="24"/>
          <w:szCs w:val="24"/>
          <w:lang w:val="en-GB"/>
        </w:rPr>
        <w:t>.</w:t>
      </w:r>
    </w:p>
    <w:p w:rsidR="003D7533" w:rsidRPr="005479F8" w:rsidRDefault="003D7533" w:rsidP="00AA0AE0">
      <w:pPr>
        <w:autoSpaceDE w:val="0"/>
        <w:autoSpaceDN w:val="0"/>
        <w:adjustRightInd w:val="0"/>
        <w:spacing w:after="0" w:line="240" w:lineRule="auto"/>
        <w:jc w:val="center"/>
        <w:rPr>
          <w:rFonts w:ascii="Bookman Old Style" w:hAnsi="Bookman Old Style" w:cs="BookmanOldStyle"/>
          <w:sz w:val="24"/>
          <w:szCs w:val="24"/>
          <w:lang w:val="en-GB"/>
        </w:rPr>
      </w:pPr>
    </w:p>
    <w:p w:rsidR="00ED490C" w:rsidRPr="005479F8" w:rsidRDefault="00ED490C" w:rsidP="00AA0AE0">
      <w:pPr>
        <w:autoSpaceDE w:val="0"/>
        <w:autoSpaceDN w:val="0"/>
        <w:adjustRightInd w:val="0"/>
        <w:spacing w:after="0" w:line="240" w:lineRule="auto"/>
        <w:jc w:val="center"/>
        <w:rPr>
          <w:rFonts w:ascii="Bookman Old Style" w:hAnsi="Bookman Old Style" w:cs="BookmanOldStyle"/>
          <w:sz w:val="24"/>
          <w:szCs w:val="24"/>
        </w:rPr>
      </w:pPr>
      <w:r w:rsidRPr="005479F8">
        <w:rPr>
          <w:rFonts w:ascii="Bookman Old Style" w:hAnsi="Bookman Old Style" w:cs="BookmanOldStyle"/>
          <w:sz w:val="24"/>
          <w:szCs w:val="24"/>
        </w:rPr>
        <w:t>BAB XIV</w:t>
      </w:r>
    </w:p>
    <w:p w:rsidR="00ED490C" w:rsidRPr="005479F8" w:rsidRDefault="00ED490C" w:rsidP="00AA0AE0">
      <w:pPr>
        <w:autoSpaceDE w:val="0"/>
        <w:autoSpaceDN w:val="0"/>
        <w:adjustRightInd w:val="0"/>
        <w:spacing w:after="0" w:line="240" w:lineRule="auto"/>
        <w:jc w:val="center"/>
        <w:rPr>
          <w:rFonts w:ascii="Bookman Old Style" w:hAnsi="Bookman Old Style" w:cs="BookmanOldStyle"/>
          <w:sz w:val="24"/>
          <w:szCs w:val="24"/>
        </w:rPr>
      </w:pPr>
      <w:r w:rsidRPr="005479F8">
        <w:rPr>
          <w:rFonts w:ascii="Bookman Old Style" w:hAnsi="Bookman Old Style" w:cs="BookmanOldStyle"/>
          <w:sz w:val="24"/>
          <w:szCs w:val="24"/>
        </w:rPr>
        <w:t>PENYIDIKAN</w:t>
      </w:r>
    </w:p>
    <w:p w:rsidR="00ED490C" w:rsidRPr="005479F8" w:rsidRDefault="00ED490C" w:rsidP="00AA0AE0">
      <w:pPr>
        <w:autoSpaceDE w:val="0"/>
        <w:autoSpaceDN w:val="0"/>
        <w:adjustRightInd w:val="0"/>
        <w:spacing w:after="0" w:line="240" w:lineRule="auto"/>
        <w:jc w:val="center"/>
        <w:rPr>
          <w:rFonts w:ascii="Bookman Old Style" w:hAnsi="Bookman Old Style" w:cs="BookmanOldStyle"/>
          <w:sz w:val="24"/>
          <w:szCs w:val="24"/>
          <w:lang w:val="en-US"/>
        </w:rPr>
      </w:pPr>
      <w:r w:rsidRPr="005479F8">
        <w:rPr>
          <w:rFonts w:ascii="Bookman Old Style" w:hAnsi="Bookman Old Style" w:cs="BookmanOldStyle"/>
          <w:sz w:val="24"/>
          <w:szCs w:val="24"/>
        </w:rPr>
        <w:t xml:space="preserve">Pasal </w:t>
      </w:r>
      <w:r w:rsidR="00C93D68" w:rsidRPr="005479F8">
        <w:rPr>
          <w:rFonts w:ascii="Bookman Old Style" w:hAnsi="Bookman Old Style" w:cs="BookmanOldStyle"/>
          <w:sz w:val="24"/>
          <w:szCs w:val="24"/>
          <w:lang w:val="en-US"/>
        </w:rPr>
        <w:t xml:space="preserve"> 21</w:t>
      </w:r>
    </w:p>
    <w:p w:rsidR="003D7533" w:rsidRPr="005479F8" w:rsidRDefault="003D7533" w:rsidP="00AA0AE0">
      <w:pPr>
        <w:autoSpaceDE w:val="0"/>
        <w:autoSpaceDN w:val="0"/>
        <w:adjustRightInd w:val="0"/>
        <w:spacing w:after="0" w:line="240" w:lineRule="auto"/>
        <w:jc w:val="center"/>
        <w:rPr>
          <w:rFonts w:ascii="Bookman Old Style" w:hAnsi="Bookman Old Style" w:cs="BookmanOldStyle"/>
          <w:sz w:val="24"/>
          <w:szCs w:val="24"/>
        </w:rPr>
      </w:pPr>
    </w:p>
    <w:p w:rsidR="00ED490C" w:rsidRPr="005479F8" w:rsidRDefault="00ED490C" w:rsidP="003C49F5">
      <w:pPr>
        <w:pStyle w:val="ListParagraph"/>
        <w:numPr>
          <w:ilvl w:val="0"/>
          <w:numId w:val="14"/>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Pejabat Pegawai Negeri Sipil tertentu di lingkungan Pemerintah Daerah diberi wewenang khusus sebagai Penyidik untuk melakukan penyidikan tindak pidana di bidang Retribusi sebagaimana dimaksud dalam Undang-Undang Hukum Acara Pidana.</w:t>
      </w:r>
    </w:p>
    <w:p w:rsidR="00ED490C" w:rsidRPr="005479F8" w:rsidRDefault="00ED490C" w:rsidP="003C49F5">
      <w:pPr>
        <w:pStyle w:val="ListParagraph"/>
        <w:numPr>
          <w:ilvl w:val="0"/>
          <w:numId w:val="14"/>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Penyidik sebagaimana dimaksud pada ayat (1) adalah pejabat pegawai negeri sipil tertentu di lingkungan Pemerintah Daerah yang diangkat oleh pejabat yang berwenang sesuai dengan ketentuan peraturan perundang-undangan.</w:t>
      </w:r>
    </w:p>
    <w:p w:rsidR="00ED490C" w:rsidRPr="005479F8" w:rsidRDefault="00ED490C" w:rsidP="003C49F5">
      <w:pPr>
        <w:pStyle w:val="ListParagraph"/>
        <w:numPr>
          <w:ilvl w:val="0"/>
          <w:numId w:val="14"/>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Wewenang Penyidik sebagaimana dimaksud pada ayat (1) adalah:</w:t>
      </w:r>
    </w:p>
    <w:p w:rsidR="00ED490C" w:rsidRPr="005479F8" w:rsidRDefault="00ED490C" w:rsidP="003C49F5">
      <w:pPr>
        <w:pStyle w:val="ListParagraph"/>
        <w:numPr>
          <w:ilvl w:val="0"/>
          <w:numId w:val="15"/>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lastRenderedPageBreak/>
        <w:t>menerima, mencari, mengumpulkan, dan meneliti keterangan atau laporan berkenaan dengan tindak pidana di bidang perpajakan Daerah dan Retribusi agar keterangan atau laporan tersebut menjadi lebih lengkap dan jelas;</w:t>
      </w:r>
    </w:p>
    <w:p w:rsidR="00ED490C" w:rsidRPr="005479F8" w:rsidRDefault="00ED490C" w:rsidP="003C49F5">
      <w:pPr>
        <w:pStyle w:val="ListParagraph"/>
        <w:numPr>
          <w:ilvl w:val="0"/>
          <w:numId w:val="15"/>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meneliti, mencari, dan mengumpulkan keterangan mengenai orang pribadi atau Badan tentang kebenaran perbuatan yang dilakukan sehubungan dengan tindak pidana perpajakan Daerah dan Retribusi;</w:t>
      </w:r>
    </w:p>
    <w:p w:rsidR="00ED490C" w:rsidRPr="005479F8" w:rsidRDefault="00ED490C" w:rsidP="003C49F5">
      <w:pPr>
        <w:pStyle w:val="ListParagraph"/>
        <w:numPr>
          <w:ilvl w:val="0"/>
          <w:numId w:val="15"/>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meminta keterangan dan bahan bukti dari orang pribadi atau Badan sehubungan dengan tindak pidana di bidang perpajakan Daerah dan Retribusi;</w:t>
      </w:r>
    </w:p>
    <w:p w:rsidR="00ED490C" w:rsidRPr="005479F8" w:rsidRDefault="00ED490C" w:rsidP="003C49F5">
      <w:pPr>
        <w:pStyle w:val="ListParagraph"/>
        <w:numPr>
          <w:ilvl w:val="0"/>
          <w:numId w:val="15"/>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memeriksa buku, catatan, dan dokumen lain berkenaan dengan tindak pidana di bidang perpajakan Daerah dan Retribusi;</w:t>
      </w:r>
    </w:p>
    <w:p w:rsidR="00ED490C" w:rsidRPr="005479F8" w:rsidRDefault="00ED490C" w:rsidP="003C49F5">
      <w:pPr>
        <w:pStyle w:val="ListParagraph"/>
        <w:numPr>
          <w:ilvl w:val="0"/>
          <w:numId w:val="15"/>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melakukan penggeledahan untuk mendapatkan bahan bukti pembukuan, pencatatan, dan dokumen lain, serta melakukan penyitaan terhadap bahan bukti tersebut;</w:t>
      </w:r>
    </w:p>
    <w:p w:rsidR="00ED490C" w:rsidRPr="005479F8" w:rsidRDefault="00ED490C" w:rsidP="003C49F5">
      <w:pPr>
        <w:pStyle w:val="ListParagraph"/>
        <w:numPr>
          <w:ilvl w:val="0"/>
          <w:numId w:val="15"/>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meminta bantuan tenaga ahli dalam rangka pelaksanaan tugas penyidikan tindak pidana di bidang perpajakan Daerah dan Retribusi;</w:t>
      </w:r>
    </w:p>
    <w:p w:rsidR="00ED490C" w:rsidRPr="005479F8" w:rsidRDefault="00ED490C" w:rsidP="003C49F5">
      <w:pPr>
        <w:pStyle w:val="ListParagraph"/>
        <w:numPr>
          <w:ilvl w:val="0"/>
          <w:numId w:val="15"/>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menyuruh berhenti dan/atau melarang seseorang meninggalkan ruangan atau tempat pada saat pemeriksaan sedang berlangsung dan memeriksa identitas orang, benda, dan/atau dokumen yang dibawa;</w:t>
      </w:r>
    </w:p>
    <w:p w:rsidR="00ED490C" w:rsidRPr="005479F8" w:rsidRDefault="00ED490C" w:rsidP="003C49F5">
      <w:pPr>
        <w:pStyle w:val="ListParagraph"/>
        <w:numPr>
          <w:ilvl w:val="0"/>
          <w:numId w:val="15"/>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memotret seseorang yang berkaitan dengan tindak pidana perpajakan Daerah dan Retribusi;</w:t>
      </w:r>
    </w:p>
    <w:p w:rsidR="00ED490C" w:rsidRPr="005479F8" w:rsidRDefault="00ED490C" w:rsidP="003C49F5">
      <w:pPr>
        <w:pStyle w:val="ListParagraph"/>
        <w:numPr>
          <w:ilvl w:val="0"/>
          <w:numId w:val="15"/>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memanggil orang untuk didengar keterangannya dan diperiksa sebagai tersangka atau saksi;</w:t>
      </w:r>
    </w:p>
    <w:p w:rsidR="00ED490C" w:rsidRPr="005479F8" w:rsidRDefault="00ED490C" w:rsidP="003C49F5">
      <w:pPr>
        <w:pStyle w:val="ListParagraph"/>
        <w:numPr>
          <w:ilvl w:val="0"/>
          <w:numId w:val="15"/>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menghentikan penyidikan; dan/atau</w:t>
      </w:r>
    </w:p>
    <w:p w:rsidR="003D7533" w:rsidRPr="005479F8" w:rsidRDefault="00ED490C" w:rsidP="003D7533">
      <w:pPr>
        <w:pStyle w:val="ListParagraph"/>
        <w:numPr>
          <w:ilvl w:val="0"/>
          <w:numId w:val="15"/>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proofErr w:type="gramStart"/>
      <w:r w:rsidRPr="005479F8">
        <w:rPr>
          <w:rFonts w:ascii="Bookman Old Style" w:hAnsi="Bookman Old Style" w:cs="BookmanOldStyle"/>
          <w:sz w:val="24"/>
          <w:szCs w:val="24"/>
        </w:rPr>
        <w:t>melakukan</w:t>
      </w:r>
      <w:proofErr w:type="gramEnd"/>
      <w:r w:rsidRPr="005479F8">
        <w:rPr>
          <w:rFonts w:ascii="Bookman Old Style" w:hAnsi="Bookman Old Style" w:cs="BookmanOldStyle"/>
          <w:sz w:val="24"/>
          <w:szCs w:val="24"/>
        </w:rPr>
        <w:t xml:space="preserve"> tindakan lain yang perlu untuk kelancaran penyidikan tindak pidana di bidang perpajakan Daerah dan Retribusi sesuai dengan ketentuan peraturan perundang-undangan.</w:t>
      </w:r>
    </w:p>
    <w:p w:rsidR="00ED490C" w:rsidRPr="005479F8" w:rsidRDefault="00ED490C" w:rsidP="003C49F5">
      <w:pPr>
        <w:pStyle w:val="ListParagraph"/>
        <w:numPr>
          <w:ilvl w:val="0"/>
          <w:numId w:val="14"/>
        </w:numPr>
        <w:autoSpaceDE w:val="0"/>
        <w:autoSpaceDN w:val="0"/>
        <w:adjustRightInd w:val="0"/>
        <w:spacing w:after="0" w:line="240" w:lineRule="auto"/>
        <w:contextualSpacing w:val="0"/>
        <w:jc w:val="both"/>
        <w:rPr>
          <w:rFonts w:ascii="Bookman Old Style" w:hAnsi="Bookman Old Style" w:cs="BookmanOldStyle"/>
          <w:sz w:val="24"/>
          <w:szCs w:val="24"/>
        </w:rPr>
      </w:pPr>
      <w:r w:rsidRPr="005479F8">
        <w:rPr>
          <w:rFonts w:ascii="Bookman Old Style" w:hAnsi="Bookman Old Style" w:cs="BookmanOldStyle"/>
          <w:sz w:val="24"/>
          <w:szCs w:val="24"/>
        </w:rPr>
        <w:t>Penyidik sebagaimana dimaksud pada ayat (1) memberitahukan dimulainya penyidikan dan menyampaikan hasil penyidikannya kepada Penuntut Umum melalui Penyidik pejabat Polisi Negara Republik Indonesia, sesuai dengan ketentuan yang diatur dalam Undang-undang Hukum Acara Pidana.</w:t>
      </w:r>
    </w:p>
    <w:p w:rsidR="00C124FF" w:rsidRPr="005479F8" w:rsidRDefault="00C124FF" w:rsidP="003D7533">
      <w:pPr>
        <w:autoSpaceDE w:val="0"/>
        <w:autoSpaceDN w:val="0"/>
        <w:adjustRightInd w:val="0"/>
        <w:spacing w:after="0" w:line="240" w:lineRule="auto"/>
        <w:rPr>
          <w:rFonts w:ascii="Bookman Old Style" w:hAnsi="Bookman Old Style" w:cs="BookmanOldStyle"/>
          <w:sz w:val="24"/>
          <w:szCs w:val="24"/>
          <w:lang w:val="en-US"/>
        </w:rPr>
      </w:pPr>
    </w:p>
    <w:p w:rsidR="00ED490C" w:rsidRPr="005479F8" w:rsidRDefault="00ED490C" w:rsidP="00AA0AE0">
      <w:pPr>
        <w:autoSpaceDE w:val="0"/>
        <w:autoSpaceDN w:val="0"/>
        <w:adjustRightInd w:val="0"/>
        <w:spacing w:after="0" w:line="240" w:lineRule="auto"/>
        <w:jc w:val="center"/>
        <w:rPr>
          <w:rFonts w:ascii="Bookman Old Style" w:hAnsi="Bookman Old Style" w:cs="BookmanOldStyle"/>
          <w:sz w:val="24"/>
          <w:szCs w:val="24"/>
        </w:rPr>
      </w:pPr>
      <w:r w:rsidRPr="005479F8">
        <w:rPr>
          <w:rFonts w:ascii="Bookman Old Style" w:hAnsi="Bookman Old Style" w:cs="BookmanOldStyle"/>
          <w:sz w:val="24"/>
          <w:szCs w:val="24"/>
        </w:rPr>
        <w:t>BAB XIV</w:t>
      </w:r>
    </w:p>
    <w:p w:rsidR="00ED490C" w:rsidRPr="005479F8" w:rsidRDefault="00ED490C" w:rsidP="00AA0AE0">
      <w:pPr>
        <w:autoSpaceDE w:val="0"/>
        <w:autoSpaceDN w:val="0"/>
        <w:adjustRightInd w:val="0"/>
        <w:spacing w:after="0" w:line="240" w:lineRule="auto"/>
        <w:jc w:val="center"/>
        <w:rPr>
          <w:rFonts w:ascii="Bookman Old Style" w:hAnsi="Bookman Old Style" w:cs="BookmanOldStyle"/>
          <w:sz w:val="24"/>
          <w:szCs w:val="24"/>
        </w:rPr>
      </w:pPr>
      <w:r w:rsidRPr="005479F8">
        <w:rPr>
          <w:rFonts w:ascii="Bookman Old Style" w:hAnsi="Bookman Old Style" w:cs="BookmanOldStyle"/>
          <w:sz w:val="24"/>
          <w:szCs w:val="24"/>
        </w:rPr>
        <w:t>KETENTUAN PIDANA</w:t>
      </w:r>
    </w:p>
    <w:p w:rsidR="00ED490C" w:rsidRPr="005479F8" w:rsidRDefault="00ED490C" w:rsidP="00AA0AE0">
      <w:pPr>
        <w:autoSpaceDE w:val="0"/>
        <w:autoSpaceDN w:val="0"/>
        <w:adjustRightInd w:val="0"/>
        <w:spacing w:after="0" w:line="240" w:lineRule="auto"/>
        <w:jc w:val="center"/>
        <w:rPr>
          <w:rFonts w:ascii="Bookman Old Style" w:hAnsi="Bookman Old Style" w:cs="BookmanOldStyle"/>
          <w:sz w:val="24"/>
          <w:szCs w:val="24"/>
          <w:lang w:val="en-US"/>
        </w:rPr>
      </w:pPr>
      <w:r w:rsidRPr="005479F8">
        <w:rPr>
          <w:rFonts w:ascii="Bookman Old Style" w:hAnsi="Bookman Old Style" w:cs="BookmanOldStyle"/>
          <w:sz w:val="24"/>
          <w:szCs w:val="24"/>
        </w:rPr>
        <w:t xml:space="preserve">Pasal  </w:t>
      </w:r>
      <w:r w:rsidR="00C93D68" w:rsidRPr="005479F8">
        <w:rPr>
          <w:rFonts w:ascii="Bookman Old Style" w:hAnsi="Bookman Old Style" w:cs="BookmanOldStyle"/>
          <w:sz w:val="24"/>
          <w:szCs w:val="24"/>
          <w:lang w:val="en-US"/>
        </w:rPr>
        <w:t xml:space="preserve"> 22</w:t>
      </w:r>
    </w:p>
    <w:p w:rsidR="003D7533" w:rsidRPr="005479F8" w:rsidRDefault="003D7533" w:rsidP="00AA0AE0">
      <w:pPr>
        <w:autoSpaceDE w:val="0"/>
        <w:autoSpaceDN w:val="0"/>
        <w:adjustRightInd w:val="0"/>
        <w:spacing w:after="0" w:line="240" w:lineRule="auto"/>
        <w:jc w:val="center"/>
        <w:rPr>
          <w:rFonts w:ascii="Bookman Old Style" w:hAnsi="Bookman Old Style" w:cs="BookmanOldStyle"/>
          <w:sz w:val="24"/>
          <w:szCs w:val="24"/>
        </w:rPr>
      </w:pPr>
    </w:p>
    <w:p w:rsidR="00ED490C" w:rsidRPr="005479F8" w:rsidRDefault="00ED490C" w:rsidP="00AA0AE0">
      <w:pPr>
        <w:autoSpaceDE w:val="0"/>
        <w:autoSpaceDN w:val="0"/>
        <w:adjustRightInd w:val="0"/>
        <w:spacing w:after="0" w:line="240" w:lineRule="auto"/>
        <w:jc w:val="both"/>
        <w:rPr>
          <w:rFonts w:ascii="Bookman Old Style" w:hAnsi="Bookman Old Style" w:cs="BookmanOldStyle"/>
          <w:sz w:val="24"/>
          <w:szCs w:val="24"/>
        </w:rPr>
      </w:pPr>
      <w:r w:rsidRPr="005479F8">
        <w:rPr>
          <w:rFonts w:ascii="Bookman Old Style" w:hAnsi="Bookman Old Style" w:cs="BookmanOldStyle"/>
          <w:sz w:val="24"/>
          <w:szCs w:val="24"/>
        </w:rPr>
        <w:t>Wajib Retribusi yang tidak melaksanakan kewajibannya sehingga merugikan keuangan Daerah diancam pidana kurungan paling lama 3 (tiga) bulan atau pidana denda paling banyak 3 (tiga) kali jumlah Retribusi terutang yang tidak atau kurang dibayar.</w:t>
      </w: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5479F8" w:rsidRDefault="005479F8" w:rsidP="00AA0AE0">
      <w:pPr>
        <w:spacing w:after="0" w:line="240" w:lineRule="auto"/>
        <w:jc w:val="center"/>
        <w:rPr>
          <w:rFonts w:ascii="Bookman Old Style" w:hAnsi="Bookman Old Style"/>
          <w:sz w:val="24"/>
          <w:szCs w:val="24"/>
        </w:rPr>
      </w:pPr>
    </w:p>
    <w:p w:rsidR="00ED490C" w:rsidRPr="005479F8" w:rsidRDefault="00ED490C" w:rsidP="00AA0AE0">
      <w:pPr>
        <w:spacing w:after="0" w:line="240" w:lineRule="auto"/>
        <w:jc w:val="center"/>
        <w:rPr>
          <w:rFonts w:ascii="Bookman Old Style" w:hAnsi="Bookman Old Style"/>
          <w:sz w:val="24"/>
          <w:szCs w:val="24"/>
        </w:rPr>
      </w:pPr>
      <w:r w:rsidRPr="005479F8">
        <w:rPr>
          <w:rFonts w:ascii="Bookman Old Style" w:hAnsi="Bookman Old Style"/>
          <w:sz w:val="24"/>
          <w:szCs w:val="24"/>
        </w:rPr>
        <w:lastRenderedPageBreak/>
        <w:t>BAB XV</w:t>
      </w:r>
    </w:p>
    <w:p w:rsidR="00ED490C" w:rsidRPr="005479F8" w:rsidRDefault="00ED490C" w:rsidP="0055360C">
      <w:pPr>
        <w:spacing w:after="0" w:line="240" w:lineRule="auto"/>
        <w:jc w:val="center"/>
        <w:rPr>
          <w:rFonts w:ascii="Bookman Old Style" w:hAnsi="Bookman Old Style"/>
          <w:sz w:val="24"/>
          <w:szCs w:val="24"/>
        </w:rPr>
      </w:pPr>
      <w:r w:rsidRPr="005479F8">
        <w:rPr>
          <w:rFonts w:ascii="Bookman Old Style" w:hAnsi="Bookman Old Style"/>
          <w:sz w:val="24"/>
          <w:szCs w:val="24"/>
        </w:rPr>
        <w:t>KETENTUAN PENUTUP</w:t>
      </w:r>
    </w:p>
    <w:p w:rsidR="00ED490C" w:rsidRPr="005479F8" w:rsidRDefault="0055360C" w:rsidP="00AA0AE0">
      <w:pPr>
        <w:spacing w:after="0" w:line="240" w:lineRule="auto"/>
        <w:jc w:val="center"/>
        <w:rPr>
          <w:rFonts w:ascii="Bookman Old Style" w:hAnsi="Bookman Old Style"/>
          <w:sz w:val="24"/>
          <w:szCs w:val="24"/>
          <w:lang w:val="en-US"/>
        </w:rPr>
      </w:pPr>
      <w:r w:rsidRPr="005479F8">
        <w:rPr>
          <w:rFonts w:ascii="Bookman Old Style" w:hAnsi="Bookman Old Style"/>
          <w:sz w:val="24"/>
          <w:szCs w:val="24"/>
        </w:rPr>
        <w:t xml:space="preserve">Pasal </w:t>
      </w:r>
      <w:r w:rsidRPr="005479F8">
        <w:rPr>
          <w:rFonts w:ascii="Bookman Old Style" w:hAnsi="Bookman Old Style"/>
          <w:sz w:val="24"/>
          <w:szCs w:val="24"/>
          <w:lang w:val="en-GB"/>
        </w:rPr>
        <w:t xml:space="preserve"> </w:t>
      </w:r>
      <w:r w:rsidRPr="005479F8">
        <w:rPr>
          <w:rFonts w:ascii="Bookman Old Style" w:hAnsi="Bookman Old Style"/>
          <w:sz w:val="24"/>
          <w:szCs w:val="24"/>
          <w:lang w:val="en-US"/>
        </w:rPr>
        <w:t>23</w:t>
      </w:r>
    </w:p>
    <w:p w:rsidR="0055360C" w:rsidRPr="005479F8" w:rsidRDefault="0055360C" w:rsidP="00AA0AE0">
      <w:pPr>
        <w:spacing w:after="0" w:line="240" w:lineRule="auto"/>
        <w:jc w:val="center"/>
        <w:rPr>
          <w:rFonts w:ascii="Bookman Old Style" w:hAnsi="Bookman Old Style"/>
          <w:sz w:val="24"/>
          <w:szCs w:val="24"/>
          <w:lang w:val="en-US"/>
        </w:rPr>
      </w:pPr>
    </w:p>
    <w:p w:rsidR="00986C6A" w:rsidRPr="005479F8" w:rsidRDefault="0055360C" w:rsidP="00AA0AE0">
      <w:pPr>
        <w:spacing w:after="0" w:line="240" w:lineRule="auto"/>
        <w:jc w:val="both"/>
        <w:rPr>
          <w:rFonts w:ascii="Bookman Old Style" w:hAnsi="Bookman Old Style"/>
          <w:sz w:val="24"/>
          <w:szCs w:val="24"/>
          <w:lang w:val="en-US"/>
        </w:rPr>
      </w:pPr>
      <w:r w:rsidRPr="005479F8">
        <w:rPr>
          <w:rFonts w:ascii="Bookman Old Style" w:hAnsi="Bookman Old Style"/>
          <w:sz w:val="24"/>
          <w:szCs w:val="24"/>
          <w:lang w:val="en-US"/>
        </w:rPr>
        <w:t>Pada saat</w:t>
      </w:r>
      <w:r w:rsidR="00986C6A" w:rsidRPr="005479F8">
        <w:rPr>
          <w:rFonts w:ascii="Bookman Old Style" w:hAnsi="Bookman Old Style"/>
          <w:sz w:val="24"/>
          <w:szCs w:val="24"/>
          <w:lang w:val="en-US"/>
        </w:rPr>
        <w:t xml:space="preserve"> Peraturan Daerah ini</w:t>
      </w:r>
      <w:r w:rsidRPr="005479F8">
        <w:rPr>
          <w:rFonts w:ascii="Bookman Old Style" w:hAnsi="Bookman Old Style"/>
          <w:sz w:val="24"/>
          <w:szCs w:val="24"/>
          <w:lang w:val="en-US"/>
        </w:rPr>
        <w:t xml:space="preserve"> mulai berlaku</w:t>
      </w:r>
      <w:r w:rsidR="00986C6A" w:rsidRPr="005479F8">
        <w:rPr>
          <w:rFonts w:ascii="Bookman Old Style" w:hAnsi="Bookman Old Style"/>
          <w:sz w:val="24"/>
          <w:szCs w:val="24"/>
          <w:lang w:val="en-US"/>
        </w:rPr>
        <w:t xml:space="preserve">, maka Peraturan Daerah Nomor 7 Tahun 2012 tentang Retribusi Pelayanan Kesehatan Kabupaten Buton Utara </w:t>
      </w:r>
      <w:r w:rsidR="00D2687C" w:rsidRPr="005479F8">
        <w:rPr>
          <w:rFonts w:ascii="Bookman Old Style" w:hAnsi="Bookman Old Style"/>
          <w:sz w:val="24"/>
          <w:szCs w:val="24"/>
          <w:lang w:val="en-US"/>
        </w:rPr>
        <w:t xml:space="preserve">dicabut dan </w:t>
      </w:r>
      <w:r w:rsidR="00986C6A" w:rsidRPr="005479F8">
        <w:rPr>
          <w:rFonts w:ascii="Bookman Old Style" w:hAnsi="Bookman Old Style"/>
          <w:sz w:val="24"/>
          <w:szCs w:val="24"/>
          <w:lang w:val="en-US"/>
        </w:rPr>
        <w:t>dinyatakan tidak berlaku.</w:t>
      </w:r>
    </w:p>
    <w:p w:rsidR="001C6C9A" w:rsidRPr="005479F8" w:rsidRDefault="001C6C9A" w:rsidP="005479F8">
      <w:pPr>
        <w:spacing w:after="0" w:line="240" w:lineRule="auto"/>
        <w:rPr>
          <w:rFonts w:ascii="Bookman Old Style" w:hAnsi="Bookman Old Style"/>
          <w:sz w:val="24"/>
          <w:szCs w:val="24"/>
        </w:rPr>
      </w:pPr>
    </w:p>
    <w:p w:rsidR="00986C6A" w:rsidRPr="005479F8" w:rsidRDefault="00986C6A" w:rsidP="00AA0AE0">
      <w:pPr>
        <w:spacing w:after="0" w:line="240" w:lineRule="auto"/>
        <w:jc w:val="center"/>
        <w:rPr>
          <w:rFonts w:ascii="Bookman Old Style" w:hAnsi="Bookman Old Style"/>
          <w:sz w:val="24"/>
          <w:szCs w:val="24"/>
          <w:lang w:val="en-US"/>
        </w:rPr>
      </w:pPr>
      <w:r w:rsidRPr="005479F8">
        <w:rPr>
          <w:rFonts w:ascii="Bookman Old Style" w:hAnsi="Bookman Old Style"/>
          <w:sz w:val="24"/>
          <w:szCs w:val="24"/>
          <w:lang w:val="en-US"/>
        </w:rPr>
        <w:t xml:space="preserve">Pasal  </w:t>
      </w:r>
      <w:r w:rsidR="0055360C" w:rsidRPr="005479F8">
        <w:rPr>
          <w:rFonts w:ascii="Bookman Old Style" w:hAnsi="Bookman Old Style"/>
          <w:sz w:val="24"/>
          <w:szCs w:val="24"/>
          <w:lang w:val="en-US"/>
        </w:rPr>
        <w:t xml:space="preserve"> 24</w:t>
      </w:r>
    </w:p>
    <w:p w:rsidR="0055360C" w:rsidRPr="005479F8" w:rsidRDefault="0055360C" w:rsidP="00AA0AE0">
      <w:pPr>
        <w:spacing w:after="0" w:line="240" w:lineRule="auto"/>
        <w:jc w:val="center"/>
        <w:rPr>
          <w:rFonts w:ascii="Bookman Old Style" w:hAnsi="Bookman Old Style"/>
          <w:sz w:val="24"/>
          <w:szCs w:val="24"/>
          <w:lang w:val="en-US"/>
        </w:rPr>
      </w:pPr>
    </w:p>
    <w:p w:rsidR="00ED490C" w:rsidRPr="005479F8" w:rsidRDefault="00ED490C" w:rsidP="00AA0AE0">
      <w:pPr>
        <w:spacing w:after="0" w:line="240" w:lineRule="auto"/>
        <w:jc w:val="both"/>
        <w:rPr>
          <w:rFonts w:ascii="Bookman Old Style" w:hAnsi="Bookman Old Style"/>
          <w:sz w:val="24"/>
          <w:szCs w:val="24"/>
        </w:rPr>
      </w:pPr>
      <w:r w:rsidRPr="005479F8">
        <w:rPr>
          <w:rFonts w:ascii="Bookman Old Style" w:hAnsi="Bookman Old Style"/>
          <w:sz w:val="24"/>
          <w:szCs w:val="24"/>
        </w:rPr>
        <w:t>Peraturan Daerah ini mulai berlaku pada tanggal diundangkan.</w:t>
      </w:r>
    </w:p>
    <w:p w:rsidR="004643CD" w:rsidRPr="005479F8" w:rsidRDefault="004643CD" w:rsidP="004643CD">
      <w:pPr>
        <w:spacing w:after="0" w:line="240" w:lineRule="auto"/>
        <w:jc w:val="both"/>
        <w:rPr>
          <w:rFonts w:ascii="Bookman Old Style" w:hAnsi="Bookman Old Style"/>
          <w:sz w:val="24"/>
          <w:szCs w:val="24"/>
          <w:lang w:val="en-GB"/>
        </w:rPr>
      </w:pPr>
    </w:p>
    <w:p w:rsidR="00ED490C" w:rsidRPr="005479F8" w:rsidRDefault="00ED490C" w:rsidP="004643CD">
      <w:pPr>
        <w:spacing w:after="0" w:line="240" w:lineRule="auto"/>
        <w:jc w:val="both"/>
        <w:rPr>
          <w:rFonts w:ascii="Bookman Old Style" w:hAnsi="Bookman Old Style"/>
          <w:sz w:val="24"/>
          <w:szCs w:val="24"/>
        </w:rPr>
      </w:pPr>
      <w:r w:rsidRPr="005479F8">
        <w:rPr>
          <w:rFonts w:ascii="Bookman Old Style" w:hAnsi="Bookman Old Style"/>
          <w:sz w:val="24"/>
          <w:szCs w:val="24"/>
        </w:rPr>
        <w:t>Agar setiap orang mengetahuinya, memerintahkan pengundangan Peraturan Daerah ini dengan penempatannya dalam Lembaran Daerah kabupaten Buton Utara.</w:t>
      </w:r>
    </w:p>
    <w:p w:rsidR="004643CD" w:rsidRPr="005479F8" w:rsidRDefault="004643CD" w:rsidP="004643CD">
      <w:pPr>
        <w:spacing w:after="0" w:line="240" w:lineRule="auto"/>
        <w:ind w:left="5760"/>
        <w:rPr>
          <w:rFonts w:ascii="Bookman Old Style" w:hAnsi="Bookman Old Style"/>
          <w:sz w:val="24"/>
          <w:szCs w:val="24"/>
          <w:lang w:val="en-GB"/>
        </w:rPr>
      </w:pPr>
    </w:p>
    <w:p w:rsidR="004643CD" w:rsidRPr="005479F8" w:rsidRDefault="004643CD" w:rsidP="004643CD">
      <w:pPr>
        <w:spacing w:after="0" w:line="240" w:lineRule="auto"/>
        <w:ind w:left="5760"/>
        <w:rPr>
          <w:rFonts w:ascii="Bookman Old Style" w:hAnsi="Bookman Old Style"/>
          <w:sz w:val="24"/>
          <w:szCs w:val="24"/>
        </w:rPr>
      </w:pPr>
      <w:r w:rsidRPr="005479F8">
        <w:rPr>
          <w:rFonts w:ascii="Bookman Old Style" w:hAnsi="Bookman Old Style"/>
          <w:sz w:val="24"/>
          <w:szCs w:val="24"/>
        </w:rPr>
        <w:t>Ditetapkan di Buranga</w:t>
      </w:r>
    </w:p>
    <w:p w:rsidR="004643CD" w:rsidRPr="005479F8" w:rsidRDefault="00CD5673" w:rsidP="004643CD">
      <w:pPr>
        <w:spacing w:after="0" w:line="240" w:lineRule="auto"/>
        <w:ind w:left="5760"/>
        <w:rPr>
          <w:rFonts w:ascii="Bookman Old Style" w:hAnsi="Bookman Old Style"/>
          <w:sz w:val="24"/>
          <w:szCs w:val="24"/>
        </w:rPr>
      </w:pPr>
      <w:r w:rsidRPr="005479F8">
        <w:rPr>
          <w:rFonts w:ascii="Bookman Old Style" w:hAnsi="Bookman Old Style"/>
          <w:sz w:val="24"/>
          <w:szCs w:val="24"/>
        </w:rPr>
        <w:t xml:space="preserve">pada tanggal </w:t>
      </w:r>
      <w:r w:rsidR="004A5830" w:rsidRPr="005479F8">
        <w:rPr>
          <w:rFonts w:ascii="Bookman Old Style" w:hAnsi="Bookman Old Style"/>
          <w:sz w:val="24"/>
          <w:szCs w:val="24"/>
          <w:lang w:val="en-GB"/>
        </w:rPr>
        <w:t>28</w:t>
      </w:r>
      <w:r w:rsidR="005479F8">
        <w:rPr>
          <w:rFonts w:ascii="Bookman Old Style" w:hAnsi="Bookman Old Style"/>
          <w:sz w:val="24"/>
          <w:szCs w:val="24"/>
        </w:rPr>
        <w:t>-07-</w:t>
      </w:r>
      <w:r w:rsidR="004643CD" w:rsidRPr="005479F8">
        <w:rPr>
          <w:rFonts w:ascii="Bookman Old Style" w:hAnsi="Bookman Old Style"/>
          <w:sz w:val="24"/>
          <w:szCs w:val="24"/>
        </w:rPr>
        <w:t>2015</w:t>
      </w:r>
    </w:p>
    <w:p w:rsidR="004643CD" w:rsidRPr="005479F8" w:rsidRDefault="004643CD" w:rsidP="004643CD">
      <w:pPr>
        <w:spacing w:after="0" w:line="240" w:lineRule="auto"/>
        <w:jc w:val="center"/>
        <w:rPr>
          <w:rFonts w:ascii="Bookman Old Style" w:hAnsi="Bookman Old Style"/>
          <w:sz w:val="24"/>
          <w:szCs w:val="24"/>
        </w:rPr>
      </w:pPr>
    </w:p>
    <w:p w:rsidR="004643CD" w:rsidRPr="005479F8" w:rsidRDefault="004643CD" w:rsidP="004643CD">
      <w:pPr>
        <w:spacing w:after="0" w:line="240" w:lineRule="auto"/>
        <w:ind w:left="5040"/>
        <w:jc w:val="center"/>
        <w:rPr>
          <w:rFonts w:ascii="Bookman Old Style" w:hAnsi="Bookman Old Style"/>
          <w:sz w:val="24"/>
          <w:szCs w:val="24"/>
        </w:rPr>
      </w:pPr>
      <w:r w:rsidRPr="005479F8">
        <w:rPr>
          <w:rFonts w:ascii="Bookman Old Style" w:hAnsi="Bookman Old Style"/>
          <w:sz w:val="24"/>
          <w:szCs w:val="24"/>
        </w:rPr>
        <w:t>BUPATI BUTON UTARA,</w:t>
      </w:r>
    </w:p>
    <w:p w:rsidR="004643CD" w:rsidRPr="005479F8" w:rsidRDefault="004643CD" w:rsidP="004643CD">
      <w:pPr>
        <w:spacing w:after="0" w:line="240" w:lineRule="auto"/>
        <w:ind w:left="5040"/>
        <w:jc w:val="center"/>
        <w:rPr>
          <w:rFonts w:ascii="Bookman Old Style" w:hAnsi="Bookman Old Style"/>
          <w:sz w:val="24"/>
          <w:szCs w:val="24"/>
        </w:rPr>
      </w:pPr>
    </w:p>
    <w:p w:rsidR="004643CD" w:rsidRPr="005479F8" w:rsidRDefault="005479F8" w:rsidP="004643CD">
      <w:pPr>
        <w:spacing w:after="0" w:line="240" w:lineRule="auto"/>
        <w:ind w:left="5040"/>
        <w:jc w:val="center"/>
        <w:rPr>
          <w:rFonts w:ascii="Bookman Old Style" w:hAnsi="Bookman Old Style"/>
          <w:sz w:val="24"/>
          <w:szCs w:val="24"/>
        </w:rPr>
      </w:pPr>
      <w:r>
        <w:rPr>
          <w:rFonts w:ascii="Bookman Old Style" w:hAnsi="Bookman Old Style"/>
          <w:sz w:val="24"/>
          <w:szCs w:val="24"/>
        </w:rPr>
        <w:t>cap/ttd</w:t>
      </w:r>
    </w:p>
    <w:p w:rsidR="004643CD" w:rsidRPr="005479F8" w:rsidRDefault="004643CD" w:rsidP="004643CD">
      <w:pPr>
        <w:spacing w:after="0" w:line="240" w:lineRule="auto"/>
        <w:ind w:left="5040"/>
        <w:jc w:val="center"/>
        <w:rPr>
          <w:rFonts w:ascii="Bookman Old Style" w:hAnsi="Bookman Old Style"/>
          <w:sz w:val="24"/>
          <w:szCs w:val="24"/>
        </w:rPr>
      </w:pPr>
    </w:p>
    <w:p w:rsidR="004643CD" w:rsidRPr="005479F8" w:rsidRDefault="004643CD" w:rsidP="004643CD">
      <w:pPr>
        <w:tabs>
          <w:tab w:val="left" w:pos="1080"/>
          <w:tab w:val="left" w:pos="1800"/>
          <w:tab w:val="left" w:pos="3060"/>
          <w:tab w:val="left" w:pos="3420"/>
          <w:tab w:val="left" w:pos="4140"/>
          <w:tab w:val="left" w:pos="8427"/>
        </w:tabs>
        <w:spacing w:after="0" w:line="240" w:lineRule="auto"/>
        <w:ind w:left="5040"/>
        <w:jc w:val="center"/>
        <w:rPr>
          <w:rFonts w:ascii="Bookman Old Style" w:hAnsi="Bookman Old Style"/>
          <w:sz w:val="24"/>
          <w:szCs w:val="24"/>
          <w:lang w:val="en-GB"/>
        </w:rPr>
      </w:pPr>
      <w:r w:rsidRPr="005479F8">
        <w:rPr>
          <w:rFonts w:ascii="Bookman Old Style" w:hAnsi="Bookman Old Style"/>
          <w:sz w:val="24"/>
          <w:szCs w:val="24"/>
        </w:rPr>
        <w:t xml:space="preserve">H. </w:t>
      </w:r>
      <w:r w:rsidRPr="005479F8">
        <w:rPr>
          <w:rFonts w:ascii="Bookman Old Style" w:hAnsi="Bookman Old Style"/>
          <w:sz w:val="24"/>
          <w:szCs w:val="24"/>
          <w:lang w:val="en-GB"/>
        </w:rPr>
        <w:t>SAEMU ALWI</w:t>
      </w:r>
    </w:p>
    <w:p w:rsidR="004643CD" w:rsidRPr="005479F8" w:rsidRDefault="004643CD" w:rsidP="004643CD">
      <w:pPr>
        <w:tabs>
          <w:tab w:val="left" w:pos="1080"/>
          <w:tab w:val="left" w:pos="1800"/>
          <w:tab w:val="left" w:pos="3060"/>
          <w:tab w:val="left" w:pos="3420"/>
          <w:tab w:val="left" w:pos="4140"/>
          <w:tab w:val="left" w:pos="8427"/>
        </w:tabs>
        <w:spacing w:after="0" w:line="240" w:lineRule="auto"/>
        <w:ind w:left="5040"/>
        <w:jc w:val="center"/>
        <w:rPr>
          <w:rFonts w:ascii="Bookman Old Style" w:hAnsi="Bookman Old Style"/>
          <w:sz w:val="24"/>
          <w:szCs w:val="24"/>
          <w:lang w:val="en-GB"/>
        </w:rPr>
      </w:pPr>
    </w:p>
    <w:tbl>
      <w:tblPr>
        <w:tblW w:w="0" w:type="auto"/>
        <w:tblLook w:val="01E0" w:firstRow="1" w:lastRow="1" w:firstColumn="1" w:lastColumn="1" w:noHBand="0" w:noVBand="0"/>
      </w:tblPr>
      <w:tblGrid>
        <w:gridCol w:w="4219"/>
        <w:gridCol w:w="4500"/>
      </w:tblGrid>
      <w:tr w:rsidR="004643CD" w:rsidRPr="005479F8" w:rsidTr="0037191D">
        <w:tc>
          <w:tcPr>
            <w:tcW w:w="4219" w:type="dxa"/>
          </w:tcPr>
          <w:p w:rsidR="004643CD" w:rsidRPr="005479F8" w:rsidRDefault="004643CD" w:rsidP="004643CD">
            <w:pPr>
              <w:spacing w:after="0" w:line="240" w:lineRule="auto"/>
              <w:rPr>
                <w:rFonts w:ascii="Bookman Old Style" w:hAnsi="Bookman Old Style"/>
                <w:sz w:val="24"/>
                <w:szCs w:val="24"/>
              </w:rPr>
            </w:pPr>
            <w:r w:rsidRPr="005479F8">
              <w:rPr>
                <w:rFonts w:ascii="Bookman Old Style" w:hAnsi="Bookman Old Style"/>
                <w:sz w:val="24"/>
                <w:szCs w:val="24"/>
              </w:rPr>
              <w:t>Diundangkan di Buranga</w:t>
            </w:r>
          </w:p>
          <w:p w:rsidR="004643CD" w:rsidRPr="005479F8" w:rsidRDefault="00CD5673" w:rsidP="004643CD">
            <w:pPr>
              <w:spacing w:after="0" w:line="240" w:lineRule="auto"/>
              <w:rPr>
                <w:rFonts w:ascii="Bookman Old Style" w:hAnsi="Bookman Old Style"/>
                <w:sz w:val="24"/>
                <w:szCs w:val="24"/>
              </w:rPr>
            </w:pPr>
            <w:r w:rsidRPr="005479F8">
              <w:rPr>
                <w:rFonts w:ascii="Bookman Old Style" w:hAnsi="Bookman Old Style"/>
                <w:sz w:val="24"/>
                <w:szCs w:val="24"/>
              </w:rPr>
              <w:t xml:space="preserve">pada tanggal </w:t>
            </w:r>
            <w:r w:rsidR="004A5830" w:rsidRPr="005479F8">
              <w:rPr>
                <w:rFonts w:ascii="Bookman Old Style" w:hAnsi="Bookman Old Style"/>
                <w:sz w:val="24"/>
                <w:szCs w:val="24"/>
                <w:lang w:val="en-GB"/>
              </w:rPr>
              <w:t>28</w:t>
            </w:r>
            <w:r w:rsidR="005479F8">
              <w:rPr>
                <w:rFonts w:ascii="Bookman Old Style" w:hAnsi="Bookman Old Style"/>
                <w:sz w:val="24"/>
                <w:szCs w:val="24"/>
              </w:rPr>
              <w:t>-07-</w:t>
            </w:r>
            <w:r w:rsidR="004643CD" w:rsidRPr="005479F8">
              <w:rPr>
                <w:rFonts w:ascii="Bookman Old Style" w:hAnsi="Bookman Old Style"/>
                <w:sz w:val="24"/>
                <w:szCs w:val="24"/>
              </w:rPr>
              <w:t>2015</w:t>
            </w:r>
          </w:p>
          <w:p w:rsidR="004643CD" w:rsidRPr="005479F8" w:rsidRDefault="004643CD" w:rsidP="004643CD">
            <w:pPr>
              <w:spacing w:after="0" w:line="240" w:lineRule="auto"/>
              <w:jc w:val="center"/>
              <w:rPr>
                <w:rFonts w:ascii="Bookman Old Style" w:hAnsi="Bookman Old Style"/>
                <w:sz w:val="24"/>
                <w:szCs w:val="24"/>
              </w:rPr>
            </w:pPr>
          </w:p>
          <w:p w:rsidR="004643CD" w:rsidRPr="005479F8" w:rsidRDefault="004643CD" w:rsidP="004643CD">
            <w:pPr>
              <w:spacing w:after="0" w:line="240" w:lineRule="auto"/>
              <w:jc w:val="center"/>
              <w:rPr>
                <w:rFonts w:ascii="Bookman Old Style" w:hAnsi="Bookman Old Style"/>
                <w:sz w:val="24"/>
                <w:szCs w:val="24"/>
              </w:rPr>
            </w:pPr>
            <w:r w:rsidRPr="005479F8">
              <w:rPr>
                <w:rFonts w:ascii="Bookman Old Style" w:hAnsi="Bookman Old Style"/>
                <w:sz w:val="24"/>
                <w:szCs w:val="24"/>
                <w:lang w:val="en-GB"/>
              </w:rPr>
              <w:t>Plt.</w:t>
            </w:r>
            <w:r w:rsidRPr="005479F8">
              <w:rPr>
                <w:rFonts w:ascii="Bookman Old Style" w:hAnsi="Bookman Old Style"/>
                <w:sz w:val="24"/>
                <w:szCs w:val="24"/>
              </w:rPr>
              <w:t>SEKRETARIS DAERAH</w:t>
            </w:r>
          </w:p>
          <w:p w:rsidR="004643CD" w:rsidRPr="005479F8" w:rsidRDefault="004643CD" w:rsidP="004643CD">
            <w:pPr>
              <w:spacing w:after="0" w:line="240" w:lineRule="auto"/>
              <w:jc w:val="center"/>
              <w:rPr>
                <w:rFonts w:ascii="Bookman Old Style" w:hAnsi="Bookman Old Style"/>
                <w:sz w:val="24"/>
                <w:szCs w:val="24"/>
              </w:rPr>
            </w:pPr>
            <w:r w:rsidRPr="005479F8">
              <w:rPr>
                <w:rFonts w:ascii="Bookman Old Style" w:hAnsi="Bookman Old Style"/>
                <w:sz w:val="24"/>
                <w:szCs w:val="24"/>
              </w:rPr>
              <w:t>KABUPATEN BUTON UTARA,</w:t>
            </w:r>
          </w:p>
          <w:p w:rsidR="004643CD" w:rsidRPr="005479F8" w:rsidRDefault="004643CD" w:rsidP="004643CD">
            <w:pPr>
              <w:spacing w:after="0" w:line="240" w:lineRule="auto"/>
              <w:jc w:val="center"/>
              <w:rPr>
                <w:rFonts w:ascii="Bookman Old Style" w:hAnsi="Bookman Old Style"/>
                <w:sz w:val="24"/>
                <w:szCs w:val="24"/>
              </w:rPr>
            </w:pPr>
          </w:p>
          <w:p w:rsidR="004643CD" w:rsidRPr="005479F8" w:rsidRDefault="005479F8" w:rsidP="004643CD">
            <w:pPr>
              <w:spacing w:after="0" w:line="240" w:lineRule="auto"/>
              <w:jc w:val="center"/>
              <w:rPr>
                <w:rFonts w:ascii="Bookman Old Style" w:hAnsi="Bookman Old Style"/>
                <w:sz w:val="24"/>
                <w:szCs w:val="24"/>
              </w:rPr>
            </w:pPr>
            <w:r>
              <w:rPr>
                <w:rFonts w:ascii="Bookman Old Style" w:hAnsi="Bookman Old Style"/>
                <w:sz w:val="24"/>
                <w:szCs w:val="24"/>
              </w:rPr>
              <w:t>cap/ttd</w:t>
            </w:r>
          </w:p>
          <w:p w:rsidR="004643CD" w:rsidRPr="005479F8" w:rsidRDefault="004643CD" w:rsidP="004643CD">
            <w:pPr>
              <w:spacing w:after="0" w:line="240" w:lineRule="auto"/>
              <w:jc w:val="center"/>
              <w:rPr>
                <w:rFonts w:ascii="Bookman Old Style" w:hAnsi="Bookman Old Style"/>
                <w:sz w:val="24"/>
                <w:szCs w:val="24"/>
              </w:rPr>
            </w:pPr>
          </w:p>
          <w:p w:rsidR="004643CD" w:rsidRPr="005479F8" w:rsidRDefault="004643CD" w:rsidP="004643CD">
            <w:pPr>
              <w:spacing w:after="0" w:line="240" w:lineRule="auto"/>
              <w:jc w:val="center"/>
              <w:rPr>
                <w:rFonts w:ascii="Bookman Old Style" w:hAnsi="Bookman Old Style"/>
                <w:sz w:val="24"/>
                <w:szCs w:val="24"/>
                <w:lang w:val="en-GB"/>
              </w:rPr>
            </w:pPr>
            <w:r w:rsidRPr="005479F8">
              <w:rPr>
                <w:rFonts w:ascii="Bookman Old Style" w:hAnsi="Bookman Old Style"/>
                <w:sz w:val="24"/>
                <w:szCs w:val="24"/>
                <w:lang w:val="en-GB"/>
              </w:rPr>
              <w:t>H. HADO HASINA</w:t>
            </w:r>
          </w:p>
          <w:p w:rsidR="004643CD" w:rsidRPr="005479F8" w:rsidRDefault="004643CD" w:rsidP="004643CD">
            <w:pPr>
              <w:spacing w:after="0" w:line="240" w:lineRule="auto"/>
              <w:jc w:val="center"/>
              <w:rPr>
                <w:rFonts w:ascii="Bookman Old Style" w:hAnsi="Bookman Old Style"/>
                <w:sz w:val="24"/>
                <w:szCs w:val="24"/>
              </w:rPr>
            </w:pPr>
          </w:p>
        </w:tc>
        <w:tc>
          <w:tcPr>
            <w:tcW w:w="4500" w:type="dxa"/>
          </w:tcPr>
          <w:p w:rsidR="004643CD" w:rsidRPr="005479F8" w:rsidRDefault="004643CD" w:rsidP="004643CD">
            <w:pPr>
              <w:spacing w:after="0" w:line="240" w:lineRule="auto"/>
              <w:jc w:val="center"/>
              <w:rPr>
                <w:rFonts w:ascii="Bookman Old Style" w:hAnsi="Bookman Old Style"/>
                <w:sz w:val="24"/>
                <w:szCs w:val="24"/>
              </w:rPr>
            </w:pPr>
          </w:p>
        </w:tc>
      </w:tr>
    </w:tbl>
    <w:p w:rsidR="004643CD" w:rsidRPr="005479F8" w:rsidRDefault="004643CD" w:rsidP="004643CD">
      <w:pPr>
        <w:rPr>
          <w:rFonts w:ascii="Bookman Old Style" w:hAnsi="Bookman Old Style"/>
          <w:i/>
          <w:sz w:val="24"/>
          <w:szCs w:val="24"/>
        </w:rPr>
      </w:pPr>
    </w:p>
    <w:p w:rsidR="004643CD" w:rsidRPr="005479F8" w:rsidRDefault="004643CD" w:rsidP="004643CD">
      <w:pPr>
        <w:rPr>
          <w:rFonts w:ascii="Bookman Old Style" w:hAnsi="Bookman Old Style"/>
          <w:sz w:val="24"/>
          <w:szCs w:val="24"/>
          <w:lang w:val="en-GB"/>
        </w:rPr>
      </w:pPr>
    </w:p>
    <w:p w:rsidR="004643CD" w:rsidRPr="005479F8" w:rsidRDefault="004643CD" w:rsidP="004643CD">
      <w:pPr>
        <w:rPr>
          <w:rFonts w:ascii="Bookman Old Style" w:hAnsi="Bookman Old Style"/>
          <w:sz w:val="24"/>
          <w:szCs w:val="24"/>
          <w:lang w:val="en-GB"/>
        </w:rPr>
      </w:pPr>
    </w:p>
    <w:p w:rsidR="004643CD" w:rsidRPr="005479F8" w:rsidRDefault="004643CD" w:rsidP="004643CD">
      <w:pPr>
        <w:rPr>
          <w:rFonts w:ascii="Bookman Old Style" w:hAnsi="Bookman Old Style"/>
          <w:sz w:val="24"/>
          <w:szCs w:val="24"/>
          <w:lang w:val="en-GB"/>
        </w:rPr>
      </w:pPr>
      <w:r w:rsidRPr="005479F8">
        <w:rPr>
          <w:rFonts w:ascii="Bookman Old Style" w:hAnsi="Bookman Old Style"/>
          <w:sz w:val="24"/>
          <w:szCs w:val="24"/>
        </w:rPr>
        <w:t>LEMBARAN DAERAH KABUPATEN BUTON UTARA TAHUN 2015 NOMOR</w:t>
      </w:r>
      <w:r w:rsidR="00CD5673" w:rsidRPr="005479F8">
        <w:rPr>
          <w:rFonts w:ascii="Bookman Old Style" w:hAnsi="Bookman Old Style"/>
          <w:sz w:val="24"/>
          <w:szCs w:val="24"/>
          <w:lang w:val="en-GB"/>
        </w:rPr>
        <w:t xml:space="preserve"> 16</w:t>
      </w:r>
    </w:p>
    <w:p w:rsidR="001C6C9A" w:rsidRDefault="001C6C9A" w:rsidP="005479F8">
      <w:pPr>
        <w:tabs>
          <w:tab w:val="left" w:pos="851"/>
          <w:tab w:val="left" w:pos="1560"/>
          <w:tab w:val="left" w:pos="1843"/>
        </w:tabs>
        <w:spacing w:after="0" w:line="240" w:lineRule="auto"/>
        <w:rPr>
          <w:rFonts w:ascii="Bookman Old Style" w:hAnsi="Bookman Old Style" w:cs="Leelawadee"/>
          <w:sz w:val="24"/>
          <w:szCs w:val="24"/>
        </w:rPr>
      </w:pPr>
    </w:p>
    <w:p w:rsidR="005479F8" w:rsidRPr="005479F8" w:rsidRDefault="005479F8" w:rsidP="005479F8">
      <w:pPr>
        <w:tabs>
          <w:tab w:val="left" w:pos="851"/>
          <w:tab w:val="left" w:pos="1560"/>
          <w:tab w:val="left" w:pos="1843"/>
        </w:tabs>
        <w:spacing w:after="0" w:line="240" w:lineRule="auto"/>
        <w:rPr>
          <w:rFonts w:ascii="Bookman Old Style" w:hAnsi="Bookman Old Style" w:cstheme="minorHAnsi"/>
          <w:sz w:val="24"/>
          <w:szCs w:val="24"/>
        </w:rPr>
      </w:pPr>
    </w:p>
    <w:p w:rsidR="0043623C" w:rsidRPr="005479F8" w:rsidRDefault="0043623C" w:rsidP="004643CD">
      <w:pPr>
        <w:autoSpaceDE w:val="0"/>
        <w:autoSpaceDN w:val="0"/>
        <w:adjustRightInd w:val="0"/>
        <w:spacing w:after="0" w:line="240" w:lineRule="auto"/>
        <w:rPr>
          <w:rFonts w:ascii="Bookman Old Style" w:hAnsi="Bookman Old Style" w:cs="Book Antiqua"/>
          <w:sz w:val="24"/>
          <w:szCs w:val="24"/>
          <w:lang w:val="en-US"/>
        </w:rPr>
      </w:pPr>
    </w:p>
    <w:p w:rsidR="00320E60" w:rsidRPr="005479F8" w:rsidRDefault="00320E60" w:rsidP="00AA0AE0">
      <w:pPr>
        <w:tabs>
          <w:tab w:val="left" w:pos="851"/>
          <w:tab w:val="left" w:pos="1560"/>
          <w:tab w:val="left" w:pos="1843"/>
        </w:tabs>
        <w:spacing w:after="0" w:line="240" w:lineRule="auto"/>
        <w:jc w:val="both"/>
        <w:rPr>
          <w:rFonts w:ascii="Bookman Old Style" w:hAnsi="Bookman Old Style" w:cstheme="minorHAnsi"/>
          <w:sz w:val="24"/>
          <w:szCs w:val="24"/>
        </w:rPr>
      </w:pPr>
      <w:r w:rsidRPr="005479F8">
        <w:rPr>
          <w:rFonts w:ascii="Bookman Old Style" w:hAnsi="Bookman Old Style" w:cstheme="minorHAnsi"/>
          <w:sz w:val="24"/>
          <w:szCs w:val="24"/>
        </w:rPr>
        <w:lastRenderedPageBreak/>
        <w:t>LAMPIRAN I</w:t>
      </w:r>
      <w:r w:rsidRPr="005479F8">
        <w:rPr>
          <w:rFonts w:ascii="Bookman Old Style" w:hAnsi="Bookman Old Style" w:cstheme="minorHAnsi"/>
          <w:sz w:val="24"/>
          <w:szCs w:val="24"/>
        </w:rPr>
        <w:tab/>
        <w:t>:</w:t>
      </w:r>
      <w:r w:rsidRPr="005479F8">
        <w:rPr>
          <w:rFonts w:ascii="Bookman Old Style" w:hAnsi="Bookman Old Style" w:cstheme="minorHAnsi"/>
          <w:sz w:val="24"/>
          <w:szCs w:val="24"/>
        </w:rPr>
        <w:tab/>
        <w:t xml:space="preserve">PERATURAN DAERAH KABUPATEN BUTON UTARA </w:t>
      </w:r>
    </w:p>
    <w:p w:rsidR="00320E60" w:rsidRPr="005479F8" w:rsidRDefault="00320E60"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lang w:val="en-US"/>
        </w:rPr>
      </w:pP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Pr="005479F8">
        <w:rPr>
          <w:rFonts w:ascii="Bookman Old Style" w:hAnsi="Bookman Old Style" w:cstheme="minorHAnsi"/>
          <w:sz w:val="24"/>
          <w:szCs w:val="24"/>
        </w:rPr>
        <w:tab/>
        <w:t>NOMOR</w:t>
      </w:r>
      <w:r w:rsidRPr="005479F8">
        <w:rPr>
          <w:rFonts w:ascii="Bookman Old Style" w:hAnsi="Bookman Old Style" w:cstheme="minorHAnsi"/>
          <w:sz w:val="24"/>
          <w:szCs w:val="24"/>
        </w:rPr>
        <w:tab/>
        <w:t xml:space="preserve">: </w:t>
      </w:r>
      <w:r w:rsidR="00CD5673" w:rsidRPr="005479F8">
        <w:rPr>
          <w:rFonts w:ascii="Bookman Old Style" w:hAnsi="Bookman Old Style" w:cstheme="minorHAnsi"/>
          <w:sz w:val="24"/>
          <w:szCs w:val="24"/>
          <w:lang w:val="en-US"/>
        </w:rPr>
        <w:t xml:space="preserve">16 </w:t>
      </w:r>
      <w:r w:rsidR="00ED490C" w:rsidRPr="005479F8">
        <w:rPr>
          <w:rFonts w:ascii="Bookman Old Style" w:hAnsi="Bookman Old Style" w:cstheme="minorHAnsi"/>
          <w:sz w:val="24"/>
          <w:szCs w:val="24"/>
        </w:rPr>
        <w:t>TAHUN 201</w:t>
      </w:r>
      <w:r w:rsidR="00837BCC" w:rsidRPr="005479F8">
        <w:rPr>
          <w:rFonts w:ascii="Bookman Old Style" w:hAnsi="Bookman Old Style" w:cstheme="minorHAnsi"/>
          <w:sz w:val="24"/>
          <w:szCs w:val="24"/>
          <w:lang w:val="en-US"/>
        </w:rPr>
        <w:t>5</w:t>
      </w:r>
    </w:p>
    <w:p w:rsidR="001F3A59" w:rsidRPr="005479F8" w:rsidRDefault="00133CFE"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lang w:val="en-US"/>
        </w:rPr>
      </w:pP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t>TANGGAL</w:t>
      </w:r>
      <w:r w:rsidRPr="005479F8">
        <w:rPr>
          <w:rFonts w:ascii="Bookman Old Style" w:hAnsi="Bookman Old Style" w:cstheme="minorHAnsi"/>
          <w:sz w:val="24"/>
          <w:szCs w:val="24"/>
          <w:lang w:val="en-US"/>
        </w:rPr>
        <w:tab/>
        <w:t>: 28</w:t>
      </w:r>
      <w:r w:rsidR="00CD5673" w:rsidRPr="005479F8">
        <w:rPr>
          <w:rFonts w:ascii="Bookman Old Style" w:hAnsi="Bookman Old Style" w:cstheme="minorHAnsi"/>
          <w:sz w:val="24"/>
          <w:szCs w:val="24"/>
          <w:lang w:val="en-US"/>
        </w:rPr>
        <w:t xml:space="preserve"> JULI </w:t>
      </w:r>
      <w:r w:rsidR="00837BCC" w:rsidRPr="005479F8">
        <w:rPr>
          <w:rFonts w:ascii="Bookman Old Style" w:hAnsi="Bookman Old Style" w:cstheme="minorHAnsi"/>
          <w:sz w:val="24"/>
          <w:szCs w:val="24"/>
          <w:lang w:val="en-US"/>
        </w:rPr>
        <w:t>2015</w:t>
      </w:r>
    </w:p>
    <w:p w:rsidR="00320E60" w:rsidRPr="005479F8" w:rsidRDefault="00320E60"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lang w:val="en-GB"/>
        </w:rPr>
      </w:pP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Pr="005479F8">
        <w:rPr>
          <w:rFonts w:ascii="Bookman Old Style" w:hAnsi="Bookman Old Style" w:cstheme="minorHAnsi"/>
          <w:sz w:val="24"/>
          <w:szCs w:val="24"/>
        </w:rPr>
        <w:tab/>
        <w:t>TENTANG</w:t>
      </w:r>
      <w:r w:rsidRPr="005479F8">
        <w:rPr>
          <w:rFonts w:ascii="Bookman Old Style" w:hAnsi="Bookman Old Style" w:cstheme="minorHAnsi"/>
          <w:sz w:val="24"/>
          <w:szCs w:val="24"/>
        </w:rPr>
        <w:tab/>
        <w:t xml:space="preserve">: </w:t>
      </w:r>
      <w:r w:rsidRPr="005479F8">
        <w:rPr>
          <w:rFonts w:ascii="Bookman Old Style" w:hAnsi="Bookman Old Style" w:cstheme="minorHAnsi"/>
          <w:sz w:val="24"/>
          <w:szCs w:val="24"/>
          <w:u w:val="single"/>
        </w:rPr>
        <w:t>RETRIBUSI PELAYANAN KESEHATAN</w:t>
      </w:r>
      <w:r w:rsidR="00837BCC" w:rsidRPr="005479F8">
        <w:rPr>
          <w:rFonts w:ascii="Bookman Old Style" w:hAnsi="Bookman Old Style" w:cstheme="minorHAnsi"/>
          <w:sz w:val="24"/>
          <w:szCs w:val="24"/>
          <w:u w:val="single"/>
          <w:lang w:val="en-GB"/>
        </w:rPr>
        <w:t>.</w:t>
      </w:r>
    </w:p>
    <w:p w:rsidR="00320E60" w:rsidRPr="005479F8" w:rsidRDefault="00320E60"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rPr>
      </w:pPr>
    </w:p>
    <w:p w:rsidR="00320E60" w:rsidRPr="005479F8" w:rsidRDefault="00320E60" w:rsidP="00AA0AE0">
      <w:pPr>
        <w:tabs>
          <w:tab w:val="left" w:pos="851"/>
          <w:tab w:val="left" w:pos="1560"/>
          <w:tab w:val="left" w:pos="1843"/>
          <w:tab w:val="left" w:pos="3119"/>
        </w:tabs>
        <w:spacing w:after="0" w:line="240" w:lineRule="auto"/>
        <w:jc w:val="center"/>
        <w:rPr>
          <w:rFonts w:ascii="Bookman Old Style" w:hAnsi="Bookman Old Style" w:cstheme="minorHAnsi"/>
        </w:rPr>
      </w:pPr>
      <w:r w:rsidRPr="005479F8">
        <w:rPr>
          <w:rFonts w:ascii="Bookman Old Style" w:hAnsi="Bookman Old Style" w:cstheme="minorHAnsi"/>
        </w:rPr>
        <w:t>Tarif Pemeriksaan Radio</w:t>
      </w:r>
      <w:r w:rsidR="0052250D" w:rsidRPr="005479F8">
        <w:rPr>
          <w:rFonts w:ascii="Bookman Old Style" w:hAnsi="Bookman Old Style" w:cstheme="minorHAnsi"/>
        </w:rPr>
        <w:t xml:space="preserve"> D</w:t>
      </w:r>
      <w:r w:rsidRPr="005479F8">
        <w:rPr>
          <w:rFonts w:ascii="Bookman Old Style" w:hAnsi="Bookman Old Style" w:cstheme="minorHAnsi"/>
        </w:rPr>
        <w:t>iagnostik</w:t>
      </w:r>
    </w:p>
    <w:p w:rsidR="001F3A59" w:rsidRPr="005479F8" w:rsidRDefault="0052250D" w:rsidP="00AA0AE0">
      <w:pPr>
        <w:tabs>
          <w:tab w:val="left" w:pos="851"/>
          <w:tab w:val="left" w:pos="1560"/>
          <w:tab w:val="left" w:pos="1843"/>
          <w:tab w:val="left" w:pos="3119"/>
        </w:tabs>
        <w:spacing w:after="0" w:line="240" w:lineRule="auto"/>
        <w:jc w:val="center"/>
        <w:rPr>
          <w:rFonts w:ascii="Bookman Old Style" w:hAnsi="Bookman Old Style" w:cstheme="minorHAnsi"/>
          <w:lang w:val="en-US"/>
        </w:rPr>
      </w:pPr>
      <w:r w:rsidRPr="005479F8">
        <w:rPr>
          <w:rFonts w:ascii="Bookman Old Style" w:hAnsi="Bookman Old Style" w:cstheme="minorHAnsi"/>
        </w:rPr>
        <w:t>(t</w:t>
      </w:r>
      <w:r w:rsidR="00320E60" w:rsidRPr="005479F8">
        <w:rPr>
          <w:rFonts w:ascii="Bookman Old Style" w:hAnsi="Bookman Old Style" w:cstheme="minorHAnsi"/>
        </w:rPr>
        <w:t>arif ditetapkan secara definitif)</w:t>
      </w:r>
    </w:p>
    <w:p w:rsidR="00320E60" w:rsidRPr="005479F8" w:rsidRDefault="00320E60" w:rsidP="00AA0AE0">
      <w:pPr>
        <w:tabs>
          <w:tab w:val="left" w:pos="851"/>
          <w:tab w:val="left" w:pos="1560"/>
          <w:tab w:val="left" w:pos="1843"/>
          <w:tab w:val="left" w:pos="3119"/>
        </w:tabs>
        <w:spacing w:after="0" w:line="240" w:lineRule="auto"/>
        <w:jc w:val="center"/>
        <w:rPr>
          <w:rFonts w:ascii="Bookman Old Style" w:hAnsi="Bookman Old Style" w:cstheme="minorHAnsi"/>
          <w:lang w:val="en-US"/>
        </w:rPr>
      </w:pPr>
      <w:r w:rsidRPr="005479F8">
        <w:rPr>
          <w:rFonts w:ascii="Bookman Old Style" w:hAnsi="Bookman Old Style" w:cstheme="minorHAnsi"/>
        </w:rPr>
        <w:t>TARIF PEMERIKSAAN RADIO DIAGNOSTIK</w:t>
      </w:r>
    </w:p>
    <w:p w:rsidR="001F3A59" w:rsidRPr="005479F8" w:rsidRDefault="001F3A59" w:rsidP="00AA0AE0">
      <w:pPr>
        <w:tabs>
          <w:tab w:val="left" w:pos="851"/>
          <w:tab w:val="left" w:pos="1560"/>
          <w:tab w:val="left" w:pos="1843"/>
          <w:tab w:val="left" w:pos="3119"/>
        </w:tabs>
        <w:spacing w:after="0" w:line="240" w:lineRule="auto"/>
        <w:jc w:val="center"/>
        <w:rPr>
          <w:rFonts w:ascii="Bookman Old Style" w:hAnsi="Bookman Old Style" w:cstheme="minorHAnsi"/>
          <w:lang w:val="en-US"/>
        </w:rPr>
      </w:pPr>
    </w:p>
    <w:tbl>
      <w:tblPr>
        <w:tblW w:w="9371" w:type="dxa"/>
        <w:tblInd w:w="93" w:type="dxa"/>
        <w:tblLook w:val="04A0" w:firstRow="1" w:lastRow="0" w:firstColumn="1" w:lastColumn="0" w:noHBand="0" w:noVBand="1"/>
      </w:tblPr>
      <w:tblGrid>
        <w:gridCol w:w="724"/>
        <w:gridCol w:w="4536"/>
        <w:gridCol w:w="1418"/>
        <w:gridCol w:w="1275"/>
        <w:gridCol w:w="1418"/>
      </w:tblGrid>
      <w:tr w:rsidR="001F3A59" w:rsidRPr="005479F8" w:rsidTr="00F753E5">
        <w:trPr>
          <w:trHeight w:val="330"/>
        </w:trPr>
        <w:tc>
          <w:tcPr>
            <w:tcW w:w="72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No</w:t>
            </w:r>
          </w:p>
        </w:tc>
        <w:tc>
          <w:tcPr>
            <w:tcW w:w="4536" w:type="dxa"/>
            <w:tcBorders>
              <w:top w:val="single" w:sz="8" w:space="0" w:color="000000"/>
              <w:left w:val="nil"/>
              <w:bottom w:val="single" w:sz="8" w:space="0" w:color="000000"/>
              <w:right w:val="single" w:sz="8" w:space="0" w:color="000000"/>
            </w:tcBorders>
            <w:shd w:val="clear" w:color="auto" w:fill="auto"/>
            <w:vAlign w:val="center"/>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Tingkat Pemeriksaan</w:t>
            </w:r>
          </w:p>
        </w:tc>
        <w:tc>
          <w:tcPr>
            <w:tcW w:w="1418" w:type="dxa"/>
            <w:tcBorders>
              <w:top w:val="single" w:sz="8" w:space="0" w:color="000000"/>
              <w:left w:val="nil"/>
              <w:bottom w:val="single" w:sz="8" w:space="0" w:color="000000"/>
              <w:right w:val="single" w:sz="8" w:space="0" w:color="000000"/>
            </w:tcBorders>
            <w:shd w:val="clear" w:color="auto" w:fill="auto"/>
            <w:vAlign w:val="center"/>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Jasa Pelayanan</w:t>
            </w:r>
          </w:p>
        </w:tc>
        <w:tc>
          <w:tcPr>
            <w:tcW w:w="1275" w:type="dxa"/>
            <w:tcBorders>
              <w:top w:val="single" w:sz="8" w:space="0" w:color="000000"/>
              <w:left w:val="nil"/>
              <w:bottom w:val="single" w:sz="8" w:space="0" w:color="000000"/>
              <w:right w:val="single" w:sz="8" w:space="0" w:color="000000"/>
            </w:tcBorders>
            <w:shd w:val="clear" w:color="auto" w:fill="auto"/>
            <w:vAlign w:val="center"/>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Jasa Sarana</w:t>
            </w:r>
          </w:p>
        </w:tc>
        <w:tc>
          <w:tcPr>
            <w:tcW w:w="1418" w:type="dxa"/>
            <w:tcBorders>
              <w:top w:val="single" w:sz="8" w:space="0" w:color="000000"/>
              <w:left w:val="nil"/>
              <w:bottom w:val="single" w:sz="8" w:space="0" w:color="000000"/>
              <w:right w:val="single" w:sz="8" w:space="0" w:color="000000"/>
            </w:tcBorders>
            <w:shd w:val="clear" w:color="auto" w:fill="auto"/>
            <w:vAlign w:val="center"/>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Jumlah</w:t>
            </w:r>
          </w:p>
        </w:tc>
      </w:tr>
      <w:tr w:rsidR="001F3A59" w:rsidRPr="005479F8" w:rsidTr="00F753E5">
        <w:trPr>
          <w:trHeight w:val="315"/>
        </w:trPr>
        <w:tc>
          <w:tcPr>
            <w:tcW w:w="724" w:type="dxa"/>
            <w:tcBorders>
              <w:top w:val="nil"/>
              <w:left w:val="single" w:sz="8" w:space="0" w:color="000000"/>
              <w:bottom w:val="single" w:sz="4" w:space="0" w:color="000000" w:themeColor="text1"/>
              <w:right w:val="single" w:sz="8" w:space="0" w:color="000000"/>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w:t>
            </w:r>
          </w:p>
        </w:tc>
        <w:tc>
          <w:tcPr>
            <w:tcW w:w="4536" w:type="dxa"/>
            <w:tcBorders>
              <w:top w:val="nil"/>
              <w:left w:val="nil"/>
              <w:bottom w:val="single" w:sz="4" w:space="0" w:color="000000" w:themeColor="text1"/>
              <w:right w:val="single" w:sz="8" w:space="0" w:color="000000"/>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Pemeriksaan Sederhana</w:t>
            </w:r>
          </w:p>
        </w:tc>
        <w:tc>
          <w:tcPr>
            <w:tcW w:w="1418" w:type="dxa"/>
            <w:tcBorders>
              <w:top w:val="nil"/>
              <w:left w:val="nil"/>
              <w:bottom w:val="single" w:sz="4" w:space="0" w:color="000000" w:themeColor="text1"/>
              <w:right w:val="single" w:sz="8" w:space="0" w:color="000000"/>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 </w:t>
            </w:r>
          </w:p>
        </w:tc>
        <w:tc>
          <w:tcPr>
            <w:tcW w:w="1275" w:type="dxa"/>
            <w:tcBorders>
              <w:top w:val="nil"/>
              <w:left w:val="nil"/>
              <w:bottom w:val="single" w:sz="4" w:space="0" w:color="000000" w:themeColor="text1"/>
              <w:right w:val="single" w:sz="8" w:space="0" w:color="000000"/>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 </w:t>
            </w:r>
          </w:p>
        </w:tc>
        <w:tc>
          <w:tcPr>
            <w:tcW w:w="1418" w:type="dxa"/>
            <w:tcBorders>
              <w:top w:val="nil"/>
              <w:left w:val="nil"/>
              <w:bottom w:val="single" w:sz="4" w:space="0" w:color="000000" w:themeColor="text1"/>
              <w:right w:val="single" w:sz="8" w:space="0" w:color="000000"/>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 </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Sederhana;</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75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125</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ekstremitas atas 2 posisi;</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75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125</w:t>
            </w:r>
          </w:p>
        </w:tc>
      </w:tr>
      <w:tr w:rsidR="001F3A59" w:rsidRPr="005479F8" w:rsidTr="00F753E5">
        <w:trPr>
          <w:trHeight w:val="268"/>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ekstremitas bawah 2 posisi;</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50</w:t>
            </w:r>
          </w:p>
        </w:tc>
      </w:tr>
      <w:tr w:rsidR="001F3A59" w:rsidRPr="005479F8" w:rsidTr="00F753E5">
        <w:trPr>
          <w:trHeight w:val="315"/>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gigi Biasa</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50</w:t>
            </w:r>
          </w:p>
        </w:tc>
      </w:tr>
      <w:tr w:rsidR="001F3A59" w:rsidRPr="005479F8" w:rsidTr="00F753E5">
        <w:trPr>
          <w:trHeight w:val="315"/>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Pemeriksaan Biasa</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 </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 </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 </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Abdomen I Posisi</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25</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45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70</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Kepala (sinus, mastoid)</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75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125</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Pelvisi I Posisi</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75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125</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Thorax</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70</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Kolumna Vertebralis</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75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125</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Jaringan Lunak</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75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125</w:t>
            </w:r>
          </w:p>
        </w:tc>
      </w:tr>
      <w:tr w:rsidR="001F3A59" w:rsidRPr="005479F8" w:rsidTr="00F753E5">
        <w:trPr>
          <w:trHeight w:val="315"/>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Abdomen 3 Posisi</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75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125</w:t>
            </w:r>
          </w:p>
        </w:tc>
      </w:tr>
      <w:tr w:rsidR="001F3A59" w:rsidRPr="005479F8" w:rsidTr="00F753E5">
        <w:trPr>
          <w:trHeight w:val="315"/>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Pemeriksaan Canggih</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 </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 </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 </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Analisis Jantung</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390</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Apendikogram</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390</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Cholecystrografi</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390</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Fistulagrafi</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390</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HSG</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390</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Oesophagusgrafi</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390</w:t>
            </w:r>
          </w:p>
        </w:tc>
      </w:tr>
      <w:tr w:rsidR="001F3A59" w:rsidRPr="005479F8" w:rsidTr="00F753E5">
        <w:trPr>
          <w:trHeight w:val="357"/>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Pyelografi Intrafena (BNO+IVP)</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390</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RPG</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390</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Sistografi</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390</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Uretigrafi</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390</w:t>
            </w:r>
          </w:p>
        </w:tc>
      </w:tr>
      <w:tr w:rsidR="001F3A59" w:rsidRPr="005479F8" w:rsidTr="00F753E5">
        <w:trPr>
          <w:trHeight w:val="300"/>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Usus Kecil/Besar</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390</w:t>
            </w:r>
          </w:p>
        </w:tc>
      </w:tr>
      <w:tr w:rsidR="001F3A59" w:rsidRPr="005479F8" w:rsidTr="00F753E5">
        <w:trPr>
          <w:trHeight w:val="315"/>
        </w:trPr>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both"/>
              <w:rPr>
                <w:rFonts w:ascii="Bookman Old Style" w:eastAsia="Times New Roman" w:hAnsi="Bookman Old Style" w:cs="Times New Roman"/>
                <w:lang w:val="en-US"/>
              </w:rPr>
            </w:pPr>
            <w:r w:rsidRPr="005479F8">
              <w:rPr>
                <w:rFonts w:ascii="Bookman Old Style" w:eastAsia="Times New Roman" w:hAnsi="Bookman Old Style" w:cs="Times New Roman"/>
              </w:rPr>
              <w:t>Photo X-Ray C Arm</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150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240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A59" w:rsidRPr="005479F8" w:rsidRDefault="001F3A59"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390</w:t>
            </w:r>
          </w:p>
        </w:tc>
      </w:tr>
    </w:tbl>
    <w:p w:rsidR="006756FE" w:rsidRPr="005479F8" w:rsidRDefault="006756FE"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lang w:val="en-US"/>
        </w:rPr>
      </w:pPr>
    </w:p>
    <w:p w:rsidR="001F3A59" w:rsidRPr="005479F8" w:rsidRDefault="00320E60" w:rsidP="00F753E5">
      <w:pPr>
        <w:tabs>
          <w:tab w:val="left" w:pos="851"/>
          <w:tab w:val="left" w:pos="1560"/>
          <w:tab w:val="left" w:pos="1843"/>
          <w:tab w:val="left" w:pos="3119"/>
        </w:tabs>
        <w:spacing w:after="0" w:line="240" w:lineRule="auto"/>
        <w:ind w:left="5760"/>
        <w:jc w:val="center"/>
        <w:rPr>
          <w:rFonts w:ascii="Bookman Old Style" w:hAnsi="Bookman Old Style" w:cstheme="minorHAnsi"/>
          <w:sz w:val="24"/>
          <w:szCs w:val="24"/>
          <w:lang w:val="en-US"/>
        </w:rPr>
      </w:pPr>
      <w:r w:rsidRPr="005479F8">
        <w:rPr>
          <w:rFonts w:ascii="Bookman Old Style" w:hAnsi="Bookman Old Style" w:cstheme="minorHAnsi"/>
          <w:sz w:val="24"/>
          <w:szCs w:val="24"/>
        </w:rPr>
        <w:t>BUPATI BUTON UTARA</w:t>
      </w:r>
      <w:r w:rsidR="001F3A59" w:rsidRPr="005479F8">
        <w:rPr>
          <w:rFonts w:ascii="Bookman Old Style" w:hAnsi="Bookman Old Style" w:cstheme="minorHAnsi"/>
          <w:sz w:val="24"/>
          <w:szCs w:val="24"/>
          <w:lang w:val="en-US"/>
        </w:rPr>
        <w:t>,</w:t>
      </w:r>
    </w:p>
    <w:p w:rsidR="001C6C9A" w:rsidRPr="005479F8" w:rsidRDefault="001C6C9A" w:rsidP="00F753E5">
      <w:pPr>
        <w:tabs>
          <w:tab w:val="left" w:pos="851"/>
          <w:tab w:val="left" w:pos="1560"/>
          <w:tab w:val="left" w:pos="1843"/>
          <w:tab w:val="left" w:pos="3119"/>
        </w:tabs>
        <w:spacing w:after="0" w:line="240" w:lineRule="auto"/>
        <w:ind w:left="5760"/>
        <w:jc w:val="center"/>
        <w:rPr>
          <w:rFonts w:ascii="Bookman Old Style" w:hAnsi="Bookman Old Style" w:cstheme="minorHAnsi"/>
          <w:sz w:val="24"/>
          <w:szCs w:val="24"/>
          <w:lang w:val="en-US"/>
        </w:rPr>
      </w:pPr>
    </w:p>
    <w:p w:rsidR="001C6C9A" w:rsidRPr="005479F8" w:rsidRDefault="005479F8" w:rsidP="00F753E5">
      <w:pPr>
        <w:tabs>
          <w:tab w:val="left" w:pos="851"/>
          <w:tab w:val="left" w:pos="1560"/>
          <w:tab w:val="left" w:pos="1843"/>
          <w:tab w:val="left" w:pos="3119"/>
        </w:tabs>
        <w:spacing w:after="0" w:line="240" w:lineRule="auto"/>
        <w:ind w:left="5760"/>
        <w:jc w:val="center"/>
        <w:rPr>
          <w:rFonts w:ascii="Bookman Old Style" w:hAnsi="Bookman Old Style" w:cstheme="minorHAnsi"/>
          <w:sz w:val="24"/>
          <w:szCs w:val="24"/>
        </w:rPr>
      </w:pPr>
      <w:r>
        <w:rPr>
          <w:rFonts w:ascii="Bookman Old Style" w:hAnsi="Bookman Old Style" w:cstheme="minorHAnsi"/>
          <w:sz w:val="24"/>
          <w:szCs w:val="24"/>
        </w:rPr>
        <w:t>cap/ttd</w:t>
      </w:r>
    </w:p>
    <w:p w:rsidR="001F3A59" w:rsidRPr="005479F8" w:rsidRDefault="001F3A59" w:rsidP="00F753E5">
      <w:pPr>
        <w:tabs>
          <w:tab w:val="left" w:pos="851"/>
          <w:tab w:val="left" w:pos="1560"/>
          <w:tab w:val="left" w:pos="1843"/>
          <w:tab w:val="left" w:pos="3119"/>
        </w:tabs>
        <w:spacing w:after="0" w:line="240" w:lineRule="auto"/>
        <w:ind w:left="11714"/>
        <w:jc w:val="center"/>
        <w:rPr>
          <w:rFonts w:ascii="Bookman Old Style" w:hAnsi="Bookman Old Style" w:cstheme="minorHAnsi"/>
          <w:sz w:val="24"/>
          <w:szCs w:val="24"/>
          <w:lang w:val="en-US"/>
        </w:rPr>
      </w:pPr>
    </w:p>
    <w:p w:rsidR="006756FE" w:rsidRPr="005479F8" w:rsidRDefault="001C6C9A" w:rsidP="007074D1">
      <w:pPr>
        <w:tabs>
          <w:tab w:val="left" w:pos="851"/>
          <w:tab w:val="left" w:pos="1560"/>
          <w:tab w:val="left" w:pos="1843"/>
          <w:tab w:val="left" w:pos="3119"/>
        </w:tabs>
        <w:spacing w:after="0" w:line="240" w:lineRule="auto"/>
        <w:jc w:val="center"/>
        <w:rPr>
          <w:rFonts w:ascii="Bookman Old Style" w:hAnsi="Bookman Old Style" w:cstheme="minorHAnsi"/>
          <w:sz w:val="24"/>
          <w:szCs w:val="24"/>
          <w:lang w:val="en-US"/>
        </w:rPr>
      </w:pP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00320E60" w:rsidRPr="005479F8">
        <w:rPr>
          <w:rFonts w:ascii="Bookman Old Style" w:hAnsi="Bookman Old Style" w:cstheme="minorHAnsi"/>
          <w:sz w:val="24"/>
          <w:szCs w:val="24"/>
        </w:rPr>
        <w:t xml:space="preserve">H. </w:t>
      </w:r>
      <w:r w:rsidR="006756FE" w:rsidRPr="005479F8">
        <w:rPr>
          <w:rFonts w:ascii="Bookman Old Style" w:hAnsi="Bookman Old Style" w:cstheme="minorHAnsi"/>
          <w:sz w:val="24"/>
          <w:szCs w:val="24"/>
          <w:lang w:val="en-GB"/>
        </w:rPr>
        <w:t>SAEMU ALWI</w:t>
      </w:r>
    </w:p>
    <w:p w:rsidR="00320E60" w:rsidRPr="005479F8" w:rsidRDefault="009D1C40" w:rsidP="00AA0AE0">
      <w:pPr>
        <w:tabs>
          <w:tab w:val="left" w:pos="851"/>
          <w:tab w:val="left" w:pos="1560"/>
          <w:tab w:val="left" w:pos="1843"/>
        </w:tabs>
        <w:spacing w:after="0" w:line="240" w:lineRule="auto"/>
        <w:jc w:val="both"/>
        <w:rPr>
          <w:rFonts w:ascii="Bookman Old Style" w:hAnsi="Bookman Old Style" w:cstheme="minorHAnsi"/>
          <w:sz w:val="24"/>
          <w:szCs w:val="24"/>
        </w:rPr>
      </w:pPr>
      <w:r w:rsidRPr="005479F8">
        <w:rPr>
          <w:rFonts w:ascii="Bookman Old Style" w:hAnsi="Bookman Old Style" w:cstheme="minorHAnsi"/>
          <w:sz w:val="24"/>
          <w:szCs w:val="24"/>
        </w:rPr>
        <w:lastRenderedPageBreak/>
        <w:t>LAMPIRAN I</w:t>
      </w:r>
      <w:r w:rsidR="00320E60" w:rsidRPr="005479F8">
        <w:rPr>
          <w:rFonts w:ascii="Bookman Old Style" w:hAnsi="Bookman Old Style" w:cstheme="minorHAnsi"/>
          <w:sz w:val="24"/>
          <w:szCs w:val="24"/>
        </w:rPr>
        <w:t>I</w:t>
      </w:r>
      <w:r w:rsidR="00320E60" w:rsidRPr="005479F8">
        <w:rPr>
          <w:rFonts w:ascii="Bookman Old Style" w:hAnsi="Bookman Old Style" w:cstheme="minorHAnsi"/>
          <w:sz w:val="24"/>
          <w:szCs w:val="24"/>
        </w:rPr>
        <w:tab/>
        <w:t>:</w:t>
      </w:r>
      <w:r w:rsidR="00320E60" w:rsidRPr="005479F8">
        <w:rPr>
          <w:rFonts w:ascii="Bookman Old Style" w:hAnsi="Bookman Old Style" w:cstheme="minorHAnsi"/>
          <w:sz w:val="24"/>
          <w:szCs w:val="24"/>
        </w:rPr>
        <w:tab/>
        <w:t xml:space="preserve">PERATURAN DAERAH KABUPATEN BUTON UTARA </w:t>
      </w:r>
    </w:p>
    <w:p w:rsidR="00320E60" w:rsidRPr="005479F8" w:rsidRDefault="00320E60"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lang w:val="en-US"/>
        </w:rPr>
      </w:pP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Pr="005479F8">
        <w:rPr>
          <w:rFonts w:ascii="Bookman Old Style" w:hAnsi="Bookman Old Style" w:cstheme="minorHAnsi"/>
          <w:sz w:val="24"/>
          <w:szCs w:val="24"/>
        </w:rPr>
        <w:tab/>
        <w:t>NOMOR</w:t>
      </w:r>
      <w:r w:rsidRPr="005479F8">
        <w:rPr>
          <w:rFonts w:ascii="Bookman Old Style" w:hAnsi="Bookman Old Style" w:cstheme="minorHAnsi"/>
          <w:sz w:val="24"/>
          <w:szCs w:val="24"/>
        </w:rPr>
        <w:tab/>
        <w:t xml:space="preserve">: </w:t>
      </w:r>
      <w:r w:rsidR="00CD5673" w:rsidRPr="005479F8">
        <w:rPr>
          <w:rFonts w:ascii="Bookman Old Style" w:hAnsi="Bookman Old Style" w:cstheme="minorHAnsi"/>
          <w:sz w:val="24"/>
          <w:szCs w:val="24"/>
          <w:lang w:val="en-US"/>
        </w:rPr>
        <w:t xml:space="preserve">16 </w:t>
      </w:r>
      <w:r w:rsidR="00ED490C" w:rsidRPr="005479F8">
        <w:rPr>
          <w:rFonts w:ascii="Bookman Old Style" w:hAnsi="Bookman Old Style" w:cstheme="minorHAnsi"/>
          <w:sz w:val="24"/>
          <w:szCs w:val="24"/>
        </w:rPr>
        <w:t>TAHUN 201</w:t>
      </w:r>
      <w:r w:rsidR="006756FE" w:rsidRPr="005479F8">
        <w:rPr>
          <w:rFonts w:ascii="Bookman Old Style" w:hAnsi="Bookman Old Style" w:cstheme="minorHAnsi"/>
          <w:sz w:val="24"/>
          <w:szCs w:val="24"/>
          <w:lang w:val="en-US"/>
        </w:rPr>
        <w:t>5</w:t>
      </w:r>
    </w:p>
    <w:p w:rsidR="001F3A59" w:rsidRPr="005479F8" w:rsidRDefault="00CD5673"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lang w:val="en-US"/>
        </w:rPr>
      </w:pP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t>TANGGAL</w:t>
      </w:r>
      <w:r w:rsidRPr="005479F8">
        <w:rPr>
          <w:rFonts w:ascii="Bookman Old Style" w:hAnsi="Bookman Old Style" w:cstheme="minorHAnsi"/>
          <w:sz w:val="24"/>
          <w:szCs w:val="24"/>
          <w:lang w:val="en-US"/>
        </w:rPr>
        <w:tab/>
        <w:t xml:space="preserve">: 25 JULI </w:t>
      </w:r>
      <w:r w:rsidR="006756FE" w:rsidRPr="005479F8">
        <w:rPr>
          <w:rFonts w:ascii="Bookman Old Style" w:hAnsi="Bookman Old Style" w:cstheme="minorHAnsi"/>
          <w:sz w:val="24"/>
          <w:szCs w:val="24"/>
          <w:lang w:val="en-US"/>
        </w:rPr>
        <w:t>2015</w:t>
      </w:r>
    </w:p>
    <w:p w:rsidR="00320E60" w:rsidRPr="005479F8" w:rsidRDefault="00320E60"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u w:val="single"/>
          <w:lang w:val="en-GB"/>
        </w:rPr>
      </w:pP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Pr="005479F8">
        <w:rPr>
          <w:rFonts w:ascii="Bookman Old Style" w:hAnsi="Bookman Old Style" w:cstheme="minorHAnsi"/>
          <w:sz w:val="24"/>
          <w:szCs w:val="24"/>
        </w:rPr>
        <w:tab/>
        <w:t>TENTANG</w:t>
      </w:r>
      <w:r w:rsidRPr="005479F8">
        <w:rPr>
          <w:rFonts w:ascii="Bookman Old Style" w:hAnsi="Bookman Old Style" w:cstheme="minorHAnsi"/>
          <w:sz w:val="24"/>
          <w:szCs w:val="24"/>
        </w:rPr>
        <w:tab/>
        <w:t xml:space="preserve">: </w:t>
      </w:r>
      <w:r w:rsidRPr="005479F8">
        <w:rPr>
          <w:rFonts w:ascii="Bookman Old Style" w:hAnsi="Bookman Old Style" w:cstheme="minorHAnsi"/>
          <w:sz w:val="24"/>
          <w:szCs w:val="24"/>
          <w:u w:val="single"/>
        </w:rPr>
        <w:t>RETRIBUSI PELAYANAN KESEHATAN</w:t>
      </w:r>
      <w:r w:rsidR="006756FE" w:rsidRPr="005479F8">
        <w:rPr>
          <w:rFonts w:ascii="Bookman Old Style" w:hAnsi="Bookman Old Style" w:cstheme="minorHAnsi"/>
          <w:sz w:val="24"/>
          <w:szCs w:val="24"/>
          <w:u w:val="single"/>
          <w:lang w:val="en-GB"/>
        </w:rPr>
        <w:t>.</w:t>
      </w:r>
    </w:p>
    <w:p w:rsidR="00320E60" w:rsidRPr="005479F8" w:rsidRDefault="00320E60"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rPr>
      </w:pPr>
    </w:p>
    <w:p w:rsidR="00320E60" w:rsidRPr="005479F8" w:rsidRDefault="00320E60" w:rsidP="00AA0AE0">
      <w:pPr>
        <w:tabs>
          <w:tab w:val="left" w:pos="851"/>
          <w:tab w:val="left" w:pos="1560"/>
          <w:tab w:val="left" w:pos="1843"/>
          <w:tab w:val="left" w:pos="3119"/>
        </w:tabs>
        <w:spacing w:after="0" w:line="240" w:lineRule="auto"/>
        <w:jc w:val="center"/>
        <w:rPr>
          <w:rFonts w:ascii="Bookman Old Style" w:hAnsi="Bookman Old Style" w:cstheme="minorHAnsi"/>
        </w:rPr>
      </w:pPr>
      <w:r w:rsidRPr="005479F8">
        <w:rPr>
          <w:rFonts w:ascii="Bookman Old Style" w:hAnsi="Bookman Old Style" w:cstheme="minorHAnsi"/>
        </w:rPr>
        <w:t>JENIS TINDAKAN MEDIK DAN TERAPI (OPERASI)</w:t>
      </w:r>
    </w:p>
    <w:p w:rsidR="00320E60" w:rsidRPr="005479F8" w:rsidRDefault="00320E60" w:rsidP="00AA0AE0">
      <w:pPr>
        <w:tabs>
          <w:tab w:val="left" w:pos="851"/>
          <w:tab w:val="left" w:pos="1560"/>
          <w:tab w:val="left" w:pos="1843"/>
          <w:tab w:val="left" w:pos="3119"/>
        </w:tabs>
        <w:spacing w:after="0" w:line="240" w:lineRule="auto"/>
        <w:jc w:val="center"/>
        <w:rPr>
          <w:rFonts w:ascii="Bookman Old Style" w:hAnsi="Bookman Old Style" w:cstheme="minorHAnsi"/>
        </w:rPr>
      </w:pPr>
      <w:r w:rsidRPr="005479F8">
        <w:rPr>
          <w:rFonts w:ascii="Bookman Old Style" w:hAnsi="Bookman Old Style" w:cstheme="minorHAnsi"/>
        </w:rPr>
        <w:t>RAWAT JALAN TINGKAT LANJUT</w:t>
      </w:r>
    </w:p>
    <w:p w:rsidR="00320E60" w:rsidRPr="005479F8" w:rsidRDefault="00320E60" w:rsidP="00AA0AE0">
      <w:pPr>
        <w:tabs>
          <w:tab w:val="left" w:pos="851"/>
          <w:tab w:val="left" w:pos="1560"/>
          <w:tab w:val="left" w:pos="1843"/>
          <w:tab w:val="left" w:pos="3119"/>
        </w:tabs>
        <w:spacing w:after="0" w:line="240" w:lineRule="auto"/>
        <w:jc w:val="right"/>
        <w:rPr>
          <w:rFonts w:ascii="Bookman Old Style" w:hAnsi="Bookman Old Style" w:cstheme="minorHAnsi"/>
          <w:lang w:val="en-US"/>
        </w:rPr>
      </w:pPr>
    </w:p>
    <w:p w:rsidR="00320E60" w:rsidRPr="005479F8" w:rsidRDefault="00320E60" w:rsidP="003C49F5">
      <w:pPr>
        <w:pStyle w:val="ListParagraph"/>
        <w:numPr>
          <w:ilvl w:val="0"/>
          <w:numId w:val="1"/>
        </w:numPr>
        <w:tabs>
          <w:tab w:val="left" w:pos="851"/>
          <w:tab w:val="left" w:pos="1560"/>
          <w:tab w:val="left" w:pos="1843"/>
          <w:tab w:val="left" w:pos="3119"/>
        </w:tabs>
        <w:spacing w:after="0" w:line="240" w:lineRule="auto"/>
        <w:ind w:left="284" w:hanging="284"/>
        <w:rPr>
          <w:rFonts w:ascii="Bookman Old Style" w:hAnsi="Bookman Old Style" w:cstheme="minorHAnsi"/>
          <w:lang w:val="id-ID"/>
        </w:rPr>
      </w:pPr>
      <w:r w:rsidRPr="005479F8">
        <w:rPr>
          <w:rFonts w:ascii="Bookman Old Style" w:hAnsi="Bookman Old Style" w:cstheme="minorHAnsi"/>
          <w:lang w:val="id-ID"/>
        </w:rPr>
        <w:t>Tindakan Kecil</w:t>
      </w:r>
    </w:p>
    <w:p w:rsidR="001C73AE" w:rsidRPr="005479F8" w:rsidRDefault="001C73AE"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tbl>
      <w:tblPr>
        <w:tblW w:w="9371" w:type="dxa"/>
        <w:tblInd w:w="93" w:type="dxa"/>
        <w:tblLook w:val="04A0" w:firstRow="1" w:lastRow="0" w:firstColumn="1" w:lastColumn="0" w:noHBand="0" w:noVBand="1"/>
      </w:tblPr>
      <w:tblGrid>
        <w:gridCol w:w="582"/>
        <w:gridCol w:w="3544"/>
        <w:gridCol w:w="5245"/>
      </w:tblGrid>
      <w:tr w:rsidR="001C73AE" w:rsidRPr="005479F8" w:rsidTr="00A551F4">
        <w:trPr>
          <w:trHeight w:val="360"/>
        </w:trPr>
        <w:tc>
          <w:tcPr>
            <w:tcW w:w="582" w:type="dxa"/>
            <w:tcBorders>
              <w:top w:val="single" w:sz="8" w:space="0" w:color="000000"/>
              <w:left w:val="single" w:sz="8" w:space="0" w:color="000000"/>
              <w:bottom w:val="single" w:sz="8" w:space="0" w:color="000000"/>
              <w:right w:val="single" w:sz="8" w:space="0" w:color="000000"/>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NO</w:t>
            </w:r>
          </w:p>
        </w:tc>
        <w:tc>
          <w:tcPr>
            <w:tcW w:w="3544" w:type="dxa"/>
            <w:tcBorders>
              <w:top w:val="single" w:sz="8" w:space="0" w:color="000000"/>
              <w:left w:val="nil"/>
              <w:bottom w:val="single" w:sz="8" w:space="0" w:color="000000"/>
              <w:right w:val="single" w:sz="8" w:space="0" w:color="000000"/>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BAGIAN</w:t>
            </w:r>
          </w:p>
        </w:tc>
        <w:tc>
          <w:tcPr>
            <w:tcW w:w="5245" w:type="dxa"/>
            <w:tcBorders>
              <w:top w:val="single" w:sz="8" w:space="0" w:color="000000"/>
              <w:left w:val="nil"/>
              <w:bottom w:val="single" w:sz="8" w:space="0" w:color="000000"/>
              <w:right w:val="single" w:sz="8" w:space="0" w:color="000000"/>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JENIS TINDAKAN</w:t>
            </w:r>
          </w:p>
        </w:tc>
      </w:tr>
      <w:tr w:rsidR="001C73AE" w:rsidRPr="005479F8" w:rsidTr="00A551F4">
        <w:trPr>
          <w:trHeight w:val="360"/>
        </w:trPr>
        <w:tc>
          <w:tcPr>
            <w:tcW w:w="582" w:type="dxa"/>
            <w:tcBorders>
              <w:top w:val="nil"/>
              <w:left w:val="single" w:sz="8" w:space="0" w:color="000000"/>
              <w:bottom w:val="single" w:sz="4" w:space="0" w:color="auto"/>
              <w:right w:val="single" w:sz="8" w:space="0" w:color="000000"/>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1</w:t>
            </w:r>
          </w:p>
        </w:tc>
        <w:tc>
          <w:tcPr>
            <w:tcW w:w="3544" w:type="dxa"/>
            <w:tcBorders>
              <w:top w:val="nil"/>
              <w:left w:val="nil"/>
              <w:bottom w:val="single" w:sz="4" w:space="0" w:color="auto"/>
              <w:right w:val="single" w:sz="8" w:space="0" w:color="000000"/>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2</w:t>
            </w:r>
          </w:p>
        </w:tc>
        <w:tc>
          <w:tcPr>
            <w:tcW w:w="5245" w:type="dxa"/>
            <w:tcBorders>
              <w:top w:val="nil"/>
              <w:left w:val="nil"/>
              <w:bottom w:val="single" w:sz="4" w:space="0" w:color="auto"/>
              <w:right w:val="single" w:sz="8" w:space="0" w:color="000000"/>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3</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Anak</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Matroux test</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II</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Bedah</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1"/>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Biopsy (Pengambilan Jaringan)</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1"/>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Dilatasi Phimosis</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1"/>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Eksisi Clavus</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1"/>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Eksisi Keloid &lt; 5 cm</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A77CD9" w:rsidP="003C49F5">
            <w:pPr>
              <w:pStyle w:val="ListParagraph"/>
              <w:numPr>
                <w:ilvl w:val="0"/>
                <w:numId w:val="91"/>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 xml:space="preserve">Ektirpasi Kuku Kista </w:t>
            </w:r>
            <w:r w:rsidR="001C73AE" w:rsidRPr="005479F8">
              <w:rPr>
                <w:rFonts w:ascii="Bookman Old Style" w:eastAsia="Times New Roman" w:hAnsi="Bookman Old Style" w:cs="Times New Roman"/>
              </w:rPr>
              <w:t>Ateroma/Lipoma/Gengkon&lt;2cm</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1"/>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Ektraksi kuku</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1"/>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Gramolma Pyogenikum</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1"/>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Pasang/angkat jahit</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1"/>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Pasang Gips</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III</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Gigi dan Mulut</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2"/>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Angkat K-Wire</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2"/>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Pengisian Saluran Akar Gigi Sulung</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2"/>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Perawatan Saluran Akar Gigi + Pulp</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A551F4" w:rsidP="00A551F4">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GB"/>
              </w:rPr>
              <w:t xml:space="preserve"> </w:t>
            </w:r>
            <w:r w:rsidRPr="005479F8">
              <w:rPr>
                <w:rFonts w:ascii="Bookman Old Style" w:eastAsia="Times New Roman" w:hAnsi="Bookman Old Style" w:cs="Times New Roman"/>
              </w:rPr>
              <w:t>4.</w:t>
            </w:r>
            <w:r w:rsidRPr="005479F8">
              <w:rPr>
                <w:rFonts w:ascii="Bookman Old Style" w:eastAsia="Times New Roman" w:hAnsi="Bookman Old Style" w:cs="Times New Roman"/>
                <w:lang w:val="en-GB"/>
              </w:rPr>
              <w:t xml:space="preserve"> </w:t>
            </w:r>
            <w:r w:rsidR="001C73AE" w:rsidRPr="005479F8">
              <w:rPr>
                <w:rFonts w:ascii="Bookman Old Style" w:eastAsia="Times New Roman" w:hAnsi="Bookman Old Style" w:cs="Times New Roman"/>
              </w:rPr>
              <w:t>Pulpatomi</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A551F4" w:rsidP="00A551F4">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GB"/>
              </w:rPr>
              <w:t xml:space="preserve"> </w:t>
            </w:r>
            <w:r w:rsidRPr="005479F8">
              <w:rPr>
                <w:rFonts w:ascii="Bookman Old Style" w:eastAsia="Times New Roman" w:hAnsi="Bookman Old Style" w:cs="Times New Roman"/>
              </w:rPr>
              <w:t>5. </w:t>
            </w:r>
            <w:r w:rsidR="001C73AE" w:rsidRPr="005479F8">
              <w:rPr>
                <w:rFonts w:ascii="Bookman Old Style" w:eastAsia="Times New Roman" w:hAnsi="Bookman Old Style" w:cs="Times New Roman"/>
              </w:rPr>
              <w:t>Pencabutan Gigi</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IV</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Kulit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3"/>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Allergi Test/Patch Test</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3"/>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Condoma Accuminata</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3"/>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Injeksi Kenacort/Ganglion</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3"/>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Insisi Furunkel/Abses</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Kaustik</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Keratosis Seboroika</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Nekretomi</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Roser Plasty</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Syringoma</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Veruka Vulgaris</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lastRenderedPageBreak/>
              <w:t>V</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Mata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4"/>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Anel/Canalculi Lacrimalis</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4"/>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Campusvisi</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4"/>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Epliasi Bulu Mata</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4"/>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Sondage Conalculi Lacrimalis</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4"/>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Spooling Bola Mata</w:t>
            </w:r>
          </w:p>
        </w:tc>
      </w:tr>
      <w:tr w:rsidR="001C73AE" w:rsidRPr="005479F8" w:rsidTr="00A551F4">
        <w:trPr>
          <w:trHeight w:val="36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rsidR="001C73AE" w:rsidRPr="005479F8" w:rsidRDefault="001C73AE" w:rsidP="003C49F5">
            <w:pPr>
              <w:pStyle w:val="ListParagraph"/>
              <w:numPr>
                <w:ilvl w:val="0"/>
                <w:numId w:val="94"/>
              </w:numPr>
              <w:spacing w:after="0" w:line="240" w:lineRule="auto"/>
              <w:ind w:left="317" w:hanging="283"/>
              <w:rPr>
                <w:rFonts w:ascii="Bookman Old Style" w:eastAsia="Times New Roman" w:hAnsi="Bookman Old Style" w:cs="Times New Roman"/>
              </w:rPr>
            </w:pPr>
            <w:r w:rsidRPr="005479F8">
              <w:rPr>
                <w:rFonts w:ascii="Bookman Old Style" w:eastAsia="Times New Roman" w:hAnsi="Bookman Old Style" w:cs="Times New Roman"/>
              </w:rPr>
              <w:t>Streek Retinoscopi</w:t>
            </w:r>
          </w:p>
        </w:tc>
      </w:tr>
    </w:tbl>
    <w:p w:rsidR="001C73AE" w:rsidRPr="005479F8" w:rsidRDefault="001C73AE"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6756FE" w:rsidRPr="005479F8" w:rsidRDefault="006756FE"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6756FE" w:rsidRPr="005479F8" w:rsidRDefault="006756FE"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6756FE" w:rsidRPr="005479F8" w:rsidRDefault="006756FE"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A551F4" w:rsidRPr="005479F8" w:rsidRDefault="00A551F4"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A551F4" w:rsidRPr="005479F8" w:rsidRDefault="00A551F4"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DE38A1" w:rsidRPr="005479F8" w:rsidRDefault="00DE38A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tbl>
      <w:tblPr>
        <w:tblW w:w="9796" w:type="dxa"/>
        <w:tblInd w:w="93" w:type="dxa"/>
        <w:tblLook w:val="04A0" w:firstRow="1" w:lastRow="0" w:firstColumn="1" w:lastColumn="0" w:noHBand="0" w:noVBand="1"/>
      </w:tblPr>
      <w:tblGrid>
        <w:gridCol w:w="960"/>
        <w:gridCol w:w="3520"/>
        <w:gridCol w:w="5316"/>
      </w:tblGrid>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lastRenderedPageBreak/>
              <w:t>VI</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Obgin/Kebidanan</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Papsmear (Pengambilan Sekret)</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Pasang/Angkat Implan/IUD</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Pasang Pasarium</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Pasang/Angkat Tampon</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VII</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THT</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Belog Tampon</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Corpus Alienum</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Cuci Sinus (Perawatan)</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Punksi Hematoma Telinga</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Irigasi Telinga</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Labulaplasti 1 Telinga</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Nebulizer</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Parasentense Telinga</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Pengobatan Epistaksis</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Reposisi Trauma Hidung Sederhana</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Spoelingu Cerumen Telinga</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VIII</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Umum</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7"/>
              </w:numPr>
              <w:spacing w:after="0" w:line="240" w:lineRule="auto"/>
              <w:ind w:left="389" w:hanging="284"/>
              <w:rPr>
                <w:rFonts w:ascii="Bookman Old Style" w:eastAsia="Times New Roman" w:hAnsi="Bookman Old Style" w:cs="Times New Roman"/>
              </w:rPr>
            </w:pPr>
            <w:r w:rsidRPr="005479F8">
              <w:rPr>
                <w:rFonts w:ascii="Bookman Old Style" w:eastAsia="Times New Roman" w:hAnsi="Bookman Old Style" w:cs="Times New Roman"/>
              </w:rPr>
              <w:t>Extraksi Kalium Oxalat</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7"/>
              </w:numPr>
              <w:spacing w:after="0" w:line="240" w:lineRule="auto"/>
              <w:ind w:left="389" w:hanging="284"/>
              <w:rPr>
                <w:rFonts w:ascii="Bookman Old Style" w:eastAsia="Times New Roman" w:hAnsi="Bookman Old Style" w:cs="Times New Roman"/>
              </w:rPr>
            </w:pPr>
            <w:r w:rsidRPr="005479F8">
              <w:rPr>
                <w:rFonts w:ascii="Bookman Old Style" w:eastAsia="Times New Roman" w:hAnsi="Bookman Old Style" w:cs="Times New Roman"/>
              </w:rPr>
              <w:t>FNA</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7"/>
              </w:numPr>
              <w:spacing w:after="0" w:line="240" w:lineRule="auto"/>
              <w:ind w:left="389" w:hanging="284"/>
              <w:rPr>
                <w:rFonts w:ascii="Bookman Old Style" w:eastAsia="Times New Roman" w:hAnsi="Bookman Old Style" w:cs="Times New Roman"/>
              </w:rPr>
            </w:pPr>
            <w:r w:rsidRPr="005479F8">
              <w:rPr>
                <w:rFonts w:ascii="Bookman Old Style" w:eastAsia="Times New Roman" w:hAnsi="Bookman Old Style" w:cs="Times New Roman"/>
              </w:rPr>
              <w:t>Ganti Balut</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7"/>
              </w:numPr>
              <w:spacing w:after="0" w:line="240" w:lineRule="auto"/>
              <w:ind w:left="389" w:hanging="284"/>
              <w:rPr>
                <w:rFonts w:ascii="Bookman Old Style" w:eastAsia="Times New Roman" w:hAnsi="Bookman Old Style" w:cs="Times New Roman"/>
              </w:rPr>
            </w:pPr>
            <w:r w:rsidRPr="005479F8">
              <w:rPr>
                <w:rFonts w:ascii="Bookman Old Style" w:eastAsia="Times New Roman" w:hAnsi="Bookman Old Style" w:cs="Times New Roman"/>
              </w:rPr>
              <w:t>IPPB</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7"/>
              </w:numPr>
              <w:spacing w:after="0" w:line="240" w:lineRule="auto"/>
              <w:ind w:left="389" w:hanging="284"/>
              <w:rPr>
                <w:rFonts w:ascii="Bookman Old Style" w:eastAsia="Times New Roman" w:hAnsi="Bookman Old Style" w:cs="Times New Roman"/>
              </w:rPr>
            </w:pPr>
            <w:r w:rsidRPr="005479F8">
              <w:rPr>
                <w:rFonts w:ascii="Bookman Old Style" w:eastAsia="Times New Roman" w:hAnsi="Bookman Old Style" w:cs="Times New Roman"/>
              </w:rPr>
              <w:t>Milium</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7"/>
              </w:numPr>
              <w:spacing w:after="0" w:line="240" w:lineRule="auto"/>
              <w:ind w:left="389" w:hanging="284"/>
              <w:rPr>
                <w:rFonts w:ascii="Bookman Old Style" w:eastAsia="Times New Roman" w:hAnsi="Bookman Old Style" w:cs="Times New Roman"/>
              </w:rPr>
            </w:pPr>
            <w:r w:rsidRPr="005479F8">
              <w:rPr>
                <w:rFonts w:ascii="Bookman Old Style" w:eastAsia="Times New Roman" w:hAnsi="Bookman Old Style" w:cs="Times New Roman"/>
              </w:rPr>
              <w:t>Perawatan Luka Tanpa Jahitan</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IX</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Urologi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8"/>
              </w:numPr>
              <w:spacing w:after="0" w:line="240" w:lineRule="auto"/>
              <w:ind w:left="389" w:hanging="284"/>
              <w:rPr>
                <w:rFonts w:ascii="Bookman Old Style" w:eastAsia="Times New Roman" w:hAnsi="Bookman Old Style" w:cs="Times New Roman"/>
              </w:rPr>
            </w:pPr>
            <w:r w:rsidRPr="005479F8">
              <w:rPr>
                <w:rFonts w:ascii="Bookman Old Style" w:eastAsia="Times New Roman" w:hAnsi="Bookman Old Style" w:cs="Times New Roman"/>
              </w:rPr>
              <w:t>Businasi</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8"/>
              </w:numPr>
              <w:spacing w:after="0" w:line="240" w:lineRule="auto"/>
              <w:ind w:left="389" w:hanging="284"/>
              <w:rPr>
                <w:rFonts w:ascii="Bookman Old Style" w:eastAsia="Times New Roman" w:hAnsi="Bookman Old Style" w:cs="Times New Roman"/>
              </w:rPr>
            </w:pPr>
            <w:r w:rsidRPr="005479F8">
              <w:rPr>
                <w:rFonts w:ascii="Bookman Old Style" w:eastAsia="Times New Roman" w:hAnsi="Bookman Old Style" w:cs="Times New Roman"/>
              </w:rPr>
              <w:t>Pasang Kateter</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8"/>
              </w:numPr>
              <w:spacing w:after="0" w:line="240" w:lineRule="auto"/>
              <w:ind w:left="389" w:hanging="284"/>
              <w:rPr>
                <w:rFonts w:ascii="Bookman Old Style" w:eastAsia="Times New Roman" w:hAnsi="Bookman Old Style" w:cs="Times New Roman"/>
              </w:rPr>
            </w:pPr>
            <w:r w:rsidRPr="005479F8">
              <w:rPr>
                <w:rFonts w:ascii="Bookman Old Style" w:eastAsia="Times New Roman" w:hAnsi="Bookman Old Style" w:cs="Times New Roman"/>
              </w:rPr>
              <w:t>Water Drink Test</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X</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Psikiatri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9"/>
              </w:numPr>
              <w:spacing w:after="0" w:line="240" w:lineRule="auto"/>
              <w:ind w:left="389" w:hanging="284"/>
              <w:rPr>
                <w:rFonts w:ascii="Bookman Old Style" w:eastAsia="Times New Roman" w:hAnsi="Bookman Old Style" w:cs="Times New Roman"/>
              </w:rPr>
            </w:pPr>
            <w:r w:rsidRPr="005479F8">
              <w:rPr>
                <w:rFonts w:ascii="Bookman Old Style" w:eastAsia="Times New Roman" w:hAnsi="Bookman Old Style" w:cs="Times New Roman"/>
              </w:rPr>
              <w:t>ECT (Electro Convulsive Therapy)</w:t>
            </w:r>
          </w:p>
        </w:tc>
      </w:tr>
      <w:tr w:rsidR="00DE38A1" w:rsidRPr="005479F8" w:rsidTr="00C93D68">
        <w:trPr>
          <w:trHeight w:val="36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auto"/>
              <w:left w:val="single" w:sz="4" w:space="0" w:color="auto"/>
              <w:bottom w:val="single" w:sz="4" w:space="0" w:color="auto"/>
              <w:right w:val="single" w:sz="4" w:space="0" w:color="auto"/>
            </w:tcBorders>
            <w:shd w:val="clear" w:color="auto" w:fill="auto"/>
            <w:hideMark/>
          </w:tcPr>
          <w:p w:rsidR="00DE38A1" w:rsidRPr="005479F8" w:rsidRDefault="00DE38A1" w:rsidP="003C49F5">
            <w:pPr>
              <w:pStyle w:val="ListParagraph"/>
              <w:numPr>
                <w:ilvl w:val="0"/>
                <w:numId w:val="99"/>
              </w:numPr>
              <w:spacing w:after="0" w:line="240" w:lineRule="auto"/>
              <w:ind w:left="389" w:hanging="284"/>
              <w:rPr>
                <w:rFonts w:ascii="Bookman Old Style" w:eastAsia="Times New Roman" w:hAnsi="Bookman Old Style" w:cs="Times New Roman"/>
              </w:rPr>
            </w:pPr>
            <w:r w:rsidRPr="005479F8">
              <w:rPr>
                <w:rFonts w:ascii="Bookman Old Style" w:eastAsia="Times New Roman" w:hAnsi="Bookman Old Style" w:cs="Times New Roman"/>
              </w:rPr>
              <w:t>Psikometri Sederhana</w:t>
            </w:r>
          </w:p>
        </w:tc>
      </w:tr>
    </w:tbl>
    <w:p w:rsidR="00DE38A1" w:rsidRPr="005479F8" w:rsidRDefault="00DE38A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id-ID"/>
        </w:rPr>
      </w:pPr>
    </w:p>
    <w:p w:rsidR="003A423F" w:rsidRPr="005479F8" w:rsidRDefault="003A423F" w:rsidP="003C49F5">
      <w:pPr>
        <w:pStyle w:val="ListParagraph"/>
        <w:numPr>
          <w:ilvl w:val="0"/>
          <w:numId w:val="1"/>
        </w:numPr>
        <w:tabs>
          <w:tab w:val="left" w:pos="851"/>
          <w:tab w:val="left" w:pos="1560"/>
          <w:tab w:val="left" w:pos="1843"/>
          <w:tab w:val="left" w:pos="3119"/>
        </w:tabs>
        <w:spacing w:after="0" w:line="240" w:lineRule="auto"/>
        <w:ind w:left="284" w:hanging="284"/>
        <w:rPr>
          <w:rFonts w:ascii="Bookman Old Style" w:hAnsi="Bookman Old Style" w:cstheme="minorHAnsi"/>
          <w:lang w:val="id-ID"/>
        </w:rPr>
      </w:pPr>
      <w:r w:rsidRPr="005479F8">
        <w:rPr>
          <w:rFonts w:ascii="Bookman Old Style" w:hAnsi="Bookman Old Style" w:cstheme="minorHAnsi"/>
          <w:lang w:val="id-ID"/>
        </w:rPr>
        <w:t>Tindakan Sedang</w:t>
      </w:r>
    </w:p>
    <w:p w:rsidR="001C73AE" w:rsidRPr="005479F8" w:rsidRDefault="001C73AE"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tbl>
      <w:tblPr>
        <w:tblW w:w="979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3520"/>
        <w:gridCol w:w="5316"/>
      </w:tblGrid>
      <w:tr w:rsidR="001C73AE" w:rsidRPr="005479F8" w:rsidTr="004E4394">
        <w:trPr>
          <w:trHeight w:val="345"/>
        </w:trPr>
        <w:tc>
          <w:tcPr>
            <w:tcW w:w="960" w:type="dxa"/>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NO</w:t>
            </w:r>
          </w:p>
        </w:tc>
        <w:tc>
          <w:tcPr>
            <w:tcW w:w="3520" w:type="dxa"/>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BAGIAN</w:t>
            </w:r>
          </w:p>
        </w:tc>
        <w:tc>
          <w:tcPr>
            <w:tcW w:w="5316" w:type="dxa"/>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JENIS TINDAKAN</w:t>
            </w:r>
          </w:p>
        </w:tc>
      </w:tr>
      <w:tr w:rsidR="001C73AE" w:rsidRPr="005479F8" w:rsidTr="004E4394">
        <w:trPr>
          <w:trHeight w:val="345"/>
        </w:trPr>
        <w:tc>
          <w:tcPr>
            <w:tcW w:w="960" w:type="dxa"/>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1</w:t>
            </w:r>
          </w:p>
        </w:tc>
        <w:tc>
          <w:tcPr>
            <w:tcW w:w="3520" w:type="dxa"/>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2</w:t>
            </w:r>
          </w:p>
        </w:tc>
        <w:tc>
          <w:tcPr>
            <w:tcW w:w="5316" w:type="dxa"/>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3</w:t>
            </w:r>
          </w:p>
        </w:tc>
      </w:tr>
      <w:tr w:rsidR="001C73AE" w:rsidRPr="005479F8" w:rsidTr="004E4394">
        <w:trPr>
          <w:trHeight w:val="300"/>
        </w:trPr>
        <w:tc>
          <w:tcPr>
            <w:tcW w:w="96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w:t>
            </w:r>
          </w:p>
        </w:tc>
        <w:tc>
          <w:tcPr>
            <w:tcW w:w="352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Bedah </w:t>
            </w:r>
          </w:p>
        </w:tc>
        <w:tc>
          <w:tcPr>
            <w:tcW w:w="5316" w:type="dxa"/>
            <w:shd w:val="clear" w:color="auto" w:fill="auto"/>
            <w:hideMark/>
          </w:tcPr>
          <w:p w:rsidR="001C73AE" w:rsidRPr="005479F8" w:rsidRDefault="002663C3"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1.    </w:t>
            </w:r>
            <w:r w:rsidR="001C73AE" w:rsidRPr="005479F8">
              <w:rPr>
                <w:rFonts w:ascii="Bookman Old Style" w:eastAsia="Times New Roman" w:hAnsi="Bookman Old Style" w:cs="Times New Roman"/>
              </w:rPr>
              <w:t>Angkat K-Wire dengan Hekting</w:t>
            </w:r>
          </w:p>
        </w:tc>
      </w:tr>
      <w:tr w:rsidR="001C73AE" w:rsidRPr="005479F8" w:rsidTr="004E4394">
        <w:trPr>
          <w:trHeight w:val="300"/>
        </w:trPr>
        <w:tc>
          <w:tcPr>
            <w:tcW w:w="96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1C73AE" w:rsidRPr="005479F8" w:rsidRDefault="001C73AE"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2.    Bedah Beku</w:t>
            </w:r>
          </w:p>
        </w:tc>
      </w:tr>
      <w:tr w:rsidR="001C73AE" w:rsidRPr="005479F8" w:rsidTr="004E4394">
        <w:trPr>
          <w:trHeight w:val="300"/>
        </w:trPr>
        <w:tc>
          <w:tcPr>
            <w:tcW w:w="96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1C73AE" w:rsidRPr="005479F8" w:rsidRDefault="001C73AE"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3.    Bedah Flap</w:t>
            </w:r>
          </w:p>
        </w:tc>
      </w:tr>
      <w:tr w:rsidR="001C73AE" w:rsidRPr="005479F8" w:rsidTr="004E4394">
        <w:trPr>
          <w:trHeight w:val="300"/>
        </w:trPr>
        <w:tc>
          <w:tcPr>
            <w:tcW w:w="96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1C73AE" w:rsidRPr="005479F8" w:rsidRDefault="001C73AE"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4.    Cysta Atherom</w:t>
            </w:r>
          </w:p>
        </w:tc>
      </w:tr>
      <w:tr w:rsidR="001C73AE" w:rsidRPr="005479F8" w:rsidTr="004E4394">
        <w:trPr>
          <w:trHeight w:val="300"/>
        </w:trPr>
        <w:tc>
          <w:tcPr>
            <w:tcW w:w="96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1C73AE" w:rsidRPr="005479F8" w:rsidRDefault="001C73AE"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5.    Eksisi Keloid &gt; 5 cm\</w:t>
            </w:r>
          </w:p>
        </w:tc>
      </w:tr>
      <w:tr w:rsidR="001C73AE" w:rsidRPr="005479F8" w:rsidTr="004E4394">
        <w:trPr>
          <w:trHeight w:val="300"/>
        </w:trPr>
        <w:tc>
          <w:tcPr>
            <w:tcW w:w="96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lastRenderedPageBreak/>
              <w:t> </w:t>
            </w:r>
          </w:p>
        </w:tc>
        <w:tc>
          <w:tcPr>
            <w:tcW w:w="352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1C73AE" w:rsidRPr="005479F8" w:rsidRDefault="001C73AE"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6.    Ektirpasi kista</w:t>
            </w:r>
          </w:p>
        </w:tc>
      </w:tr>
      <w:tr w:rsidR="001C73AE" w:rsidRPr="005479F8" w:rsidTr="004E4394">
        <w:trPr>
          <w:trHeight w:val="315"/>
        </w:trPr>
        <w:tc>
          <w:tcPr>
            <w:tcW w:w="96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1C73AE" w:rsidRPr="005479F8" w:rsidRDefault="002663C3"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7.    </w:t>
            </w:r>
            <w:r w:rsidR="001C73AE" w:rsidRPr="005479F8">
              <w:rPr>
                <w:rFonts w:ascii="Bookman Old Style" w:eastAsia="Times New Roman" w:hAnsi="Bookman Old Style" w:cs="Times New Roman"/>
              </w:rPr>
              <w:t>Aterium/Lipoma/Ganglion &gt; 2 cm</w:t>
            </w:r>
          </w:p>
        </w:tc>
      </w:tr>
      <w:tr w:rsidR="001C73AE" w:rsidRPr="005479F8" w:rsidTr="004E4394">
        <w:trPr>
          <w:trHeight w:val="300"/>
        </w:trPr>
        <w:tc>
          <w:tcPr>
            <w:tcW w:w="96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II</w:t>
            </w:r>
          </w:p>
        </w:tc>
        <w:tc>
          <w:tcPr>
            <w:tcW w:w="352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Gigi dan Mulut</w:t>
            </w:r>
          </w:p>
        </w:tc>
        <w:tc>
          <w:tcPr>
            <w:tcW w:w="5316" w:type="dxa"/>
            <w:shd w:val="clear" w:color="auto" w:fill="auto"/>
            <w:hideMark/>
          </w:tcPr>
          <w:p w:rsidR="001C73AE" w:rsidRPr="005479F8" w:rsidRDefault="002663C3"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1.     </w:t>
            </w:r>
            <w:r w:rsidR="001C73AE" w:rsidRPr="005479F8">
              <w:rPr>
                <w:rFonts w:ascii="Bookman Old Style" w:eastAsia="Times New Roman" w:hAnsi="Bookman Old Style" w:cs="Times New Roman"/>
              </w:rPr>
              <w:t>Aspek Reseksi</w:t>
            </w:r>
          </w:p>
        </w:tc>
      </w:tr>
      <w:tr w:rsidR="001C73AE" w:rsidRPr="005479F8" w:rsidTr="004E4394">
        <w:trPr>
          <w:trHeight w:val="300"/>
        </w:trPr>
        <w:tc>
          <w:tcPr>
            <w:tcW w:w="96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1C73AE" w:rsidRPr="005479F8" w:rsidRDefault="001C73AE"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2.     Epulis</w:t>
            </w:r>
          </w:p>
        </w:tc>
      </w:tr>
      <w:tr w:rsidR="001C73AE" w:rsidRPr="005479F8" w:rsidTr="004E4394">
        <w:trPr>
          <w:trHeight w:val="300"/>
        </w:trPr>
        <w:tc>
          <w:tcPr>
            <w:tcW w:w="96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1C73AE" w:rsidRPr="005479F8" w:rsidRDefault="001C73AE"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3.     Insisi Intra Oral</w:t>
            </w:r>
          </w:p>
        </w:tc>
      </w:tr>
      <w:tr w:rsidR="001C73AE" w:rsidRPr="005479F8" w:rsidTr="004E4394">
        <w:trPr>
          <w:trHeight w:val="300"/>
        </w:trPr>
        <w:tc>
          <w:tcPr>
            <w:tcW w:w="96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1C73AE" w:rsidRPr="005479F8" w:rsidRDefault="001C73AE"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4.     Pencabutan Gigi dengan Komplikasi</w:t>
            </w:r>
          </w:p>
        </w:tc>
      </w:tr>
      <w:tr w:rsidR="001C73AE" w:rsidRPr="005479F8" w:rsidTr="004E4394">
        <w:trPr>
          <w:trHeight w:val="315"/>
        </w:trPr>
        <w:tc>
          <w:tcPr>
            <w:tcW w:w="96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1C73AE" w:rsidRPr="005479F8" w:rsidRDefault="001C73AE"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5.     Penambalam Gigi</w:t>
            </w:r>
          </w:p>
        </w:tc>
      </w:tr>
    </w:tbl>
    <w:p w:rsidR="001C73AE" w:rsidRPr="005479F8" w:rsidRDefault="001C73AE"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6756FE" w:rsidRPr="005479F8" w:rsidRDefault="006756FE"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6756FE" w:rsidRPr="005479F8" w:rsidRDefault="006756FE"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2663C3" w:rsidRPr="005479F8" w:rsidRDefault="002663C3"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2663C3" w:rsidRPr="005479F8" w:rsidRDefault="002663C3"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2663C3" w:rsidRPr="005479F8" w:rsidRDefault="002663C3"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2663C3" w:rsidRPr="005479F8" w:rsidRDefault="002663C3"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2663C3" w:rsidRPr="005479F8" w:rsidRDefault="002663C3"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1C73AE" w:rsidRPr="005479F8" w:rsidRDefault="001C73AE"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lang w:val="en-GB"/>
        </w:rPr>
      </w:pPr>
    </w:p>
    <w:tbl>
      <w:tblPr>
        <w:tblW w:w="979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3520"/>
        <w:gridCol w:w="5316"/>
      </w:tblGrid>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lastRenderedPageBreak/>
              <w:t>III</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Kulit </w:t>
            </w:r>
          </w:p>
        </w:tc>
        <w:tc>
          <w:tcPr>
            <w:tcW w:w="5316" w:type="dxa"/>
            <w:shd w:val="clear" w:color="auto" w:fill="auto"/>
            <w:hideMark/>
          </w:tcPr>
          <w:p w:rsidR="00DE38A1" w:rsidRPr="005479F8" w:rsidRDefault="002663C3"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1.     </w:t>
            </w:r>
            <w:r w:rsidR="00DE38A1" w:rsidRPr="005479F8">
              <w:rPr>
                <w:rFonts w:ascii="Bookman Old Style" w:eastAsia="Times New Roman" w:hAnsi="Bookman Old Style" w:cs="Times New Roman"/>
              </w:rPr>
              <w:t>Dermabrasi</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2.     Neuro Fibroma</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3.     Nevus</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4.     Skin Tang</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5.     Tandur Kulit</w:t>
            </w:r>
          </w:p>
        </w:tc>
      </w:tr>
      <w:tr w:rsidR="00DE38A1" w:rsidRPr="005479F8" w:rsidTr="00C93D68">
        <w:trPr>
          <w:trHeight w:val="315"/>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6.     Trepanasi</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IV</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Mata</w:t>
            </w:r>
          </w:p>
        </w:tc>
        <w:tc>
          <w:tcPr>
            <w:tcW w:w="5316" w:type="dxa"/>
            <w:shd w:val="clear" w:color="auto" w:fill="auto"/>
            <w:hideMark/>
          </w:tcPr>
          <w:p w:rsidR="00DE38A1" w:rsidRPr="005479F8" w:rsidRDefault="002663C3"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1.     </w:t>
            </w:r>
            <w:r w:rsidR="00DE38A1" w:rsidRPr="005479F8">
              <w:rPr>
                <w:rFonts w:ascii="Bookman Old Style" w:eastAsia="Times New Roman" w:hAnsi="Bookman Old Style" w:cs="Times New Roman"/>
              </w:rPr>
              <w:t>Chalazio</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2.    Gegeoscopy</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3.    Hordeulum/Granuloma</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4.    Jahit Luka Palpebra</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5.    Keraotmetri</w:t>
            </w:r>
          </w:p>
        </w:tc>
      </w:tr>
      <w:tr w:rsidR="00DE38A1" w:rsidRPr="005479F8" w:rsidTr="00C93D68">
        <w:trPr>
          <w:trHeight w:val="315"/>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6.    lithiasis</w:t>
            </w:r>
          </w:p>
        </w:tc>
      </w:tr>
      <w:tr w:rsidR="00DE38A1" w:rsidRPr="005479F8" w:rsidTr="00C93D68">
        <w:trPr>
          <w:trHeight w:val="315"/>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V</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Neurology </w:t>
            </w:r>
          </w:p>
        </w:tc>
        <w:tc>
          <w:tcPr>
            <w:tcW w:w="5316"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Punksi Lumbal</w:t>
            </w:r>
          </w:p>
        </w:tc>
      </w:tr>
      <w:tr w:rsidR="00DE38A1" w:rsidRPr="005479F8" w:rsidTr="00C93D68">
        <w:trPr>
          <w:trHeight w:val="315"/>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VI</w:t>
            </w:r>
          </w:p>
        </w:tc>
        <w:tc>
          <w:tcPr>
            <w:tcW w:w="3520" w:type="dxa"/>
            <w:shd w:val="clear" w:color="auto" w:fill="auto"/>
            <w:hideMark/>
          </w:tcPr>
          <w:p w:rsidR="00DE38A1" w:rsidRPr="005479F8" w:rsidRDefault="00CD567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O</w:t>
            </w:r>
            <w:r w:rsidR="00DE38A1" w:rsidRPr="005479F8">
              <w:rPr>
                <w:rFonts w:ascii="Bookman Old Style" w:eastAsia="Times New Roman" w:hAnsi="Bookman Old Style" w:cs="Times New Roman"/>
              </w:rPr>
              <w:t>nkology</w:t>
            </w:r>
          </w:p>
        </w:tc>
        <w:tc>
          <w:tcPr>
            <w:tcW w:w="5316"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Pemberian Sitistatika</w:t>
            </w:r>
          </w:p>
        </w:tc>
      </w:tr>
      <w:tr w:rsidR="00DE38A1" w:rsidRPr="005479F8" w:rsidTr="00C93D68">
        <w:trPr>
          <w:trHeight w:val="315"/>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VII</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Paru </w:t>
            </w:r>
          </w:p>
        </w:tc>
        <w:tc>
          <w:tcPr>
            <w:tcW w:w="5316"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Aspirasi Pneumotoraks</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VIII</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Rehabilitasi Medik</w:t>
            </w:r>
          </w:p>
        </w:tc>
        <w:tc>
          <w:tcPr>
            <w:tcW w:w="5316" w:type="dxa"/>
            <w:shd w:val="clear" w:color="auto" w:fill="auto"/>
            <w:hideMark/>
          </w:tcPr>
          <w:p w:rsidR="00DE38A1" w:rsidRPr="005479F8" w:rsidRDefault="002663C3"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1.     </w:t>
            </w:r>
            <w:r w:rsidR="00DE38A1" w:rsidRPr="005479F8">
              <w:rPr>
                <w:rFonts w:ascii="Bookman Old Style" w:eastAsia="Times New Roman" w:hAnsi="Bookman Old Style" w:cs="Times New Roman"/>
              </w:rPr>
              <w:t>akupuntur (4xtindakan)</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2.     fisiotherapi dengan alat (4xtindakan)</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3.     terapi Okupasi (4xtindakan)</w:t>
            </w:r>
          </w:p>
        </w:tc>
      </w:tr>
      <w:tr w:rsidR="00DE38A1" w:rsidRPr="005479F8" w:rsidTr="00C93D68">
        <w:trPr>
          <w:trHeight w:val="315"/>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4.     Terapi Wicara (4xtindakan)</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IX</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THT</w:t>
            </w:r>
          </w:p>
        </w:tc>
        <w:tc>
          <w:tcPr>
            <w:tcW w:w="5316" w:type="dxa"/>
            <w:shd w:val="clear" w:color="auto" w:fill="auto"/>
            <w:hideMark/>
          </w:tcPr>
          <w:p w:rsidR="00DE38A1" w:rsidRPr="005479F8" w:rsidRDefault="002663C3"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1.     </w:t>
            </w:r>
            <w:r w:rsidR="00DE38A1" w:rsidRPr="005479F8">
              <w:rPr>
                <w:rFonts w:ascii="Bookman Old Style" w:eastAsia="Times New Roman" w:hAnsi="Bookman Old Style" w:cs="Times New Roman"/>
              </w:rPr>
              <w:t>Cryosugery</w:t>
            </w:r>
          </w:p>
        </w:tc>
      </w:tr>
      <w:tr w:rsidR="00DE38A1" w:rsidRPr="005479F8" w:rsidTr="00C93D68">
        <w:trPr>
          <w:trHeight w:val="315"/>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2.     Lobuloplasti 2 telinga</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X</w:t>
            </w:r>
          </w:p>
        </w:tc>
        <w:tc>
          <w:tcPr>
            <w:tcW w:w="3520" w:type="dxa"/>
            <w:shd w:val="clear" w:color="auto" w:fill="auto"/>
            <w:hideMark/>
          </w:tcPr>
          <w:p w:rsidR="00DE38A1" w:rsidRPr="005479F8" w:rsidRDefault="00CD567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P</w:t>
            </w:r>
            <w:r w:rsidR="00DE38A1" w:rsidRPr="005479F8">
              <w:rPr>
                <w:rFonts w:ascii="Bookman Old Style" w:eastAsia="Times New Roman" w:hAnsi="Bookman Old Style" w:cs="Times New Roman"/>
              </w:rPr>
              <w:t>sikatri</w:t>
            </w:r>
          </w:p>
        </w:tc>
        <w:tc>
          <w:tcPr>
            <w:tcW w:w="5316" w:type="dxa"/>
            <w:shd w:val="clear" w:color="auto" w:fill="auto"/>
            <w:hideMark/>
          </w:tcPr>
          <w:p w:rsidR="00DE38A1" w:rsidRPr="005479F8" w:rsidRDefault="002663C3"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1.    </w:t>
            </w:r>
            <w:r w:rsidR="00DE38A1" w:rsidRPr="005479F8">
              <w:rPr>
                <w:rFonts w:ascii="Bookman Old Style" w:eastAsia="Times New Roman" w:hAnsi="Bookman Old Style" w:cs="Times New Roman"/>
              </w:rPr>
              <w:t xml:space="preserve">Terapi Wicara </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2.    Terapi okupasi</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3.    Terapi Vokasionnal</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4.    Terapi Perilaku dan Kognitif (BCT)</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5.    Psikometri sedang</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6.    Psikometri Individu</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2663C3"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7.    </w:t>
            </w:r>
            <w:r w:rsidR="00DE38A1" w:rsidRPr="005479F8">
              <w:rPr>
                <w:rFonts w:ascii="Bookman Old Style" w:eastAsia="Times New Roman" w:hAnsi="Bookman Old Style" w:cs="Times New Roman"/>
              </w:rPr>
              <w:t>Edukasi Keluarga/Care Giver</w:t>
            </w:r>
          </w:p>
        </w:tc>
      </w:tr>
      <w:tr w:rsidR="00DE38A1" w:rsidRPr="005479F8" w:rsidTr="00C93D68">
        <w:trPr>
          <w:trHeight w:val="300"/>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2663C3"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8.    </w:t>
            </w:r>
            <w:r w:rsidR="00DE38A1" w:rsidRPr="005479F8">
              <w:rPr>
                <w:rFonts w:ascii="Bookman Old Style" w:eastAsia="Times New Roman" w:hAnsi="Bookman Old Style" w:cs="Times New Roman"/>
              </w:rPr>
              <w:t>Psikoterapi Keluarga</w:t>
            </w:r>
          </w:p>
        </w:tc>
      </w:tr>
      <w:tr w:rsidR="00DE38A1" w:rsidRPr="005479F8" w:rsidTr="00C93D68">
        <w:trPr>
          <w:trHeight w:val="315"/>
        </w:trPr>
        <w:tc>
          <w:tcPr>
            <w:tcW w:w="96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3520" w:type="dxa"/>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shd w:val="clear" w:color="auto" w:fill="auto"/>
            <w:hideMark/>
          </w:tcPr>
          <w:p w:rsidR="00DE38A1" w:rsidRPr="005479F8" w:rsidRDefault="00DE38A1" w:rsidP="005479F8">
            <w:pPr>
              <w:spacing w:after="0" w:line="240" w:lineRule="auto"/>
              <w:ind w:firstLineChars="200" w:firstLine="440"/>
              <w:rPr>
                <w:rFonts w:ascii="Bookman Old Style" w:eastAsia="Times New Roman" w:hAnsi="Bookman Old Style" w:cs="Times New Roman"/>
                <w:lang w:val="en-US"/>
              </w:rPr>
            </w:pPr>
            <w:r w:rsidRPr="005479F8">
              <w:rPr>
                <w:rFonts w:ascii="Bookman Old Style" w:eastAsia="Times New Roman" w:hAnsi="Bookman Old Style" w:cs="Times New Roman"/>
              </w:rPr>
              <w:t>9.    Psikoterapi Kelompok</w:t>
            </w:r>
          </w:p>
        </w:tc>
      </w:tr>
    </w:tbl>
    <w:p w:rsidR="00DE38A1" w:rsidRPr="005479F8" w:rsidRDefault="00DE38A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DE38A1" w:rsidRPr="005479F8" w:rsidRDefault="00DE38A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074D1" w:rsidRPr="005479F8" w:rsidRDefault="007074D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320E60" w:rsidRPr="005479F8" w:rsidRDefault="00320E60" w:rsidP="003C49F5">
      <w:pPr>
        <w:pStyle w:val="ListParagraph"/>
        <w:numPr>
          <w:ilvl w:val="0"/>
          <w:numId w:val="1"/>
        </w:numPr>
        <w:tabs>
          <w:tab w:val="left" w:pos="851"/>
          <w:tab w:val="left" w:pos="1560"/>
          <w:tab w:val="left" w:pos="1843"/>
          <w:tab w:val="left" w:pos="3119"/>
        </w:tabs>
        <w:spacing w:after="0" w:line="240" w:lineRule="auto"/>
        <w:ind w:left="284" w:hanging="284"/>
        <w:rPr>
          <w:rFonts w:ascii="Bookman Old Style" w:hAnsi="Bookman Old Style" w:cstheme="minorHAnsi"/>
          <w:lang w:val="id-ID"/>
        </w:rPr>
      </w:pPr>
      <w:r w:rsidRPr="005479F8">
        <w:rPr>
          <w:rFonts w:ascii="Bookman Old Style" w:hAnsi="Bookman Old Style" w:cstheme="minorHAnsi"/>
          <w:lang w:val="id-ID"/>
        </w:rPr>
        <w:lastRenderedPageBreak/>
        <w:t>Tindakan Berat</w:t>
      </w:r>
    </w:p>
    <w:p w:rsidR="001C73AE" w:rsidRPr="005479F8" w:rsidRDefault="001C73AE"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tbl>
      <w:tblPr>
        <w:tblW w:w="9796" w:type="dxa"/>
        <w:tblInd w:w="93" w:type="dxa"/>
        <w:tblLook w:val="04A0" w:firstRow="1" w:lastRow="0" w:firstColumn="1" w:lastColumn="0" w:noHBand="0" w:noVBand="1"/>
      </w:tblPr>
      <w:tblGrid>
        <w:gridCol w:w="960"/>
        <w:gridCol w:w="3520"/>
        <w:gridCol w:w="5316"/>
      </w:tblGrid>
      <w:tr w:rsidR="001C73AE" w:rsidRPr="005479F8" w:rsidTr="004E4394">
        <w:trPr>
          <w:trHeight w:val="345"/>
        </w:trPr>
        <w:tc>
          <w:tcPr>
            <w:tcW w:w="960" w:type="dxa"/>
            <w:tcBorders>
              <w:top w:val="single" w:sz="8" w:space="0" w:color="000000"/>
              <w:left w:val="single" w:sz="8" w:space="0" w:color="000000"/>
              <w:bottom w:val="single" w:sz="8" w:space="0" w:color="000000"/>
              <w:right w:val="single" w:sz="8" w:space="0" w:color="000000"/>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NO</w:t>
            </w:r>
          </w:p>
        </w:tc>
        <w:tc>
          <w:tcPr>
            <w:tcW w:w="3520" w:type="dxa"/>
            <w:tcBorders>
              <w:top w:val="single" w:sz="8" w:space="0" w:color="000000"/>
              <w:left w:val="nil"/>
              <w:bottom w:val="single" w:sz="8" w:space="0" w:color="000000"/>
              <w:right w:val="single" w:sz="8" w:space="0" w:color="000000"/>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BAGIAN</w:t>
            </w:r>
          </w:p>
        </w:tc>
        <w:tc>
          <w:tcPr>
            <w:tcW w:w="5316" w:type="dxa"/>
            <w:tcBorders>
              <w:top w:val="single" w:sz="8" w:space="0" w:color="000000"/>
              <w:left w:val="nil"/>
              <w:bottom w:val="single" w:sz="8" w:space="0" w:color="000000"/>
              <w:right w:val="single" w:sz="8" w:space="0" w:color="000000"/>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JENIS TINDAKAN</w:t>
            </w:r>
          </w:p>
        </w:tc>
      </w:tr>
      <w:tr w:rsidR="001C73AE" w:rsidRPr="005479F8" w:rsidTr="00DE38A1">
        <w:trPr>
          <w:trHeight w:val="300"/>
        </w:trPr>
        <w:tc>
          <w:tcPr>
            <w:tcW w:w="960" w:type="dxa"/>
            <w:tcBorders>
              <w:top w:val="nil"/>
              <w:left w:val="single" w:sz="8" w:space="0" w:color="000000"/>
              <w:bottom w:val="single" w:sz="4" w:space="0" w:color="000000" w:themeColor="text1"/>
              <w:right w:val="single" w:sz="8" w:space="0" w:color="000000"/>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w:t>
            </w:r>
          </w:p>
        </w:tc>
        <w:tc>
          <w:tcPr>
            <w:tcW w:w="3520" w:type="dxa"/>
            <w:tcBorders>
              <w:top w:val="nil"/>
              <w:left w:val="nil"/>
              <w:bottom w:val="single" w:sz="4" w:space="0" w:color="000000" w:themeColor="text1"/>
              <w:right w:val="single" w:sz="8" w:space="0" w:color="000000"/>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Bedah </w:t>
            </w:r>
          </w:p>
        </w:tc>
        <w:tc>
          <w:tcPr>
            <w:tcW w:w="5316" w:type="dxa"/>
            <w:tcBorders>
              <w:top w:val="nil"/>
              <w:left w:val="nil"/>
              <w:bottom w:val="single" w:sz="4" w:space="0" w:color="000000" w:themeColor="text1"/>
              <w:right w:val="single" w:sz="8" w:space="0" w:color="000000"/>
            </w:tcBorders>
            <w:shd w:val="clear" w:color="auto" w:fill="auto"/>
            <w:hideMark/>
          </w:tcPr>
          <w:p w:rsidR="001C73AE" w:rsidRPr="005479F8" w:rsidRDefault="001C73AE" w:rsidP="003C49F5">
            <w:pPr>
              <w:pStyle w:val="ListParagraph"/>
              <w:numPr>
                <w:ilvl w:val="0"/>
                <w:numId w:val="8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Ektirpasi Fibroma</w:t>
            </w:r>
          </w:p>
        </w:tc>
      </w:tr>
      <w:tr w:rsidR="001C73AE" w:rsidRPr="005479F8" w:rsidTr="00DE38A1">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3C49F5">
            <w:pPr>
              <w:pStyle w:val="ListParagraph"/>
              <w:numPr>
                <w:ilvl w:val="0"/>
                <w:numId w:val="8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Enucleatie kista D 42</w:t>
            </w:r>
          </w:p>
        </w:tc>
      </w:tr>
      <w:tr w:rsidR="001C73AE" w:rsidRPr="005479F8" w:rsidTr="00DE38A1">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3C49F5">
            <w:pPr>
              <w:pStyle w:val="ListParagraph"/>
              <w:numPr>
                <w:ilvl w:val="0"/>
                <w:numId w:val="8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Sistomi</w:t>
            </w:r>
          </w:p>
        </w:tc>
      </w:tr>
      <w:tr w:rsidR="001C73AE" w:rsidRPr="005479F8" w:rsidTr="00DE38A1">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3C49F5">
            <w:pPr>
              <w:pStyle w:val="ListParagraph"/>
              <w:numPr>
                <w:ilvl w:val="0"/>
                <w:numId w:val="8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Amputasi Jari</w:t>
            </w:r>
          </w:p>
        </w:tc>
      </w:tr>
      <w:tr w:rsidR="001C73AE" w:rsidRPr="005479F8" w:rsidTr="00DE38A1">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3C49F5">
            <w:pPr>
              <w:pStyle w:val="ListParagraph"/>
              <w:numPr>
                <w:ilvl w:val="0"/>
                <w:numId w:val="8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Injeksi Haemoroid (Termasuk Obat)</w:t>
            </w:r>
          </w:p>
        </w:tc>
      </w:tr>
      <w:tr w:rsidR="001C73AE" w:rsidRPr="005479F8" w:rsidTr="00DE38A1">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3C49F5">
            <w:pPr>
              <w:pStyle w:val="ListParagraph"/>
              <w:numPr>
                <w:ilvl w:val="0"/>
                <w:numId w:val="8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Injeksi Variasi (Termasuk Obat)</w:t>
            </w:r>
          </w:p>
        </w:tc>
      </w:tr>
      <w:tr w:rsidR="001C73AE" w:rsidRPr="005479F8" w:rsidTr="00DE38A1">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3C49F5">
            <w:pPr>
              <w:pStyle w:val="ListParagraph"/>
              <w:numPr>
                <w:ilvl w:val="0"/>
                <w:numId w:val="8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Pemasangan WSD</w:t>
            </w:r>
          </w:p>
        </w:tc>
      </w:tr>
      <w:tr w:rsidR="001C73AE" w:rsidRPr="005479F8" w:rsidTr="00DE38A1">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3C49F5">
            <w:pPr>
              <w:pStyle w:val="ListParagraph"/>
              <w:numPr>
                <w:ilvl w:val="0"/>
                <w:numId w:val="8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Punksi dengan Anastesi lokal</w:t>
            </w:r>
          </w:p>
        </w:tc>
      </w:tr>
      <w:tr w:rsidR="001C73AE" w:rsidRPr="005479F8" w:rsidTr="00DE38A1">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3C49F5">
            <w:pPr>
              <w:pStyle w:val="ListParagraph"/>
              <w:numPr>
                <w:ilvl w:val="0"/>
                <w:numId w:val="8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Reposisi dengan anastesi Lokal</w:t>
            </w:r>
          </w:p>
        </w:tc>
      </w:tr>
      <w:tr w:rsidR="001C73AE" w:rsidRPr="005479F8" w:rsidTr="00DE38A1">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3C49F5">
            <w:pPr>
              <w:pStyle w:val="ListParagraph"/>
              <w:numPr>
                <w:ilvl w:val="0"/>
                <w:numId w:val="8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Vasektomi</w:t>
            </w:r>
          </w:p>
        </w:tc>
      </w:tr>
      <w:tr w:rsidR="001C73AE" w:rsidRPr="005479F8" w:rsidTr="00DE38A1">
        <w:trPr>
          <w:trHeight w:val="315"/>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C73AE" w:rsidRPr="005479F8" w:rsidRDefault="001C73AE" w:rsidP="003C49F5">
            <w:pPr>
              <w:pStyle w:val="ListParagraph"/>
              <w:numPr>
                <w:ilvl w:val="0"/>
                <w:numId w:val="85"/>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Vena seksi</w:t>
            </w:r>
          </w:p>
        </w:tc>
      </w:tr>
    </w:tbl>
    <w:p w:rsidR="001C73AE" w:rsidRPr="005479F8" w:rsidRDefault="001C73AE"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DE38A1" w:rsidRPr="005479F8" w:rsidRDefault="00DE38A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DE38A1" w:rsidRPr="005479F8" w:rsidRDefault="00DE38A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DE38A1" w:rsidRPr="005479F8" w:rsidRDefault="00DE38A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6756FE" w:rsidRPr="005479F8" w:rsidRDefault="006756FE"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6756FE" w:rsidRPr="005479F8" w:rsidRDefault="006756FE"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6756FE" w:rsidRPr="005479F8" w:rsidRDefault="006756FE"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6756FE" w:rsidRPr="005479F8" w:rsidRDefault="006756FE"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6756FE" w:rsidRPr="005479F8" w:rsidRDefault="006756FE"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2663C3" w:rsidRPr="005479F8" w:rsidRDefault="002663C3"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7074D1" w:rsidRPr="005479F8" w:rsidRDefault="007074D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2663C3" w:rsidRPr="005479F8" w:rsidRDefault="002663C3"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tbl>
      <w:tblPr>
        <w:tblW w:w="9796" w:type="dxa"/>
        <w:tblInd w:w="93" w:type="dxa"/>
        <w:tblLook w:val="04A0" w:firstRow="1" w:lastRow="0" w:firstColumn="1" w:lastColumn="0" w:noHBand="0" w:noVBand="1"/>
      </w:tblPr>
      <w:tblGrid>
        <w:gridCol w:w="960"/>
        <w:gridCol w:w="3520"/>
        <w:gridCol w:w="5316"/>
      </w:tblGrid>
      <w:tr w:rsidR="00DE38A1" w:rsidRPr="005479F8" w:rsidTr="00C93D68">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lastRenderedPageBreak/>
              <w:t>II</w:t>
            </w: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Gigi dan Mulut</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4"/>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Mucocele</w:t>
            </w:r>
          </w:p>
        </w:tc>
      </w:tr>
      <w:tr w:rsidR="00DE38A1" w:rsidRPr="005479F8" w:rsidTr="00C93D68">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4"/>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Operculectorny</w:t>
            </w:r>
          </w:p>
        </w:tc>
      </w:tr>
      <w:tr w:rsidR="00DE38A1" w:rsidRPr="005479F8" w:rsidTr="00C93D68">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4"/>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Alveolectomi</w:t>
            </w:r>
          </w:p>
        </w:tc>
      </w:tr>
      <w:tr w:rsidR="00DE38A1" w:rsidRPr="005479F8" w:rsidTr="00C93D68">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4"/>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Periodontal Surgery</w:t>
            </w:r>
          </w:p>
        </w:tc>
      </w:tr>
      <w:tr w:rsidR="00DE38A1" w:rsidRPr="005479F8" w:rsidTr="00C93D68">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4"/>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Deepening sulcus</w:t>
            </w:r>
          </w:p>
        </w:tc>
      </w:tr>
      <w:tr w:rsidR="00DE38A1" w:rsidRPr="005479F8" w:rsidTr="00C93D68">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4"/>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Fistulectomi</w:t>
            </w:r>
          </w:p>
        </w:tc>
      </w:tr>
      <w:tr w:rsidR="00DE38A1" w:rsidRPr="005479F8" w:rsidTr="00C93D68">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4"/>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Frenectomi</w:t>
            </w:r>
          </w:p>
        </w:tc>
      </w:tr>
      <w:tr w:rsidR="00DE38A1" w:rsidRPr="005479F8" w:rsidTr="00C93D68">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4"/>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Gingivectomy</w:t>
            </w:r>
          </w:p>
        </w:tc>
      </w:tr>
      <w:tr w:rsidR="00DE38A1" w:rsidRPr="005479F8" w:rsidTr="00C93D68">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4"/>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Odontectomy</w:t>
            </w:r>
          </w:p>
        </w:tc>
      </w:tr>
      <w:tr w:rsidR="00DE38A1" w:rsidRPr="005479F8" w:rsidTr="00C93D68">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4"/>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Odontectomy dengan lokal enestesi</w:t>
            </w:r>
          </w:p>
        </w:tc>
      </w:tr>
      <w:tr w:rsidR="00DE38A1" w:rsidRPr="005479F8" w:rsidTr="00C93D68">
        <w:trPr>
          <w:trHeight w:val="315"/>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4"/>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Penutupan oroantral fistula</w:t>
            </w:r>
          </w:p>
        </w:tc>
      </w:tr>
      <w:tr w:rsidR="00DE38A1" w:rsidRPr="005479F8" w:rsidTr="00C93D68">
        <w:trPr>
          <w:trHeight w:val="300"/>
        </w:trPr>
        <w:tc>
          <w:tcPr>
            <w:tcW w:w="96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III</w:t>
            </w: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Obgin/Kebidanan</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Kuratase</w:t>
            </w:r>
          </w:p>
        </w:tc>
      </w:tr>
      <w:tr w:rsidR="00DE38A1" w:rsidRPr="005479F8" w:rsidTr="00C93D68">
        <w:trPr>
          <w:trHeight w:val="315"/>
        </w:trPr>
        <w:tc>
          <w:tcPr>
            <w:tcW w:w="96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3C49F5">
            <w:pPr>
              <w:pStyle w:val="ListParagraph"/>
              <w:numPr>
                <w:ilvl w:val="0"/>
                <w:numId w:val="86"/>
              </w:numPr>
              <w:spacing w:after="0" w:line="240" w:lineRule="auto"/>
              <w:ind w:left="530" w:hanging="425"/>
              <w:rPr>
                <w:rFonts w:ascii="Bookman Old Style" w:eastAsia="Times New Roman" w:hAnsi="Bookman Old Style" w:cs="Times New Roman"/>
              </w:rPr>
            </w:pPr>
            <w:r w:rsidRPr="005479F8">
              <w:rPr>
                <w:rFonts w:ascii="Bookman Old Style" w:eastAsia="Times New Roman" w:hAnsi="Bookman Old Style" w:cs="Times New Roman"/>
              </w:rPr>
              <w:t xml:space="preserve">Tubektomi </w:t>
            </w:r>
          </w:p>
        </w:tc>
      </w:tr>
      <w:tr w:rsidR="00DE38A1" w:rsidRPr="005479F8" w:rsidTr="00C93D68">
        <w:trPr>
          <w:trHeight w:val="315"/>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IV</w:t>
            </w: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Mata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Pterigium </w:t>
            </w:r>
          </w:p>
        </w:tc>
      </w:tr>
      <w:tr w:rsidR="00DE38A1" w:rsidRPr="005479F8" w:rsidTr="00C93D68">
        <w:trPr>
          <w:trHeight w:val="315"/>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V</w:t>
            </w:r>
          </w:p>
        </w:tc>
        <w:tc>
          <w:tcPr>
            <w:tcW w:w="3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Psikiatri </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E38A1" w:rsidRPr="005479F8" w:rsidRDefault="00DE38A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Psikoterapi Kompleks</w:t>
            </w:r>
          </w:p>
        </w:tc>
      </w:tr>
    </w:tbl>
    <w:p w:rsidR="00DE38A1" w:rsidRPr="005479F8" w:rsidRDefault="00DE38A1"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6756FE" w:rsidRPr="005479F8" w:rsidRDefault="006756FE" w:rsidP="00AA0AE0">
      <w:pPr>
        <w:tabs>
          <w:tab w:val="left" w:pos="851"/>
          <w:tab w:val="left" w:pos="1560"/>
          <w:tab w:val="left" w:pos="1843"/>
          <w:tab w:val="left" w:pos="3119"/>
        </w:tabs>
        <w:spacing w:after="0" w:line="240" w:lineRule="auto"/>
        <w:ind w:left="5040"/>
        <w:jc w:val="center"/>
        <w:rPr>
          <w:rFonts w:ascii="Bookman Old Style" w:hAnsi="Bookman Old Style" w:cstheme="minorHAnsi"/>
          <w:sz w:val="24"/>
          <w:szCs w:val="24"/>
          <w:lang w:val="en-GB"/>
        </w:rPr>
      </w:pPr>
    </w:p>
    <w:p w:rsidR="006756FE" w:rsidRPr="005479F8" w:rsidRDefault="006756FE" w:rsidP="00AA0AE0">
      <w:pPr>
        <w:tabs>
          <w:tab w:val="left" w:pos="851"/>
          <w:tab w:val="left" w:pos="1560"/>
          <w:tab w:val="left" w:pos="1843"/>
          <w:tab w:val="left" w:pos="3119"/>
        </w:tabs>
        <w:spacing w:after="0" w:line="240" w:lineRule="auto"/>
        <w:ind w:left="5040"/>
        <w:jc w:val="center"/>
        <w:rPr>
          <w:rFonts w:ascii="Bookman Old Style" w:hAnsi="Bookman Old Style" w:cstheme="minorHAnsi"/>
          <w:sz w:val="24"/>
          <w:szCs w:val="24"/>
          <w:lang w:val="en-GB"/>
        </w:rPr>
      </w:pPr>
    </w:p>
    <w:p w:rsidR="001C73AE" w:rsidRPr="005479F8" w:rsidRDefault="00320E60" w:rsidP="00AA0AE0">
      <w:pPr>
        <w:tabs>
          <w:tab w:val="left" w:pos="851"/>
          <w:tab w:val="left" w:pos="1560"/>
          <w:tab w:val="left" w:pos="1843"/>
          <w:tab w:val="left" w:pos="3119"/>
        </w:tabs>
        <w:spacing w:after="0" w:line="240" w:lineRule="auto"/>
        <w:ind w:left="5040"/>
        <w:jc w:val="center"/>
        <w:rPr>
          <w:rFonts w:ascii="Bookman Old Style" w:hAnsi="Bookman Old Style" w:cstheme="minorHAnsi"/>
          <w:sz w:val="24"/>
          <w:szCs w:val="24"/>
          <w:lang w:val="en-US"/>
        </w:rPr>
      </w:pPr>
      <w:r w:rsidRPr="005479F8">
        <w:rPr>
          <w:rFonts w:ascii="Bookman Old Style" w:hAnsi="Bookman Old Style" w:cstheme="minorHAnsi"/>
          <w:sz w:val="24"/>
          <w:szCs w:val="24"/>
        </w:rPr>
        <w:t>BUPATI BUTON UTARA</w:t>
      </w:r>
      <w:r w:rsidR="001C73AE" w:rsidRPr="005479F8">
        <w:rPr>
          <w:rFonts w:ascii="Bookman Old Style" w:hAnsi="Bookman Old Style" w:cstheme="minorHAnsi"/>
          <w:sz w:val="24"/>
          <w:szCs w:val="24"/>
          <w:lang w:val="en-US"/>
        </w:rPr>
        <w:t>,</w:t>
      </w:r>
    </w:p>
    <w:p w:rsidR="001C73AE" w:rsidRPr="005479F8" w:rsidRDefault="001C73AE" w:rsidP="00AA0AE0">
      <w:pPr>
        <w:tabs>
          <w:tab w:val="left" w:pos="851"/>
          <w:tab w:val="left" w:pos="1560"/>
          <w:tab w:val="left" w:pos="1843"/>
          <w:tab w:val="left" w:pos="3119"/>
        </w:tabs>
        <w:spacing w:after="0" w:line="240" w:lineRule="auto"/>
        <w:ind w:left="5040"/>
        <w:jc w:val="center"/>
        <w:rPr>
          <w:rFonts w:ascii="Bookman Old Style" w:hAnsi="Bookman Old Style" w:cstheme="minorHAnsi"/>
          <w:sz w:val="24"/>
          <w:szCs w:val="24"/>
          <w:lang w:val="en-US"/>
        </w:rPr>
      </w:pPr>
    </w:p>
    <w:p w:rsidR="00DE38A1" w:rsidRPr="005479F8" w:rsidRDefault="005479F8" w:rsidP="007074D1">
      <w:pPr>
        <w:tabs>
          <w:tab w:val="left" w:pos="851"/>
          <w:tab w:val="left" w:pos="1560"/>
          <w:tab w:val="left" w:pos="1843"/>
          <w:tab w:val="left" w:pos="3119"/>
        </w:tabs>
        <w:spacing w:after="0" w:line="240" w:lineRule="auto"/>
        <w:ind w:left="5040"/>
        <w:jc w:val="center"/>
        <w:rPr>
          <w:rFonts w:ascii="Bookman Old Style" w:hAnsi="Bookman Old Style" w:cstheme="minorHAnsi"/>
          <w:sz w:val="24"/>
          <w:szCs w:val="24"/>
        </w:rPr>
      </w:pPr>
      <w:r>
        <w:rPr>
          <w:rFonts w:ascii="Bookman Old Style" w:hAnsi="Bookman Old Style" w:cstheme="minorHAnsi"/>
          <w:sz w:val="24"/>
          <w:szCs w:val="24"/>
        </w:rPr>
        <w:t>cap/ttd</w:t>
      </w:r>
    </w:p>
    <w:p w:rsidR="006756FE" w:rsidRPr="005479F8" w:rsidRDefault="006756FE" w:rsidP="00AA0AE0">
      <w:pPr>
        <w:tabs>
          <w:tab w:val="left" w:pos="851"/>
          <w:tab w:val="left" w:pos="1560"/>
          <w:tab w:val="left" w:pos="1843"/>
          <w:tab w:val="left" w:pos="3119"/>
        </w:tabs>
        <w:spacing w:after="0" w:line="240" w:lineRule="auto"/>
        <w:ind w:left="5040"/>
        <w:jc w:val="center"/>
        <w:rPr>
          <w:rFonts w:ascii="Bookman Old Style" w:hAnsi="Bookman Old Style" w:cstheme="minorHAnsi"/>
          <w:sz w:val="24"/>
          <w:szCs w:val="24"/>
          <w:lang w:val="en-US"/>
        </w:rPr>
      </w:pPr>
    </w:p>
    <w:p w:rsidR="00320E60" w:rsidRPr="005479F8" w:rsidRDefault="00320E60" w:rsidP="00AA0AE0">
      <w:pPr>
        <w:tabs>
          <w:tab w:val="left" w:pos="851"/>
          <w:tab w:val="left" w:pos="1560"/>
          <w:tab w:val="left" w:pos="1843"/>
          <w:tab w:val="left" w:pos="3119"/>
        </w:tabs>
        <w:spacing w:after="0" w:line="240" w:lineRule="auto"/>
        <w:ind w:left="5040"/>
        <w:jc w:val="center"/>
        <w:rPr>
          <w:rFonts w:ascii="Bookman Old Style" w:hAnsi="Bookman Old Style" w:cstheme="minorHAnsi"/>
          <w:sz w:val="24"/>
          <w:szCs w:val="24"/>
          <w:lang w:val="en-GB"/>
        </w:rPr>
      </w:pPr>
      <w:r w:rsidRPr="005479F8">
        <w:rPr>
          <w:rFonts w:ascii="Bookman Old Style" w:hAnsi="Bookman Old Style" w:cstheme="minorHAnsi"/>
          <w:sz w:val="24"/>
          <w:szCs w:val="24"/>
        </w:rPr>
        <w:t xml:space="preserve">H. </w:t>
      </w:r>
      <w:r w:rsidR="006756FE" w:rsidRPr="005479F8">
        <w:rPr>
          <w:rFonts w:ascii="Bookman Old Style" w:hAnsi="Bookman Old Style" w:cstheme="minorHAnsi"/>
          <w:sz w:val="24"/>
          <w:szCs w:val="24"/>
          <w:lang w:val="en-GB"/>
        </w:rPr>
        <w:t>SAEMU ALWI</w:t>
      </w:r>
    </w:p>
    <w:p w:rsidR="00320E60" w:rsidRPr="005479F8" w:rsidRDefault="00320E60"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20E60" w:rsidRPr="005479F8" w:rsidRDefault="00320E60"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B01147" w:rsidRPr="005479F8" w:rsidRDefault="00B01147" w:rsidP="00AA0AE0">
      <w:pPr>
        <w:tabs>
          <w:tab w:val="left" w:pos="851"/>
          <w:tab w:val="left" w:pos="1560"/>
          <w:tab w:val="left" w:pos="1843"/>
          <w:tab w:val="left" w:pos="3119"/>
        </w:tabs>
        <w:spacing w:after="0" w:line="240" w:lineRule="auto"/>
        <w:rPr>
          <w:rFonts w:ascii="Bookman Old Style" w:hAnsi="Bookman Old Style" w:cstheme="minorHAnsi"/>
          <w:sz w:val="24"/>
          <w:szCs w:val="24"/>
          <w:lang w:val="en-GB"/>
        </w:rPr>
      </w:pPr>
    </w:p>
    <w:p w:rsidR="00B01147" w:rsidRPr="005479F8" w:rsidRDefault="00B01147" w:rsidP="00AA0AE0">
      <w:pPr>
        <w:tabs>
          <w:tab w:val="left" w:pos="851"/>
          <w:tab w:val="left" w:pos="1560"/>
          <w:tab w:val="left" w:pos="1843"/>
          <w:tab w:val="left" w:pos="3119"/>
        </w:tabs>
        <w:spacing w:after="0" w:line="240" w:lineRule="auto"/>
        <w:rPr>
          <w:rFonts w:ascii="Bookman Old Style" w:hAnsi="Bookman Old Style" w:cstheme="minorHAnsi"/>
          <w:sz w:val="24"/>
          <w:szCs w:val="24"/>
          <w:lang w:val="en-GB"/>
        </w:rPr>
      </w:pPr>
    </w:p>
    <w:p w:rsidR="00B01147" w:rsidRPr="005479F8" w:rsidRDefault="00B01147" w:rsidP="00AA0AE0">
      <w:pPr>
        <w:tabs>
          <w:tab w:val="left" w:pos="851"/>
          <w:tab w:val="left" w:pos="1560"/>
          <w:tab w:val="left" w:pos="1843"/>
          <w:tab w:val="left" w:pos="3119"/>
        </w:tabs>
        <w:spacing w:after="0" w:line="240" w:lineRule="auto"/>
        <w:rPr>
          <w:rFonts w:ascii="Bookman Old Style" w:hAnsi="Bookman Old Style" w:cstheme="minorHAnsi"/>
          <w:sz w:val="24"/>
          <w:szCs w:val="24"/>
          <w:lang w:val="en-GB"/>
        </w:rPr>
      </w:pPr>
    </w:p>
    <w:p w:rsidR="00B01147" w:rsidRPr="005479F8" w:rsidRDefault="00B01147" w:rsidP="00AA0AE0">
      <w:pPr>
        <w:tabs>
          <w:tab w:val="left" w:pos="851"/>
          <w:tab w:val="left" w:pos="1560"/>
          <w:tab w:val="left" w:pos="1843"/>
          <w:tab w:val="left" w:pos="3119"/>
        </w:tabs>
        <w:spacing w:after="0" w:line="240" w:lineRule="auto"/>
        <w:rPr>
          <w:rFonts w:ascii="Bookman Old Style" w:hAnsi="Bookman Old Style" w:cstheme="minorHAnsi"/>
          <w:sz w:val="24"/>
          <w:szCs w:val="24"/>
          <w:lang w:val="en-GB"/>
        </w:rPr>
      </w:pPr>
    </w:p>
    <w:p w:rsidR="003A423F" w:rsidRPr="005479F8" w:rsidRDefault="003A423F"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320E60" w:rsidRPr="005479F8" w:rsidRDefault="009D1C40" w:rsidP="00AA0AE0">
      <w:pPr>
        <w:tabs>
          <w:tab w:val="left" w:pos="851"/>
          <w:tab w:val="left" w:pos="1560"/>
          <w:tab w:val="left" w:pos="1843"/>
        </w:tabs>
        <w:spacing w:after="0" w:line="240" w:lineRule="auto"/>
        <w:jc w:val="both"/>
        <w:rPr>
          <w:rFonts w:ascii="Bookman Old Style" w:hAnsi="Bookman Old Style" w:cstheme="minorHAnsi"/>
          <w:sz w:val="24"/>
          <w:szCs w:val="24"/>
        </w:rPr>
      </w:pPr>
      <w:r w:rsidRPr="005479F8">
        <w:rPr>
          <w:rFonts w:ascii="Bookman Old Style" w:hAnsi="Bookman Old Style" w:cstheme="minorHAnsi"/>
          <w:sz w:val="24"/>
          <w:szCs w:val="24"/>
        </w:rPr>
        <w:lastRenderedPageBreak/>
        <w:t>LAMPIRAN I</w:t>
      </w:r>
      <w:r w:rsidRPr="005479F8">
        <w:rPr>
          <w:rFonts w:ascii="Bookman Old Style" w:hAnsi="Bookman Old Style" w:cstheme="minorHAnsi"/>
          <w:sz w:val="24"/>
          <w:szCs w:val="24"/>
          <w:lang w:val="en-US"/>
        </w:rPr>
        <w:t>II</w:t>
      </w:r>
      <w:r w:rsidR="00B01147" w:rsidRPr="005479F8">
        <w:rPr>
          <w:rFonts w:ascii="Bookman Old Style" w:hAnsi="Bookman Old Style" w:cstheme="minorHAnsi"/>
          <w:sz w:val="24"/>
          <w:szCs w:val="24"/>
        </w:rPr>
        <w:tab/>
        <w:t>:</w:t>
      </w:r>
      <w:r w:rsidR="00B01147" w:rsidRPr="005479F8">
        <w:rPr>
          <w:rFonts w:ascii="Bookman Old Style" w:hAnsi="Bookman Old Style" w:cstheme="minorHAnsi"/>
          <w:sz w:val="24"/>
          <w:szCs w:val="24"/>
          <w:lang w:val="en-GB"/>
        </w:rPr>
        <w:tab/>
      </w:r>
      <w:r w:rsidR="00320E60" w:rsidRPr="005479F8">
        <w:rPr>
          <w:rFonts w:ascii="Bookman Old Style" w:hAnsi="Bookman Old Style" w:cstheme="minorHAnsi"/>
          <w:sz w:val="24"/>
          <w:szCs w:val="24"/>
        </w:rPr>
        <w:t xml:space="preserve">PERATURAN DAERAH KABUPATEN BUTON UTARA </w:t>
      </w:r>
    </w:p>
    <w:p w:rsidR="00320E60" w:rsidRPr="005479F8" w:rsidRDefault="00320E60" w:rsidP="00B01147">
      <w:pPr>
        <w:tabs>
          <w:tab w:val="left" w:pos="851"/>
          <w:tab w:val="left" w:pos="1560"/>
          <w:tab w:val="left" w:pos="1843"/>
          <w:tab w:val="left" w:pos="2127"/>
        </w:tabs>
        <w:spacing w:after="0" w:line="240" w:lineRule="auto"/>
        <w:jc w:val="both"/>
        <w:rPr>
          <w:rFonts w:ascii="Bookman Old Style" w:hAnsi="Bookman Old Style" w:cstheme="minorHAnsi"/>
          <w:sz w:val="24"/>
          <w:szCs w:val="24"/>
          <w:lang w:val="en-US"/>
        </w:rPr>
      </w:pP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00B01147" w:rsidRPr="005479F8">
        <w:rPr>
          <w:rFonts w:ascii="Bookman Old Style" w:hAnsi="Bookman Old Style" w:cstheme="minorHAnsi"/>
          <w:sz w:val="24"/>
          <w:szCs w:val="24"/>
          <w:lang w:val="en-GB"/>
        </w:rPr>
        <w:tab/>
      </w:r>
      <w:r w:rsidR="00ED490C" w:rsidRPr="005479F8">
        <w:rPr>
          <w:rFonts w:ascii="Bookman Old Style" w:hAnsi="Bookman Old Style" w:cstheme="minorHAnsi"/>
          <w:sz w:val="24"/>
          <w:szCs w:val="24"/>
        </w:rPr>
        <w:t>NOMOR</w:t>
      </w:r>
      <w:r w:rsidR="00ED490C" w:rsidRPr="005479F8">
        <w:rPr>
          <w:rFonts w:ascii="Bookman Old Style" w:hAnsi="Bookman Old Style" w:cstheme="minorHAnsi"/>
          <w:sz w:val="24"/>
          <w:szCs w:val="24"/>
        </w:rPr>
        <w:tab/>
        <w:t xml:space="preserve">: </w:t>
      </w:r>
      <w:r w:rsidR="00CD5673" w:rsidRPr="005479F8">
        <w:rPr>
          <w:rFonts w:ascii="Bookman Old Style" w:hAnsi="Bookman Old Style" w:cstheme="minorHAnsi"/>
          <w:sz w:val="24"/>
          <w:szCs w:val="24"/>
          <w:lang w:val="en-US"/>
        </w:rPr>
        <w:t xml:space="preserve">16 </w:t>
      </w:r>
      <w:r w:rsidR="00ED490C" w:rsidRPr="005479F8">
        <w:rPr>
          <w:rFonts w:ascii="Bookman Old Style" w:hAnsi="Bookman Old Style" w:cstheme="minorHAnsi"/>
          <w:sz w:val="24"/>
          <w:szCs w:val="24"/>
        </w:rPr>
        <w:t>TAHUN 201</w:t>
      </w:r>
      <w:r w:rsidR="00B01147" w:rsidRPr="005479F8">
        <w:rPr>
          <w:rFonts w:ascii="Bookman Old Style" w:hAnsi="Bookman Old Style" w:cstheme="minorHAnsi"/>
          <w:sz w:val="24"/>
          <w:szCs w:val="24"/>
          <w:lang w:val="en-US"/>
        </w:rPr>
        <w:t>5</w:t>
      </w:r>
    </w:p>
    <w:p w:rsidR="007A15CD" w:rsidRPr="005479F8" w:rsidRDefault="007A15CD" w:rsidP="00B01147">
      <w:pPr>
        <w:tabs>
          <w:tab w:val="left" w:pos="851"/>
          <w:tab w:val="left" w:pos="1560"/>
          <w:tab w:val="left" w:pos="1843"/>
          <w:tab w:val="left" w:pos="2127"/>
        </w:tabs>
        <w:spacing w:after="0" w:line="240" w:lineRule="auto"/>
        <w:jc w:val="both"/>
        <w:rPr>
          <w:rFonts w:ascii="Bookman Old Style" w:hAnsi="Bookman Old Style" w:cstheme="minorHAnsi"/>
          <w:sz w:val="24"/>
          <w:szCs w:val="24"/>
          <w:lang w:val="en-US"/>
        </w:rPr>
      </w:pP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00133CFE" w:rsidRPr="005479F8">
        <w:rPr>
          <w:rFonts w:ascii="Bookman Old Style" w:hAnsi="Bookman Old Style" w:cstheme="minorHAnsi"/>
          <w:sz w:val="24"/>
          <w:szCs w:val="24"/>
          <w:lang w:val="en-US"/>
        </w:rPr>
        <w:tab/>
        <w:t>TANGGAL</w:t>
      </w:r>
      <w:r w:rsidR="00133CFE" w:rsidRPr="005479F8">
        <w:rPr>
          <w:rFonts w:ascii="Bookman Old Style" w:hAnsi="Bookman Old Style" w:cstheme="minorHAnsi"/>
          <w:sz w:val="24"/>
          <w:szCs w:val="24"/>
          <w:lang w:val="en-US"/>
        </w:rPr>
        <w:tab/>
        <w:t>: 28</w:t>
      </w:r>
      <w:r w:rsidR="00CD5673" w:rsidRPr="005479F8">
        <w:rPr>
          <w:rFonts w:ascii="Bookman Old Style" w:hAnsi="Bookman Old Style" w:cstheme="minorHAnsi"/>
          <w:sz w:val="24"/>
          <w:szCs w:val="24"/>
          <w:lang w:val="en-US"/>
        </w:rPr>
        <w:t xml:space="preserve"> JULI </w:t>
      </w:r>
      <w:r w:rsidR="00B01147" w:rsidRPr="005479F8">
        <w:rPr>
          <w:rFonts w:ascii="Bookman Old Style" w:hAnsi="Bookman Old Style" w:cstheme="minorHAnsi"/>
          <w:sz w:val="24"/>
          <w:szCs w:val="24"/>
          <w:lang w:val="en-US"/>
        </w:rPr>
        <w:t>2015</w:t>
      </w:r>
    </w:p>
    <w:p w:rsidR="00320E60" w:rsidRPr="005479F8" w:rsidRDefault="007A15CD" w:rsidP="00B01147">
      <w:pPr>
        <w:tabs>
          <w:tab w:val="left" w:pos="851"/>
          <w:tab w:val="left" w:pos="1560"/>
          <w:tab w:val="left" w:pos="1843"/>
          <w:tab w:val="left" w:pos="2127"/>
          <w:tab w:val="left" w:pos="3119"/>
          <w:tab w:val="left" w:pos="3402"/>
        </w:tabs>
        <w:spacing w:after="0" w:line="240" w:lineRule="auto"/>
        <w:jc w:val="both"/>
        <w:rPr>
          <w:rFonts w:ascii="Bookman Old Style" w:hAnsi="Bookman Old Style" w:cstheme="minorHAnsi"/>
          <w:sz w:val="24"/>
          <w:szCs w:val="24"/>
          <w:u w:val="single"/>
          <w:lang w:val="en-GB"/>
        </w:rPr>
      </w:pP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00B01147" w:rsidRPr="005479F8">
        <w:rPr>
          <w:rFonts w:ascii="Bookman Old Style" w:hAnsi="Bookman Old Style" w:cstheme="minorHAnsi"/>
          <w:sz w:val="24"/>
          <w:szCs w:val="24"/>
          <w:lang w:val="en-GB"/>
        </w:rPr>
        <w:tab/>
      </w:r>
      <w:r w:rsidRPr="005479F8">
        <w:rPr>
          <w:rFonts w:ascii="Bookman Old Style" w:hAnsi="Bookman Old Style" w:cstheme="minorHAnsi"/>
          <w:sz w:val="24"/>
          <w:szCs w:val="24"/>
        </w:rPr>
        <w:t>TENTANG</w:t>
      </w:r>
      <w:r w:rsidRPr="005479F8">
        <w:rPr>
          <w:rFonts w:ascii="Bookman Old Style" w:hAnsi="Bookman Old Style" w:cstheme="minorHAnsi"/>
          <w:sz w:val="24"/>
          <w:szCs w:val="24"/>
        </w:rPr>
        <w:tab/>
      </w:r>
      <w:r w:rsidR="00B01147" w:rsidRPr="005479F8">
        <w:rPr>
          <w:rFonts w:ascii="Bookman Old Style" w:hAnsi="Bookman Old Style" w:cstheme="minorHAnsi"/>
          <w:sz w:val="24"/>
          <w:szCs w:val="24"/>
          <w:lang w:val="en-GB"/>
        </w:rPr>
        <w:tab/>
      </w:r>
      <w:r w:rsidRPr="005479F8">
        <w:rPr>
          <w:rFonts w:ascii="Bookman Old Style" w:hAnsi="Bookman Old Style" w:cstheme="minorHAnsi"/>
          <w:sz w:val="24"/>
          <w:szCs w:val="24"/>
        </w:rPr>
        <w:t>:</w:t>
      </w:r>
      <w:r w:rsidR="00B01147" w:rsidRPr="005479F8">
        <w:rPr>
          <w:rFonts w:ascii="Bookman Old Style" w:hAnsi="Bookman Old Style" w:cstheme="minorHAnsi"/>
          <w:sz w:val="24"/>
          <w:szCs w:val="24"/>
          <w:lang w:val="en-US"/>
        </w:rPr>
        <w:t xml:space="preserve"> </w:t>
      </w:r>
      <w:r w:rsidR="00320E60" w:rsidRPr="005479F8">
        <w:rPr>
          <w:rFonts w:ascii="Bookman Old Style" w:hAnsi="Bookman Old Style" w:cstheme="minorHAnsi"/>
          <w:sz w:val="24"/>
          <w:szCs w:val="24"/>
          <w:u w:val="single"/>
        </w:rPr>
        <w:t>RETRIBUSI PELAYANAN KESEHATAN</w:t>
      </w:r>
      <w:r w:rsidR="00B01147" w:rsidRPr="005479F8">
        <w:rPr>
          <w:rFonts w:ascii="Bookman Old Style" w:hAnsi="Bookman Old Style" w:cstheme="minorHAnsi"/>
          <w:sz w:val="24"/>
          <w:szCs w:val="24"/>
          <w:u w:val="single"/>
          <w:lang w:val="en-GB"/>
        </w:rPr>
        <w:t>.</w:t>
      </w:r>
    </w:p>
    <w:p w:rsidR="00320E60" w:rsidRPr="005479F8" w:rsidRDefault="00320E60"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rPr>
      </w:pPr>
    </w:p>
    <w:p w:rsidR="00320E60" w:rsidRPr="005479F8" w:rsidRDefault="00320E60" w:rsidP="00AA0AE0">
      <w:pPr>
        <w:tabs>
          <w:tab w:val="left" w:pos="851"/>
          <w:tab w:val="left" w:pos="1560"/>
          <w:tab w:val="left" w:pos="1843"/>
          <w:tab w:val="left" w:pos="3119"/>
        </w:tabs>
        <w:spacing w:after="0" w:line="240" w:lineRule="auto"/>
        <w:jc w:val="center"/>
        <w:rPr>
          <w:rFonts w:ascii="Bookman Old Style" w:hAnsi="Bookman Old Style" w:cstheme="minorHAnsi"/>
          <w:lang w:val="en-GB"/>
        </w:rPr>
      </w:pPr>
      <w:r w:rsidRPr="005479F8">
        <w:rPr>
          <w:rFonts w:ascii="Bookman Old Style" w:hAnsi="Bookman Old Style" w:cstheme="minorHAnsi"/>
        </w:rPr>
        <w:t>TINDAK OPERATIF DENGAN ANASTESI UMUM ATAU LUMBAL</w:t>
      </w:r>
    </w:p>
    <w:p w:rsidR="00763FD0" w:rsidRPr="005479F8" w:rsidRDefault="00763FD0" w:rsidP="00AA0AE0">
      <w:pPr>
        <w:tabs>
          <w:tab w:val="left" w:pos="851"/>
          <w:tab w:val="left" w:pos="1560"/>
          <w:tab w:val="left" w:pos="1843"/>
          <w:tab w:val="left" w:pos="3119"/>
        </w:tabs>
        <w:spacing w:after="0" w:line="240" w:lineRule="auto"/>
        <w:jc w:val="center"/>
        <w:rPr>
          <w:rFonts w:ascii="Bookman Old Style" w:hAnsi="Bookman Old Style" w:cstheme="minorHAnsi"/>
          <w:lang w:val="en-GB"/>
        </w:rPr>
      </w:pPr>
    </w:p>
    <w:p w:rsidR="00320E60" w:rsidRPr="005479F8" w:rsidRDefault="00320E60" w:rsidP="003C49F5">
      <w:pPr>
        <w:pStyle w:val="ListParagraph"/>
        <w:numPr>
          <w:ilvl w:val="0"/>
          <w:numId w:val="2"/>
        </w:numPr>
        <w:tabs>
          <w:tab w:val="left" w:pos="851"/>
          <w:tab w:val="left" w:pos="1560"/>
          <w:tab w:val="left" w:pos="1843"/>
          <w:tab w:val="left" w:pos="3119"/>
        </w:tabs>
        <w:spacing w:after="0" w:line="240" w:lineRule="auto"/>
        <w:ind w:left="284" w:hanging="284"/>
        <w:rPr>
          <w:rFonts w:ascii="Bookman Old Style" w:hAnsi="Bookman Old Style" w:cstheme="minorHAnsi"/>
          <w:lang w:val="id-ID"/>
        </w:rPr>
      </w:pPr>
      <w:r w:rsidRPr="005479F8">
        <w:rPr>
          <w:rFonts w:ascii="Bookman Old Style" w:hAnsi="Bookman Old Style" w:cstheme="minorHAnsi"/>
          <w:lang w:val="id-ID"/>
        </w:rPr>
        <w:t>Kelompok I</w:t>
      </w:r>
    </w:p>
    <w:p w:rsidR="00587E50" w:rsidRPr="005479F8" w:rsidRDefault="00587E50" w:rsidP="00AA0AE0">
      <w:pPr>
        <w:tabs>
          <w:tab w:val="left" w:pos="851"/>
          <w:tab w:val="left" w:pos="1560"/>
          <w:tab w:val="left" w:pos="1843"/>
          <w:tab w:val="left" w:pos="3119"/>
        </w:tabs>
        <w:spacing w:after="0" w:line="240" w:lineRule="auto"/>
        <w:rPr>
          <w:rFonts w:ascii="Bookman Old Style" w:hAnsi="Bookman Old Style" w:cstheme="minorHAnsi"/>
          <w:lang w:val="en-US"/>
        </w:rPr>
      </w:pPr>
    </w:p>
    <w:tbl>
      <w:tblPr>
        <w:tblW w:w="979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2174"/>
        <w:gridCol w:w="6662"/>
      </w:tblGrid>
      <w:tr w:rsidR="00587E50" w:rsidRPr="005479F8" w:rsidTr="005C1260">
        <w:trPr>
          <w:trHeight w:val="315"/>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NO</w:t>
            </w:r>
          </w:p>
        </w:tc>
        <w:tc>
          <w:tcPr>
            <w:tcW w:w="2174"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BAGIAN</w:t>
            </w:r>
          </w:p>
        </w:tc>
        <w:tc>
          <w:tcPr>
            <w:tcW w:w="6662"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JENIS TINDAKAN</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w:t>
            </w: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Anak </w:t>
            </w:r>
          </w:p>
        </w:tc>
        <w:tc>
          <w:tcPr>
            <w:tcW w:w="6662" w:type="dxa"/>
            <w:shd w:val="clear" w:color="auto" w:fill="auto"/>
            <w:hideMark/>
          </w:tcPr>
          <w:p w:rsidR="00587E50" w:rsidRPr="005479F8" w:rsidRDefault="00587E50" w:rsidP="003C49F5">
            <w:pPr>
              <w:pStyle w:val="ListParagraph"/>
              <w:numPr>
                <w:ilvl w:val="0"/>
                <w:numId w:val="2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Hernia Tanpa Komplikasi</w:t>
            </w:r>
          </w:p>
        </w:tc>
      </w:tr>
      <w:tr w:rsidR="00587E50" w:rsidRPr="005479F8" w:rsidTr="005C1260">
        <w:trPr>
          <w:trHeight w:val="315"/>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Hydrokel</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II</w:t>
            </w: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Digestif </w:t>
            </w:r>
          </w:p>
        </w:tc>
        <w:tc>
          <w:tcPr>
            <w:tcW w:w="6662" w:type="dxa"/>
            <w:shd w:val="clear" w:color="auto" w:fill="auto"/>
            <w:hideMark/>
          </w:tcPr>
          <w:p w:rsidR="00587E50" w:rsidRPr="005479F8" w:rsidRDefault="00587E50" w:rsidP="003C49F5">
            <w:pPr>
              <w:pStyle w:val="ListParagraph"/>
              <w:numPr>
                <w:ilvl w:val="0"/>
                <w:numId w:val="24"/>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Apendektomi akut</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4"/>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Fistulektomi</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4"/>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Hemoroidektomi</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4"/>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Herniatomi</w:t>
            </w:r>
          </w:p>
        </w:tc>
      </w:tr>
      <w:tr w:rsidR="00587E50" w:rsidRPr="005479F8" w:rsidTr="005C1260">
        <w:trPr>
          <w:trHeight w:val="315"/>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A0238C" w:rsidP="003C49F5">
            <w:pPr>
              <w:pStyle w:val="ListParagraph"/>
              <w:numPr>
                <w:ilvl w:val="0"/>
                <w:numId w:val="24"/>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K</w:t>
            </w:r>
            <w:r w:rsidR="00587E50" w:rsidRPr="005479F8">
              <w:rPr>
                <w:rFonts w:ascii="Bookman Old Style" w:eastAsia="Times New Roman" w:hAnsi="Bookman Old Style" w:cs="Times New Roman"/>
              </w:rPr>
              <w:t>olostomi</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III</w:t>
            </w: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Gigi dan Mulut</w:t>
            </w:r>
          </w:p>
        </w:tc>
        <w:tc>
          <w:tcPr>
            <w:tcW w:w="6662" w:type="dxa"/>
            <w:shd w:val="clear" w:color="auto" w:fill="auto"/>
            <w:hideMark/>
          </w:tcPr>
          <w:p w:rsidR="00587E50" w:rsidRPr="005479F8" w:rsidRDefault="00A0238C" w:rsidP="003C49F5">
            <w:pPr>
              <w:pStyle w:val="ListParagraph"/>
              <w:numPr>
                <w:ilvl w:val="0"/>
                <w:numId w:val="2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Enucleatie </w:t>
            </w:r>
            <w:r w:rsidR="00587E50" w:rsidRPr="005479F8">
              <w:rPr>
                <w:rFonts w:ascii="Bookman Old Style" w:eastAsia="Times New Roman" w:hAnsi="Bookman Old Style" w:cs="Times New Roman"/>
              </w:rPr>
              <w:t>kista</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A0238C" w:rsidP="003C49F5">
            <w:pPr>
              <w:pStyle w:val="ListParagraph"/>
              <w:numPr>
                <w:ilvl w:val="0"/>
                <w:numId w:val="2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Excochliasi</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A0238C" w:rsidP="003C49F5">
            <w:pPr>
              <w:pStyle w:val="ListParagraph"/>
              <w:numPr>
                <w:ilvl w:val="0"/>
                <w:numId w:val="2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Extirpasi </w:t>
            </w:r>
            <w:r w:rsidR="00587E50" w:rsidRPr="005479F8">
              <w:rPr>
                <w:rFonts w:ascii="Bookman Old Style" w:eastAsia="Times New Roman" w:hAnsi="Bookman Old Style" w:cs="Times New Roman"/>
              </w:rPr>
              <w:t>tumor</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A0238C" w:rsidP="003C49F5">
            <w:pPr>
              <w:pStyle w:val="ListParagraph"/>
              <w:numPr>
                <w:ilvl w:val="0"/>
                <w:numId w:val="2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Marsupialisasi </w:t>
            </w:r>
            <w:r w:rsidR="00587E50" w:rsidRPr="005479F8">
              <w:rPr>
                <w:rFonts w:ascii="Bookman Old Style" w:eastAsia="Times New Roman" w:hAnsi="Bookman Old Style" w:cs="Times New Roman"/>
              </w:rPr>
              <w:t>ranula</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A0238C" w:rsidP="003C49F5">
            <w:pPr>
              <w:pStyle w:val="ListParagraph"/>
              <w:numPr>
                <w:ilvl w:val="0"/>
                <w:numId w:val="2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Odontectomy </w:t>
            </w:r>
            <w:r w:rsidR="00587E50" w:rsidRPr="005479F8">
              <w:rPr>
                <w:rFonts w:ascii="Bookman Old Style" w:eastAsia="Times New Roman" w:hAnsi="Bookman Old Style" w:cs="Times New Roman"/>
              </w:rPr>
              <w:t>lebih dari 2 elemen</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Reshaping untuk toras/tumor tulang</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Suquestractomi</w:t>
            </w:r>
          </w:p>
        </w:tc>
      </w:tr>
      <w:tr w:rsidR="00587E50" w:rsidRPr="005479F8" w:rsidTr="005C1260">
        <w:trPr>
          <w:trHeight w:val="315"/>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Pemasangan K-Wire</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IV</w:t>
            </w: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Obgin/Kebidanan</w:t>
            </w:r>
          </w:p>
        </w:tc>
        <w:tc>
          <w:tcPr>
            <w:tcW w:w="6662" w:type="dxa"/>
            <w:shd w:val="clear" w:color="auto" w:fill="auto"/>
            <w:hideMark/>
          </w:tcPr>
          <w:p w:rsidR="00587E50" w:rsidRPr="005479F8" w:rsidRDefault="00587E50" w:rsidP="003C49F5">
            <w:pPr>
              <w:pStyle w:val="ListParagraph"/>
              <w:numPr>
                <w:ilvl w:val="0"/>
                <w:numId w:val="26"/>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Eksisi/konisasi</w:t>
            </w:r>
          </w:p>
        </w:tc>
      </w:tr>
      <w:tr w:rsidR="00587E50" w:rsidRPr="005479F8" w:rsidTr="005C1260">
        <w:trPr>
          <w:trHeight w:val="315"/>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6"/>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Laparatomy percobaan</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V</w:t>
            </w: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Mata</w:t>
            </w:r>
          </w:p>
        </w:tc>
        <w:tc>
          <w:tcPr>
            <w:tcW w:w="6662" w:type="dxa"/>
            <w:shd w:val="clear" w:color="auto" w:fill="auto"/>
            <w:hideMark/>
          </w:tcPr>
          <w:p w:rsidR="00587E50" w:rsidRPr="005479F8" w:rsidRDefault="00587E50" w:rsidP="003C49F5">
            <w:pPr>
              <w:pStyle w:val="ListParagraph"/>
              <w:numPr>
                <w:ilvl w:val="0"/>
                <w:numId w:val="2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Foto koegulasi</w:t>
            </w:r>
          </w:p>
        </w:tc>
      </w:tr>
      <w:tr w:rsidR="00587E50" w:rsidRPr="005479F8" w:rsidTr="005C1260">
        <w:trPr>
          <w:trHeight w:val="315"/>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ICCE/ECCE (tidak termasuk IOL)</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VI</w:t>
            </w: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Onkology</w:t>
            </w:r>
          </w:p>
        </w:tc>
        <w:tc>
          <w:tcPr>
            <w:tcW w:w="6662" w:type="dxa"/>
            <w:shd w:val="clear" w:color="auto" w:fill="auto"/>
            <w:hideMark/>
          </w:tcPr>
          <w:p w:rsidR="00587E50" w:rsidRPr="005479F8" w:rsidRDefault="00587E50" w:rsidP="003C49F5">
            <w:pPr>
              <w:pStyle w:val="ListParagraph"/>
              <w:numPr>
                <w:ilvl w:val="0"/>
                <w:numId w:val="2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Biopsy dalam narkose umum</w:t>
            </w:r>
          </w:p>
        </w:tc>
      </w:tr>
      <w:tr w:rsidR="00587E50" w:rsidRPr="005479F8" w:rsidTr="005C1260">
        <w:trPr>
          <w:trHeight w:val="315"/>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Fibro ademona mamae</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VII</w:t>
            </w: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Orthopedi</w:t>
            </w:r>
          </w:p>
        </w:tc>
        <w:tc>
          <w:tcPr>
            <w:tcW w:w="6662" w:type="dxa"/>
            <w:shd w:val="clear" w:color="auto" w:fill="auto"/>
            <w:hideMark/>
          </w:tcPr>
          <w:p w:rsidR="00587E50" w:rsidRPr="005479F8" w:rsidRDefault="00587E50" w:rsidP="003C49F5">
            <w:pPr>
              <w:pStyle w:val="ListParagraph"/>
              <w:numPr>
                <w:ilvl w:val="0"/>
                <w:numId w:val="2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Angkat pen/screw</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Dibredement fraktur terbuka</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Fiksasi externa sederhana</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Fiksasi interna sederhana</w:t>
            </w:r>
          </w:p>
        </w:tc>
      </w:tr>
      <w:tr w:rsidR="00587E50" w:rsidRPr="005479F8" w:rsidTr="005C1260">
        <w:trPr>
          <w:trHeight w:val="315"/>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2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Ganglion </w:t>
            </w:r>
            <w:r w:rsidR="005479F8">
              <w:rPr>
                <w:rFonts w:ascii="Bookman Old Style" w:eastAsia="Times New Roman" w:hAnsi="Bookman Old Style" w:cs="Times New Roman"/>
              </w:rPr>
              <w:t>popliteal</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VIII</w:t>
            </w: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Plastic </w:t>
            </w:r>
          </w:p>
        </w:tc>
        <w:tc>
          <w:tcPr>
            <w:tcW w:w="6662" w:type="dxa"/>
            <w:shd w:val="clear" w:color="auto" w:fill="auto"/>
            <w:hideMark/>
          </w:tcPr>
          <w:p w:rsidR="00587E50" w:rsidRPr="005479F8" w:rsidRDefault="00587E50" w:rsidP="003C49F5">
            <w:pPr>
              <w:pStyle w:val="ListParagraph"/>
              <w:numPr>
                <w:ilvl w:val="0"/>
                <w:numId w:val="3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Fraktur sederhana os nasal</w:t>
            </w:r>
          </w:p>
        </w:tc>
      </w:tr>
      <w:tr w:rsidR="00587E50" w:rsidRPr="005479F8" w:rsidTr="00A0238C">
        <w:trPr>
          <w:trHeight w:val="236"/>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3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Kelainan (polidaktili, sindatili, constructionhanf) sederhana</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3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Labioplasti unilateral</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3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Repair fistel uretra pascauretroplasti</w:t>
            </w:r>
          </w:p>
        </w:tc>
      </w:tr>
      <w:tr w:rsidR="00587E50" w:rsidRPr="005479F8" w:rsidTr="00A0238C">
        <w:trPr>
          <w:trHeight w:val="191"/>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3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Repair luka robek sederhana pada wajah</w:t>
            </w:r>
          </w:p>
        </w:tc>
      </w:tr>
      <w:tr w:rsidR="00587E50" w:rsidRPr="005479F8" w:rsidTr="005C1260">
        <w:trPr>
          <w:trHeight w:val="315"/>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3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Terapi sklerosing</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IX</w:t>
            </w: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Saraf </w:t>
            </w:r>
          </w:p>
        </w:tc>
        <w:tc>
          <w:tcPr>
            <w:tcW w:w="6662" w:type="dxa"/>
            <w:shd w:val="clear" w:color="auto" w:fill="auto"/>
            <w:hideMark/>
          </w:tcPr>
          <w:p w:rsidR="00587E50" w:rsidRPr="005479F8" w:rsidRDefault="00587E50" w:rsidP="003C49F5">
            <w:pPr>
              <w:pStyle w:val="ListParagraph"/>
              <w:numPr>
                <w:ilvl w:val="0"/>
                <w:numId w:val="3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Biopsy saraf kutaneus/otot</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3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Bloik saraf tepi</w:t>
            </w:r>
          </w:p>
        </w:tc>
      </w:tr>
      <w:tr w:rsidR="00587E50" w:rsidRPr="005479F8" w:rsidTr="005C1260">
        <w:trPr>
          <w:trHeight w:val="315"/>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3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Punksi cairan otak</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X</w:t>
            </w: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THT</w:t>
            </w:r>
          </w:p>
        </w:tc>
        <w:tc>
          <w:tcPr>
            <w:tcW w:w="6662" w:type="dxa"/>
            <w:shd w:val="clear" w:color="auto" w:fill="auto"/>
            <w:hideMark/>
          </w:tcPr>
          <w:p w:rsidR="00587E50" w:rsidRPr="005479F8" w:rsidRDefault="00587E50" w:rsidP="003C49F5">
            <w:pPr>
              <w:pStyle w:val="ListParagraph"/>
              <w:numPr>
                <w:ilvl w:val="0"/>
                <w:numId w:val="3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Extirpasi polip</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3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Pembukaan Hidung</w:t>
            </w:r>
          </w:p>
        </w:tc>
      </w:tr>
      <w:tr w:rsidR="00587E50" w:rsidRPr="005479F8" w:rsidTr="005C1260">
        <w:trPr>
          <w:trHeight w:val="300"/>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587E50" w:rsidP="003C49F5">
            <w:pPr>
              <w:pStyle w:val="ListParagraph"/>
              <w:numPr>
                <w:ilvl w:val="0"/>
                <w:numId w:val="3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Tonsilektomi</w:t>
            </w:r>
          </w:p>
        </w:tc>
      </w:tr>
      <w:tr w:rsidR="00587E50" w:rsidRPr="005479F8" w:rsidTr="005C1260">
        <w:trPr>
          <w:trHeight w:val="315"/>
        </w:trPr>
        <w:tc>
          <w:tcPr>
            <w:tcW w:w="960" w:type="dxa"/>
            <w:shd w:val="clear" w:color="auto" w:fill="auto"/>
            <w:hideMark/>
          </w:tcPr>
          <w:p w:rsidR="00587E50" w:rsidRPr="005479F8" w:rsidRDefault="00587E50"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587E50" w:rsidRPr="005479F8" w:rsidRDefault="00587E5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587E50" w:rsidRPr="005479F8" w:rsidRDefault="00A0238C" w:rsidP="003C49F5">
            <w:pPr>
              <w:pStyle w:val="ListParagraph"/>
              <w:numPr>
                <w:ilvl w:val="0"/>
                <w:numId w:val="3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Turbinektomi</w:t>
            </w:r>
          </w:p>
        </w:tc>
      </w:tr>
    </w:tbl>
    <w:p w:rsidR="00763FD0" w:rsidRPr="005479F8" w:rsidRDefault="00763FD0" w:rsidP="00E97340">
      <w:pPr>
        <w:tabs>
          <w:tab w:val="left" w:pos="851"/>
          <w:tab w:val="left" w:pos="1560"/>
          <w:tab w:val="left" w:pos="1843"/>
          <w:tab w:val="left" w:pos="3119"/>
        </w:tabs>
        <w:spacing w:after="0" w:line="240" w:lineRule="auto"/>
        <w:rPr>
          <w:rFonts w:ascii="Bookman Old Style" w:hAnsi="Bookman Old Style" w:cstheme="minorHAnsi"/>
          <w:sz w:val="2"/>
          <w:lang w:val="en-GB"/>
        </w:rPr>
      </w:pPr>
    </w:p>
    <w:tbl>
      <w:tblPr>
        <w:tblW w:w="979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2174"/>
        <w:gridCol w:w="6662"/>
      </w:tblGrid>
      <w:tr w:rsidR="00FA2591" w:rsidRPr="005479F8" w:rsidTr="00C93D68">
        <w:trPr>
          <w:trHeight w:val="300"/>
        </w:trPr>
        <w:tc>
          <w:tcPr>
            <w:tcW w:w="960" w:type="dxa"/>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XI</w:t>
            </w:r>
          </w:p>
        </w:tc>
        <w:tc>
          <w:tcPr>
            <w:tcW w:w="2174" w:type="dxa"/>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Urologi </w:t>
            </w:r>
          </w:p>
        </w:tc>
        <w:tc>
          <w:tcPr>
            <w:tcW w:w="6662" w:type="dxa"/>
            <w:shd w:val="clear" w:color="auto" w:fill="auto"/>
            <w:hideMark/>
          </w:tcPr>
          <w:p w:rsidR="00FA2591" w:rsidRPr="005479F8" w:rsidRDefault="00FA2591" w:rsidP="003C49F5">
            <w:pPr>
              <w:pStyle w:val="ListParagraph"/>
              <w:numPr>
                <w:ilvl w:val="0"/>
                <w:numId w:val="3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Biopsy prostat</w:t>
            </w:r>
          </w:p>
        </w:tc>
      </w:tr>
      <w:tr w:rsidR="00FA2591" w:rsidRPr="005479F8" w:rsidTr="00C93D68">
        <w:trPr>
          <w:trHeight w:val="300"/>
        </w:trPr>
        <w:tc>
          <w:tcPr>
            <w:tcW w:w="960" w:type="dxa"/>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FA2591" w:rsidRPr="005479F8" w:rsidRDefault="00FA2591" w:rsidP="003C49F5">
            <w:pPr>
              <w:pStyle w:val="ListParagraph"/>
              <w:numPr>
                <w:ilvl w:val="0"/>
                <w:numId w:val="3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Biopsi testis</w:t>
            </w:r>
          </w:p>
        </w:tc>
      </w:tr>
      <w:tr w:rsidR="00FA2591" w:rsidRPr="005479F8" w:rsidTr="00C93D68">
        <w:trPr>
          <w:trHeight w:val="300"/>
        </w:trPr>
        <w:tc>
          <w:tcPr>
            <w:tcW w:w="960" w:type="dxa"/>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FA2591" w:rsidRPr="005479F8" w:rsidRDefault="00FA2591" w:rsidP="003C49F5">
            <w:pPr>
              <w:pStyle w:val="ListParagraph"/>
              <w:numPr>
                <w:ilvl w:val="0"/>
                <w:numId w:val="3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Meatotomi</w:t>
            </w:r>
          </w:p>
        </w:tc>
      </w:tr>
      <w:tr w:rsidR="00FA2591" w:rsidRPr="005479F8" w:rsidTr="00C93D68">
        <w:trPr>
          <w:trHeight w:val="300"/>
        </w:trPr>
        <w:tc>
          <w:tcPr>
            <w:tcW w:w="960" w:type="dxa"/>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FA2591" w:rsidRPr="005479F8" w:rsidRDefault="00FA2591" w:rsidP="003C49F5">
            <w:pPr>
              <w:pStyle w:val="ListParagraph"/>
              <w:numPr>
                <w:ilvl w:val="0"/>
                <w:numId w:val="3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Sirkulasi dengan phymosis</w:t>
            </w:r>
          </w:p>
        </w:tc>
      </w:tr>
      <w:tr w:rsidR="00FA2591" w:rsidRPr="005479F8" w:rsidTr="00C93D68">
        <w:trPr>
          <w:trHeight w:val="300"/>
        </w:trPr>
        <w:tc>
          <w:tcPr>
            <w:tcW w:w="960" w:type="dxa"/>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FA2591" w:rsidRPr="005479F8" w:rsidRDefault="00FA2591" w:rsidP="003C49F5">
            <w:pPr>
              <w:pStyle w:val="ListParagraph"/>
              <w:numPr>
                <w:ilvl w:val="0"/>
                <w:numId w:val="3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Sistoskopi</w:t>
            </w:r>
          </w:p>
        </w:tc>
      </w:tr>
      <w:tr w:rsidR="00FA2591" w:rsidRPr="005479F8" w:rsidTr="00C93D68">
        <w:trPr>
          <w:trHeight w:val="315"/>
        </w:trPr>
        <w:tc>
          <w:tcPr>
            <w:tcW w:w="960" w:type="dxa"/>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FA2591" w:rsidRPr="005479F8" w:rsidRDefault="00FA2591" w:rsidP="003C49F5">
            <w:pPr>
              <w:pStyle w:val="ListParagraph"/>
              <w:numPr>
                <w:ilvl w:val="0"/>
                <w:numId w:val="3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Sistostomi</w:t>
            </w:r>
          </w:p>
        </w:tc>
      </w:tr>
    </w:tbl>
    <w:p w:rsidR="00FA2591" w:rsidRPr="005479F8" w:rsidRDefault="00FA2591"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p w:rsidR="007162EE" w:rsidRPr="005479F8" w:rsidRDefault="007162EE" w:rsidP="003C49F5">
      <w:pPr>
        <w:pStyle w:val="ListParagraph"/>
        <w:numPr>
          <w:ilvl w:val="0"/>
          <w:numId w:val="2"/>
        </w:numPr>
        <w:tabs>
          <w:tab w:val="left" w:pos="851"/>
          <w:tab w:val="left" w:pos="1560"/>
          <w:tab w:val="left" w:pos="1843"/>
          <w:tab w:val="left" w:pos="3119"/>
        </w:tabs>
        <w:spacing w:after="0" w:line="240" w:lineRule="auto"/>
        <w:ind w:left="284" w:hanging="284"/>
        <w:rPr>
          <w:rFonts w:ascii="Bookman Old Style" w:hAnsi="Bookman Old Style" w:cstheme="minorHAnsi"/>
        </w:rPr>
      </w:pPr>
      <w:r w:rsidRPr="005479F8">
        <w:rPr>
          <w:rFonts w:ascii="Bookman Old Style" w:hAnsi="Bookman Old Style" w:cstheme="minorHAnsi"/>
          <w:lang w:val="id-ID"/>
        </w:rPr>
        <w:t>Kelompok II</w:t>
      </w:r>
    </w:p>
    <w:p w:rsidR="00F44380" w:rsidRPr="005479F8" w:rsidRDefault="00F44380" w:rsidP="00AA0AE0">
      <w:pPr>
        <w:pStyle w:val="ListParagraph"/>
        <w:tabs>
          <w:tab w:val="left" w:pos="851"/>
          <w:tab w:val="left" w:pos="1560"/>
          <w:tab w:val="left" w:pos="1843"/>
          <w:tab w:val="left" w:pos="3119"/>
        </w:tabs>
        <w:spacing w:after="0" w:line="240" w:lineRule="auto"/>
        <w:ind w:left="284"/>
        <w:rPr>
          <w:rFonts w:ascii="Bookman Old Style" w:hAnsi="Bookman Old Style" w:cstheme="minorHAnsi"/>
        </w:rPr>
      </w:pPr>
    </w:p>
    <w:tbl>
      <w:tblPr>
        <w:tblW w:w="9796" w:type="dxa"/>
        <w:tblInd w:w="93" w:type="dxa"/>
        <w:tblLook w:val="04A0" w:firstRow="1" w:lastRow="0" w:firstColumn="1" w:lastColumn="0" w:noHBand="0" w:noVBand="1"/>
      </w:tblPr>
      <w:tblGrid>
        <w:gridCol w:w="960"/>
        <w:gridCol w:w="2174"/>
        <w:gridCol w:w="6662"/>
      </w:tblGrid>
      <w:tr w:rsidR="00F44380" w:rsidRPr="005479F8" w:rsidTr="005C1260">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NO</w:t>
            </w: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BAGIAN</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JENIS TINDAKAN</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w:t>
            </w: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Anak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4"/>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Hernia dengan komplikasi</w:t>
            </w:r>
          </w:p>
        </w:tc>
      </w:tr>
      <w:tr w:rsidR="00F44380" w:rsidRPr="005479F8" w:rsidTr="005C1260">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4"/>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Hipospadia </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II</w:t>
            </w: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Digestif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Apendektomi perforate</w:t>
            </w:r>
          </w:p>
        </w:tc>
      </w:tr>
      <w:tr w:rsidR="00F44380" w:rsidRPr="005479F8" w:rsidTr="005C1260">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Hernia incarcerate</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III</w:t>
            </w: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Gigi dan Mulut</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6"/>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Blok resectie</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6"/>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Extirpatie plunging ranula</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6"/>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Fraktur rahang simple</w:t>
            </w:r>
          </w:p>
        </w:tc>
      </w:tr>
      <w:tr w:rsidR="00F44380" w:rsidRPr="005479F8" w:rsidTr="005C1260">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6"/>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Reposisi fixatie (compucate)</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IV</w:t>
            </w: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Obgin/Kebidanan</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Adenolisis</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Exflorasi vagina</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Hystrecktomy partial</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Kehamilan ektopik terganggu (KET)</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Kistektomi</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Kolpodeksi</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Manchester fortegil</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Myamectomy</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Repair fistel</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Salpingofortektomi</w:t>
            </w:r>
          </w:p>
        </w:tc>
      </w:tr>
      <w:tr w:rsidR="00F44380" w:rsidRPr="005479F8" w:rsidTr="005C1260">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7"/>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Seksio sesaria</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V</w:t>
            </w: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Mata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Argon laser/kenon</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Congenital fornix plastic</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Cyclodia termi</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Koreksi extropion/entropion</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Rekanalisasi rupture/transkanal</w:t>
            </w:r>
          </w:p>
        </w:tc>
      </w:tr>
      <w:tr w:rsidR="00F44380" w:rsidRPr="005479F8" w:rsidTr="005C1260">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634891" w:rsidP="003C49F5">
            <w:pPr>
              <w:pStyle w:val="ListParagraph"/>
              <w:numPr>
                <w:ilvl w:val="0"/>
                <w:numId w:val="3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Symblepharon</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VI</w:t>
            </w: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Onkology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Caldwell luc anthrostomi</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Eksisi kelenjar liur submandibula</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Eksisi kista tiroglosus</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Mastektomi subkutaneus</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Potong flap</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Segmentektomi</w:t>
            </w:r>
          </w:p>
        </w:tc>
      </w:tr>
      <w:tr w:rsidR="00F44380" w:rsidRPr="005479F8" w:rsidTr="005C1260">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3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Tracheostomi </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VII</w:t>
            </w: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Orthopedi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4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Amputasi transmedular</w:t>
            </w:r>
          </w:p>
        </w:tc>
      </w:tr>
      <w:tr w:rsidR="00F44380" w:rsidRPr="005479F8" w:rsidTr="005C1260">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4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Disartikulasi </w:t>
            </w:r>
          </w:p>
        </w:tc>
      </w:tr>
      <w:tr w:rsidR="00F44380" w:rsidRPr="005479F8" w:rsidTr="00FA2591">
        <w:trPr>
          <w:trHeight w:val="329"/>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4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Faksasi interna yang kompleks (tidak termasuk alat)</w:t>
            </w:r>
          </w:p>
        </w:tc>
      </w:tr>
      <w:tr w:rsidR="00F44380" w:rsidRPr="005479F8" w:rsidTr="00FA2591">
        <w:trPr>
          <w:trHeight w:val="136"/>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44380" w:rsidRPr="005479F8" w:rsidRDefault="00F44380" w:rsidP="003C49F5">
            <w:pPr>
              <w:pStyle w:val="ListParagraph"/>
              <w:numPr>
                <w:ilvl w:val="0"/>
                <w:numId w:val="4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Reposisi fraktur/dislikasi dalam narkose</w:t>
            </w:r>
          </w:p>
        </w:tc>
      </w:tr>
    </w:tbl>
    <w:p w:rsidR="00FA2591" w:rsidRPr="005479F8" w:rsidRDefault="00FA2591" w:rsidP="00AA0AE0">
      <w:pPr>
        <w:pStyle w:val="Header"/>
        <w:rPr>
          <w:rFonts w:ascii="Bookman Old Style" w:hAnsi="Bookman Old Style"/>
        </w:rPr>
      </w:pPr>
    </w:p>
    <w:p w:rsidR="00FA2591" w:rsidRPr="005479F8" w:rsidRDefault="00FA2591" w:rsidP="00AA0AE0">
      <w:pPr>
        <w:pStyle w:val="Header"/>
        <w:rPr>
          <w:rFonts w:ascii="Bookman Old Style" w:hAnsi="Bookman Old Style"/>
        </w:rPr>
      </w:pPr>
    </w:p>
    <w:p w:rsidR="00FA2591" w:rsidRPr="005479F8" w:rsidRDefault="00FA2591" w:rsidP="00AA0AE0">
      <w:pPr>
        <w:pStyle w:val="Header"/>
        <w:rPr>
          <w:rFonts w:ascii="Bookman Old Style" w:hAnsi="Bookman Old Style"/>
        </w:rPr>
      </w:pPr>
    </w:p>
    <w:p w:rsidR="00FA2591" w:rsidRPr="005479F8" w:rsidRDefault="00FA2591" w:rsidP="00AA0AE0">
      <w:pPr>
        <w:pStyle w:val="Header"/>
        <w:rPr>
          <w:rFonts w:ascii="Bookman Old Style" w:hAnsi="Bookman Old Style"/>
        </w:rPr>
      </w:pPr>
    </w:p>
    <w:p w:rsidR="00763FD0" w:rsidRPr="005479F8" w:rsidRDefault="00763FD0" w:rsidP="00AA0AE0">
      <w:pPr>
        <w:pStyle w:val="Header"/>
        <w:rPr>
          <w:rFonts w:ascii="Bookman Old Style" w:hAnsi="Bookman Old Style"/>
        </w:rPr>
      </w:pPr>
    </w:p>
    <w:p w:rsidR="00763FD0" w:rsidRPr="005479F8" w:rsidRDefault="00763FD0" w:rsidP="00AA0AE0">
      <w:pPr>
        <w:pStyle w:val="Header"/>
        <w:rPr>
          <w:rFonts w:ascii="Bookman Old Style" w:hAnsi="Bookman Old Style"/>
        </w:rPr>
      </w:pPr>
    </w:p>
    <w:p w:rsidR="00763FD0" w:rsidRPr="005479F8" w:rsidRDefault="00763FD0" w:rsidP="00AA0AE0">
      <w:pPr>
        <w:pStyle w:val="Header"/>
        <w:rPr>
          <w:rFonts w:ascii="Bookman Old Style" w:hAnsi="Bookman Old Style"/>
        </w:rPr>
      </w:pPr>
    </w:p>
    <w:p w:rsidR="00763FD0" w:rsidRPr="005479F8" w:rsidRDefault="00763FD0" w:rsidP="00AA0AE0">
      <w:pPr>
        <w:pStyle w:val="Header"/>
        <w:rPr>
          <w:rFonts w:ascii="Bookman Old Style" w:hAnsi="Bookman Old Style"/>
        </w:rPr>
      </w:pPr>
    </w:p>
    <w:p w:rsidR="00763FD0" w:rsidRPr="005479F8" w:rsidRDefault="00763FD0" w:rsidP="00AA0AE0">
      <w:pPr>
        <w:pStyle w:val="Header"/>
        <w:rPr>
          <w:rFonts w:ascii="Bookman Old Style" w:hAnsi="Bookman Old Style"/>
        </w:rPr>
      </w:pPr>
    </w:p>
    <w:p w:rsidR="00DF32EE" w:rsidRPr="005479F8" w:rsidRDefault="00DF32EE" w:rsidP="00AA0AE0">
      <w:pPr>
        <w:pStyle w:val="Header"/>
        <w:rPr>
          <w:rFonts w:ascii="Bookman Old Style" w:hAnsi="Bookman Old Style"/>
        </w:rPr>
      </w:pPr>
    </w:p>
    <w:p w:rsidR="00DF32EE" w:rsidRPr="005479F8" w:rsidRDefault="00DF32EE"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tbl>
      <w:tblPr>
        <w:tblW w:w="9796" w:type="dxa"/>
        <w:tblInd w:w="93" w:type="dxa"/>
        <w:tblLook w:val="04A0" w:firstRow="1" w:lastRow="0" w:firstColumn="1" w:lastColumn="0" w:noHBand="0" w:noVBand="1"/>
      </w:tblPr>
      <w:tblGrid>
        <w:gridCol w:w="960"/>
        <w:gridCol w:w="2174"/>
        <w:gridCol w:w="6662"/>
      </w:tblGrid>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lastRenderedPageBreak/>
              <w:t>VIII</w:t>
            </w: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Plastic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Debridemen pada luka bakar</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Fraktur rahang sederhana </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Kontraktur </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Labioplasti bilateral</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Operasi mikropia</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Platoplasti </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Repair luka pada wajah kompleks</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Repair tendon jari</w:t>
            </w:r>
          </w:p>
        </w:tc>
      </w:tr>
      <w:tr w:rsidR="00FA2591" w:rsidRPr="005479F8" w:rsidTr="00C93D68">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Skingrafting yang tidak luas</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IX</w:t>
            </w: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THT</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Atrostomi &amp; adensidektomi</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Bronschoscopy rigid</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Eksplorasi abses parafaringeal</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Eksplorasi kista branchial</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Eksplorasi kista ductustiroglosus</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Eksplorasi kista tiroid</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Ethmoidektomi (intranasal)</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Pemasangan pipa sehapard</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Pemasangan T Tube</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Regional flap</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Septum reseksi</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Tonsilo adenoidectomy</w:t>
            </w:r>
          </w:p>
        </w:tc>
      </w:tr>
      <w:tr w:rsidR="00FA2591" w:rsidRPr="005479F8" w:rsidTr="00C93D68">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Tracheostomi</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X</w:t>
            </w: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Urologi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Orchidektomi subkapsuler</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Spermatocele</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Open renal biopsy</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Ureterolysis</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Ureterostomi</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Drainage periureter</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Torsio testis</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Koreksi priapismus</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Vasografi </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Penektomi</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Eksisi chodee</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Vesicolithotomi (Sectio Alta)</w:t>
            </w:r>
          </w:p>
        </w:tc>
      </w:tr>
      <w:tr w:rsidR="00FA2591" w:rsidRPr="005479F8" w:rsidTr="00C93D68">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Vericocele/palomo</w:t>
            </w:r>
          </w:p>
        </w:tc>
      </w:tr>
      <w:tr w:rsidR="00FA2591" w:rsidRPr="005479F8" w:rsidTr="00C93D6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XI</w:t>
            </w:r>
          </w:p>
        </w:tc>
        <w:tc>
          <w:tcPr>
            <w:tcW w:w="2174"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Vaskuler </w:t>
            </w:r>
          </w:p>
        </w:tc>
        <w:tc>
          <w:tcPr>
            <w:tcW w:w="6662" w:type="dxa"/>
            <w:tcBorders>
              <w:top w:val="single" w:sz="4" w:space="0" w:color="auto"/>
              <w:left w:val="single" w:sz="4" w:space="0" w:color="auto"/>
              <w:bottom w:val="single" w:sz="4" w:space="0" w:color="auto"/>
              <w:right w:val="single" w:sz="4" w:space="0" w:color="auto"/>
            </w:tcBorders>
            <w:shd w:val="clear" w:color="auto" w:fill="auto"/>
            <w:hideMark/>
          </w:tcPr>
          <w:p w:rsidR="00FA2591" w:rsidRPr="005479F8" w:rsidRDefault="00FA2591" w:rsidP="003C49F5">
            <w:pPr>
              <w:pStyle w:val="ListParagraph"/>
              <w:numPr>
                <w:ilvl w:val="0"/>
                <w:numId w:val="44"/>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Cimino </w:t>
            </w:r>
          </w:p>
        </w:tc>
      </w:tr>
      <w:tr w:rsidR="00FA2591" w:rsidRPr="005479F8" w:rsidTr="00C93D68">
        <w:trPr>
          <w:trHeight w:val="315"/>
        </w:trPr>
        <w:tc>
          <w:tcPr>
            <w:tcW w:w="960" w:type="dxa"/>
            <w:tcBorders>
              <w:top w:val="single" w:sz="4" w:space="0" w:color="auto"/>
              <w:left w:val="single" w:sz="8" w:space="0" w:color="000000"/>
              <w:bottom w:val="single" w:sz="8" w:space="0" w:color="000000"/>
              <w:right w:val="single" w:sz="8" w:space="0" w:color="000000"/>
            </w:tcBorders>
            <w:shd w:val="clear" w:color="auto" w:fill="auto"/>
            <w:hideMark/>
          </w:tcPr>
          <w:p w:rsidR="00FA2591" w:rsidRPr="005479F8" w:rsidRDefault="00FA2591" w:rsidP="00AA0AE0">
            <w:pPr>
              <w:spacing w:after="0" w:line="240" w:lineRule="auto"/>
              <w:jc w:val="center"/>
              <w:rPr>
                <w:rFonts w:ascii="Bookman Old Style" w:eastAsia="Times New Roman" w:hAnsi="Bookman Old Style" w:cs="Times New Roman"/>
                <w:lang w:val="en-US"/>
              </w:rPr>
            </w:pPr>
          </w:p>
        </w:tc>
        <w:tc>
          <w:tcPr>
            <w:tcW w:w="2174" w:type="dxa"/>
            <w:tcBorders>
              <w:top w:val="single" w:sz="4" w:space="0" w:color="auto"/>
              <w:left w:val="nil"/>
              <w:bottom w:val="single" w:sz="8" w:space="0" w:color="000000"/>
              <w:right w:val="single" w:sz="8" w:space="0" w:color="000000"/>
            </w:tcBorders>
            <w:shd w:val="clear" w:color="auto" w:fill="auto"/>
            <w:hideMark/>
          </w:tcPr>
          <w:p w:rsidR="00FA2591" w:rsidRPr="005479F8" w:rsidRDefault="00FA2591"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tcBorders>
              <w:top w:val="single" w:sz="4" w:space="0" w:color="auto"/>
              <w:left w:val="nil"/>
              <w:bottom w:val="single" w:sz="8" w:space="0" w:color="000000"/>
              <w:right w:val="single" w:sz="8" w:space="0" w:color="000000"/>
            </w:tcBorders>
            <w:shd w:val="clear" w:color="auto" w:fill="auto"/>
            <w:hideMark/>
          </w:tcPr>
          <w:p w:rsidR="00FA2591" w:rsidRPr="005479F8" w:rsidRDefault="00FA2591" w:rsidP="003C49F5">
            <w:pPr>
              <w:pStyle w:val="ListParagraph"/>
              <w:numPr>
                <w:ilvl w:val="0"/>
                <w:numId w:val="44"/>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Penyakit pembulu darah perifar</w:t>
            </w:r>
          </w:p>
        </w:tc>
      </w:tr>
    </w:tbl>
    <w:p w:rsidR="00FA2591" w:rsidRPr="005479F8" w:rsidRDefault="00FA2591" w:rsidP="00AA0AE0">
      <w:pPr>
        <w:pStyle w:val="Header"/>
        <w:rPr>
          <w:rFonts w:ascii="Bookman Old Style" w:hAnsi="Bookman Old Style"/>
        </w:rPr>
      </w:pPr>
    </w:p>
    <w:p w:rsidR="00DF32EE" w:rsidRPr="005479F8" w:rsidRDefault="00DF32EE" w:rsidP="00AA0AE0">
      <w:pPr>
        <w:pStyle w:val="Header"/>
        <w:rPr>
          <w:rFonts w:ascii="Bookman Old Style" w:hAnsi="Bookman Old Style"/>
        </w:rPr>
      </w:pPr>
    </w:p>
    <w:p w:rsidR="00DF32EE" w:rsidRPr="005479F8" w:rsidRDefault="00DF32EE" w:rsidP="00AA0AE0">
      <w:pPr>
        <w:pStyle w:val="Header"/>
        <w:rPr>
          <w:rFonts w:ascii="Bookman Old Style" w:hAnsi="Bookman Old Style"/>
        </w:rPr>
      </w:pPr>
    </w:p>
    <w:p w:rsidR="00DF32EE" w:rsidRPr="005479F8" w:rsidRDefault="00DF32EE" w:rsidP="00AA0AE0">
      <w:pPr>
        <w:pStyle w:val="Header"/>
        <w:rPr>
          <w:rFonts w:ascii="Bookman Old Style" w:hAnsi="Bookman Old Style"/>
        </w:rPr>
      </w:pPr>
    </w:p>
    <w:p w:rsidR="00DF32EE" w:rsidRPr="005479F8" w:rsidRDefault="00DF32EE" w:rsidP="00AA0AE0">
      <w:pPr>
        <w:pStyle w:val="Header"/>
        <w:rPr>
          <w:rFonts w:ascii="Bookman Old Style" w:hAnsi="Bookman Old Style"/>
        </w:rPr>
      </w:pPr>
    </w:p>
    <w:p w:rsidR="00320E60" w:rsidRPr="005479F8" w:rsidRDefault="00C827B1" w:rsidP="003C49F5">
      <w:pPr>
        <w:pStyle w:val="Header"/>
        <w:numPr>
          <w:ilvl w:val="0"/>
          <w:numId w:val="2"/>
        </w:numPr>
        <w:ind w:left="284" w:hanging="284"/>
        <w:rPr>
          <w:rFonts w:ascii="Bookman Old Style" w:hAnsi="Bookman Old Style"/>
          <w:lang w:val="id-ID"/>
        </w:rPr>
      </w:pPr>
      <w:r w:rsidRPr="005479F8">
        <w:rPr>
          <w:rFonts w:ascii="Bookman Old Style" w:hAnsi="Bookman Old Style"/>
          <w:lang w:val="id-ID"/>
        </w:rPr>
        <w:lastRenderedPageBreak/>
        <w:t>Kelompok III</w:t>
      </w:r>
    </w:p>
    <w:p w:rsidR="008E7F33" w:rsidRPr="005479F8" w:rsidRDefault="008E7F33" w:rsidP="00AA0AE0">
      <w:pPr>
        <w:pStyle w:val="Header"/>
        <w:rPr>
          <w:rFonts w:ascii="Bookman Old Style" w:hAnsi="Bookman Old Style"/>
        </w:rPr>
      </w:pPr>
    </w:p>
    <w:tbl>
      <w:tblPr>
        <w:tblW w:w="979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2174"/>
        <w:gridCol w:w="6662"/>
      </w:tblGrid>
      <w:tr w:rsidR="008E7F33" w:rsidRPr="005479F8" w:rsidTr="005C1260">
        <w:trPr>
          <w:trHeight w:val="315"/>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NO</w:t>
            </w:r>
          </w:p>
        </w:tc>
        <w:tc>
          <w:tcPr>
            <w:tcW w:w="2174"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BAGIAN</w:t>
            </w:r>
          </w:p>
        </w:tc>
        <w:tc>
          <w:tcPr>
            <w:tcW w:w="6662"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JENIS TINDAKAN</w:t>
            </w:r>
          </w:p>
        </w:tc>
      </w:tr>
      <w:tr w:rsidR="008E7F33" w:rsidRPr="005479F8" w:rsidTr="005C1260">
        <w:trPr>
          <w:trHeight w:val="315"/>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w:t>
            </w: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Anak </w:t>
            </w:r>
          </w:p>
        </w:tc>
        <w:tc>
          <w:tcPr>
            <w:tcW w:w="6662"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Atresia ani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II</w:t>
            </w: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Degestif </w:t>
            </w:r>
          </w:p>
        </w:tc>
        <w:tc>
          <w:tcPr>
            <w:tcW w:w="6662" w:type="dxa"/>
            <w:shd w:val="clear" w:color="auto" w:fill="auto"/>
            <w:hideMark/>
          </w:tcPr>
          <w:p w:rsidR="008E7F33" w:rsidRPr="005479F8" w:rsidRDefault="008E7F33" w:rsidP="003C49F5">
            <w:pPr>
              <w:pStyle w:val="ListParagraph"/>
              <w:numPr>
                <w:ilvl w:val="0"/>
                <w:numId w:val="4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Eksporasi koledokus </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Herniatomi bilateral</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Kolesistektomi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Laparatomie eksplorasi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Reseksi anastomosis</w:t>
            </w:r>
          </w:p>
        </w:tc>
      </w:tr>
      <w:tr w:rsidR="008E7F33" w:rsidRPr="005479F8" w:rsidTr="005C1260">
        <w:trPr>
          <w:trHeight w:val="315"/>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5"/>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Transeksi esophagus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III</w:t>
            </w: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Gigi dan Mulut</w:t>
            </w:r>
          </w:p>
        </w:tc>
        <w:tc>
          <w:tcPr>
            <w:tcW w:w="6662" w:type="dxa"/>
            <w:shd w:val="clear" w:color="auto" w:fill="auto"/>
            <w:hideMark/>
          </w:tcPr>
          <w:p w:rsidR="008E7F33" w:rsidRPr="005479F8" w:rsidRDefault="008E7F33" w:rsidP="003C49F5">
            <w:pPr>
              <w:pStyle w:val="ListParagraph"/>
              <w:numPr>
                <w:ilvl w:val="0"/>
                <w:numId w:val="46"/>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Arthroplasty</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6"/>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Freaktur rahang multiple/kompleks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6"/>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Orthognatie surgery</w:t>
            </w:r>
          </w:p>
        </w:tc>
      </w:tr>
      <w:tr w:rsidR="008E7F33" w:rsidRPr="005479F8" w:rsidTr="005C1260">
        <w:trPr>
          <w:trHeight w:val="315"/>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6"/>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Resectie rahang</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IV</w:t>
            </w: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Obgin/Kebidanan</w:t>
            </w:r>
          </w:p>
        </w:tc>
        <w:tc>
          <w:tcPr>
            <w:tcW w:w="6662" w:type="dxa"/>
            <w:shd w:val="clear" w:color="auto" w:fill="auto"/>
            <w:hideMark/>
          </w:tcPr>
          <w:p w:rsidR="008E7F33" w:rsidRPr="005479F8" w:rsidRDefault="008E7F33" w:rsidP="003C49F5">
            <w:pPr>
              <w:pStyle w:val="ListParagraph"/>
              <w:numPr>
                <w:ilvl w:val="0"/>
                <w:numId w:val="47"/>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Hystrecktomy total</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7"/>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Laparatomy VC</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7"/>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Operasi perineum</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7"/>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Operasi tumor jinak ovarium</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7"/>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Reseksi adenomiosis</w:t>
            </w:r>
          </w:p>
        </w:tc>
      </w:tr>
      <w:tr w:rsidR="008E7F33" w:rsidRPr="005479F8" w:rsidTr="005C1260">
        <w:trPr>
          <w:trHeight w:val="315"/>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7"/>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 xml:space="preserve">Salpingo </w:t>
            </w:r>
            <w:r w:rsidR="005479F8">
              <w:rPr>
                <w:rFonts w:ascii="Bookman Old Style" w:eastAsia="Times New Roman" w:hAnsi="Bookman Old Style" w:cs="Times New Roman"/>
              </w:rPr>
              <w:t>oophorectomy</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V</w:t>
            </w: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Mata </w:t>
            </w:r>
          </w:p>
        </w:tc>
        <w:tc>
          <w:tcPr>
            <w:tcW w:w="6662" w:type="dxa"/>
            <w:shd w:val="clear" w:color="auto" w:fill="auto"/>
            <w:hideMark/>
          </w:tcPr>
          <w:p w:rsidR="008E7F33" w:rsidRPr="005479F8" w:rsidRDefault="008E7F33" w:rsidP="003C49F5">
            <w:pPr>
              <w:pStyle w:val="ListParagraph"/>
              <w:numPr>
                <w:ilvl w:val="0"/>
                <w:numId w:val="4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Anterior/posterior sklerotomi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Cyclodialys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Extraksi linear</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Goniotomi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Keratoplatie lamellar</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Strabismus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Trabekulektomi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Tridenelisis</w:t>
            </w:r>
          </w:p>
        </w:tc>
      </w:tr>
      <w:tr w:rsidR="008E7F33" w:rsidRPr="005479F8" w:rsidTr="007942CE">
        <w:trPr>
          <w:trHeight w:val="28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8"/>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Tumor ganas/andesa luas dengan rekontruksi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VI</w:t>
            </w: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Onkologi </w:t>
            </w:r>
          </w:p>
        </w:tc>
        <w:tc>
          <w:tcPr>
            <w:tcW w:w="6662" w:type="dxa"/>
            <w:shd w:val="clear" w:color="auto" w:fill="auto"/>
            <w:hideMark/>
          </w:tcPr>
          <w:p w:rsidR="008E7F33" w:rsidRPr="005479F8" w:rsidRDefault="008E7F33" w:rsidP="003C49F5">
            <w:pPr>
              <w:pStyle w:val="ListParagraph"/>
              <w:numPr>
                <w:ilvl w:val="0"/>
                <w:numId w:val="4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Amputasi eksis kista branchiogenik</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Eksisi Mamma aberran</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Hemiglosektomi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Isthobektomi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Mandibulektomi Marginalis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Masilektomi partialis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Mastektomi simpleks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Parotidektomi </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Pembedahan kompartemental</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4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Salpingo Ophorektomi bilateral</w:t>
            </w:r>
          </w:p>
        </w:tc>
      </w:tr>
      <w:tr w:rsidR="008E7F33" w:rsidRPr="005479F8" w:rsidTr="005C1260">
        <w:trPr>
          <w:trHeight w:val="315"/>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481714" w:rsidP="003C49F5">
            <w:pPr>
              <w:pStyle w:val="ListParagraph"/>
              <w:numPr>
                <w:ilvl w:val="0"/>
                <w:numId w:val="49"/>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Tirodektomi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VII</w:t>
            </w: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Orhopedi </w:t>
            </w:r>
          </w:p>
        </w:tc>
        <w:tc>
          <w:tcPr>
            <w:tcW w:w="6662" w:type="dxa"/>
            <w:shd w:val="clear" w:color="auto" w:fill="auto"/>
            <w:hideMark/>
          </w:tcPr>
          <w:p w:rsidR="008E7F33" w:rsidRPr="005479F8" w:rsidRDefault="008E7F33" w:rsidP="003C49F5">
            <w:pPr>
              <w:pStyle w:val="ListParagraph"/>
              <w:numPr>
                <w:ilvl w:val="0"/>
                <w:numId w:val="54"/>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CTEV</w:t>
            </w:r>
          </w:p>
        </w:tc>
      </w:tr>
      <w:tr w:rsidR="008E7F33" w:rsidRPr="005479F8" w:rsidTr="005C1260">
        <w:trPr>
          <w:trHeight w:val="315"/>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4"/>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Open Reduksi Fraktur/Dislokasi Lama</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VIII</w:t>
            </w: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Plaktik </w:t>
            </w:r>
          </w:p>
        </w:tc>
        <w:tc>
          <w:tcPr>
            <w:tcW w:w="6662" w:type="dxa"/>
            <w:shd w:val="clear" w:color="auto" w:fill="auto"/>
            <w:hideMark/>
          </w:tcPr>
          <w:p w:rsidR="008E7F33" w:rsidRPr="005479F8" w:rsidRDefault="008E7F33" w:rsidP="003C49F5">
            <w:pPr>
              <w:pStyle w:val="ListParagraph"/>
              <w:numPr>
                <w:ilvl w:val="0"/>
                <w:numId w:val="5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Eksisi hemangiona kompleks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Fraktur maksila/zygoma</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Kontraktur kompleks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Labiopalatoplasti bilateral</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Rekontruksi defek/kelainan</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Tubuh yang komleks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Salvaging operasi mikro</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Skingrafting yang luas</w:t>
            </w:r>
          </w:p>
        </w:tc>
      </w:tr>
      <w:tr w:rsidR="008E7F33" w:rsidRPr="005479F8" w:rsidTr="005C1260">
        <w:trPr>
          <w:trHeight w:val="315"/>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481714" w:rsidP="003C49F5">
            <w:pPr>
              <w:pStyle w:val="ListParagraph"/>
              <w:numPr>
                <w:ilvl w:val="0"/>
                <w:numId w:val="50"/>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Ureptrosti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IX</w:t>
            </w: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THT</w:t>
            </w:r>
          </w:p>
        </w:tc>
        <w:tc>
          <w:tcPr>
            <w:tcW w:w="6662" w:type="dxa"/>
            <w:shd w:val="clear" w:color="auto" w:fill="auto"/>
            <w:hideMark/>
          </w:tcPr>
          <w:p w:rsidR="008E7F33" w:rsidRPr="005479F8" w:rsidRDefault="008E7F33" w:rsidP="003C49F5">
            <w:pPr>
              <w:pStyle w:val="ListParagraph"/>
              <w:numPr>
                <w:ilvl w:val="0"/>
                <w:numId w:val="5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Angiofibroma nasofaring</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Dekompresia fasialis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Fare head flap</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Faringotomi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Laringo fisur/eksplorasi laring</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Mastoidektomi redikal</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Myringoplasty</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Neurektomi staf vidian</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Parotidektomi </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Pharyngeal flap</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Pronto etmoidektomi (eksranasal)</w:t>
            </w:r>
          </w:p>
        </w:tc>
      </w:tr>
      <w:tr w:rsidR="008E7F33" w:rsidRPr="005479F8" w:rsidTr="005C1260">
        <w:trPr>
          <w:trHeight w:val="315"/>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1"/>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Rinotomi lateralis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X</w:t>
            </w: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Urology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Devrtikulektomi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Enuklasi kista ginjal</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Fistula eterovesika</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Internal urethrotomi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Litrotipsi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Nefropexie </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Nefrostomi open</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Operasi peyronie</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Orchidektomi ligasi tinggi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Orchidopexi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Prostatektomi retropublik</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Psoas hisct/boari flap</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 xml:space="preserve">Pyelolithotomi </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Pyeploplasty</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Rekonstruksi blassemeck</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Rekonstruksi vesika</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Reparasi fistula vesiko vaginal</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Reseksii partial vesika</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Reseksi urachus</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Sistoplasti reduksi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Uretro sigmoidostomi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Uretro ureterostomi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Ureterocutaneostomi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Ureterolithotomi</w:t>
            </w:r>
          </w:p>
        </w:tc>
      </w:tr>
      <w:tr w:rsidR="008E7F33" w:rsidRPr="005479F8" w:rsidTr="005C1260">
        <w:trPr>
          <w:trHeight w:val="315"/>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2"/>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Urethrektomi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r w:rsidRPr="005479F8">
              <w:rPr>
                <w:rFonts w:ascii="Bookman Old Style" w:eastAsia="Times New Roman" w:hAnsi="Bookman Old Style" w:cs="Times New Roman"/>
              </w:rPr>
              <w:t>XI</w:t>
            </w: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Vaskuler </w:t>
            </w:r>
          </w:p>
        </w:tc>
        <w:tc>
          <w:tcPr>
            <w:tcW w:w="6662" w:type="dxa"/>
            <w:shd w:val="clear" w:color="auto" w:fill="auto"/>
            <w:hideMark/>
          </w:tcPr>
          <w:p w:rsidR="008E7F33" w:rsidRPr="005479F8" w:rsidRDefault="008E7F33" w:rsidP="003C49F5">
            <w:pPr>
              <w:pStyle w:val="ListParagraph"/>
              <w:numPr>
                <w:ilvl w:val="0"/>
                <w:numId w:val="5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Simpatektomi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Solnektomi</w:t>
            </w:r>
          </w:p>
        </w:tc>
      </w:tr>
      <w:tr w:rsidR="008E7F33" w:rsidRPr="005479F8" w:rsidTr="005C1260">
        <w:trPr>
          <w:trHeight w:val="300"/>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Tumorpembuluh darah</w:t>
            </w:r>
          </w:p>
        </w:tc>
      </w:tr>
      <w:tr w:rsidR="008E7F33" w:rsidRPr="005479F8" w:rsidTr="005C1260">
        <w:trPr>
          <w:trHeight w:val="315"/>
        </w:trPr>
        <w:tc>
          <w:tcPr>
            <w:tcW w:w="960" w:type="dxa"/>
            <w:shd w:val="clear" w:color="auto" w:fill="auto"/>
            <w:hideMark/>
          </w:tcPr>
          <w:p w:rsidR="008E7F33" w:rsidRPr="005479F8" w:rsidRDefault="008E7F33" w:rsidP="00AA0AE0">
            <w:pPr>
              <w:spacing w:after="0" w:line="240" w:lineRule="auto"/>
              <w:jc w:val="center"/>
              <w:rPr>
                <w:rFonts w:ascii="Bookman Old Style" w:eastAsia="Times New Roman" w:hAnsi="Bookman Old Style" w:cs="Times New Roman"/>
                <w:lang w:val="en-US"/>
              </w:rPr>
            </w:pPr>
          </w:p>
        </w:tc>
        <w:tc>
          <w:tcPr>
            <w:tcW w:w="2174" w:type="dxa"/>
            <w:shd w:val="clear" w:color="auto" w:fill="auto"/>
            <w:hideMark/>
          </w:tcPr>
          <w:p w:rsidR="008E7F33" w:rsidRPr="005479F8" w:rsidRDefault="008E7F33"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662" w:type="dxa"/>
            <w:shd w:val="clear" w:color="auto" w:fill="auto"/>
            <w:hideMark/>
          </w:tcPr>
          <w:p w:rsidR="008E7F33" w:rsidRPr="005479F8" w:rsidRDefault="008E7F33" w:rsidP="003C49F5">
            <w:pPr>
              <w:pStyle w:val="ListParagraph"/>
              <w:numPr>
                <w:ilvl w:val="0"/>
                <w:numId w:val="53"/>
              </w:numPr>
              <w:spacing w:after="0" w:line="240" w:lineRule="auto"/>
              <w:ind w:left="459" w:hanging="425"/>
              <w:rPr>
                <w:rFonts w:ascii="Bookman Old Style" w:eastAsia="Times New Roman" w:hAnsi="Bookman Old Style" w:cs="Times New Roman"/>
              </w:rPr>
            </w:pPr>
            <w:r w:rsidRPr="005479F8">
              <w:rPr>
                <w:rFonts w:ascii="Bookman Old Style" w:eastAsia="Times New Roman" w:hAnsi="Bookman Old Style" w:cs="Times New Roman"/>
              </w:rPr>
              <w:t>Graf vena membuat A vistual</w:t>
            </w:r>
          </w:p>
        </w:tc>
      </w:tr>
    </w:tbl>
    <w:p w:rsidR="008E7F33" w:rsidRPr="005479F8" w:rsidRDefault="008E7F33" w:rsidP="00AA0AE0">
      <w:pPr>
        <w:pStyle w:val="Header"/>
        <w:rPr>
          <w:rFonts w:ascii="Bookman Old Style" w:hAnsi="Bookman Old Style"/>
        </w:rPr>
      </w:pPr>
    </w:p>
    <w:p w:rsidR="00763FD0" w:rsidRPr="005479F8" w:rsidRDefault="00763FD0" w:rsidP="00AA0AE0">
      <w:pPr>
        <w:tabs>
          <w:tab w:val="left" w:pos="851"/>
          <w:tab w:val="left" w:pos="1560"/>
          <w:tab w:val="left" w:pos="1843"/>
          <w:tab w:val="left" w:pos="3119"/>
        </w:tabs>
        <w:spacing w:after="0" w:line="240" w:lineRule="auto"/>
        <w:ind w:left="5760"/>
        <w:jc w:val="center"/>
        <w:rPr>
          <w:rFonts w:ascii="Bookman Old Style" w:hAnsi="Bookman Old Style" w:cstheme="minorHAnsi"/>
          <w:sz w:val="24"/>
          <w:szCs w:val="24"/>
          <w:lang w:val="en-GB"/>
        </w:rPr>
      </w:pPr>
    </w:p>
    <w:p w:rsidR="00763FD0" w:rsidRPr="005479F8" w:rsidRDefault="00763FD0" w:rsidP="00AA0AE0">
      <w:pPr>
        <w:tabs>
          <w:tab w:val="left" w:pos="851"/>
          <w:tab w:val="left" w:pos="1560"/>
          <w:tab w:val="left" w:pos="1843"/>
          <w:tab w:val="left" w:pos="3119"/>
        </w:tabs>
        <w:spacing w:after="0" w:line="240" w:lineRule="auto"/>
        <w:ind w:left="5760"/>
        <w:jc w:val="center"/>
        <w:rPr>
          <w:rFonts w:ascii="Bookman Old Style" w:hAnsi="Bookman Old Style" w:cstheme="minorHAnsi"/>
          <w:sz w:val="24"/>
          <w:szCs w:val="24"/>
          <w:lang w:val="en-GB"/>
        </w:rPr>
      </w:pPr>
    </w:p>
    <w:p w:rsidR="008E7F33" w:rsidRPr="005479F8" w:rsidRDefault="00246147" w:rsidP="00AA0AE0">
      <w:pPr>
        <w:tabs>
          <w:tab w:val="left" w:pos="851"/>
          <w:tab w:val="left" w:pos="1560"/>
          <w:tab w:val="left" w:pos="1843"/>
          <w:tab w:val="left" w:pos="3119"/>
        </w:tabs>
        <w:spacing w:after="0" w:line="240" w:lineRule="auto"/>
        <w:ind w:left="5760"/>
        <w:jc w:val="center"/>
        <w:rPr>
          <w:rFonts w:ascii="Bookman Old Style" w:hAnsi="Bookman Old Style" w:cstheme="minorHAnsi"/>
          <w:sz w:val="24"/>
          <w:szCs w:val="24"/>
          <w:lang w:val="en-US"/>
        </w:rPr>
      </w:pPr>
      <w:r w:rsidRPr="005479F8">
        <w:rPr>
          <w:rFonts w:ascii="Bookman Old Style" w:hAnsi="Bookman Old Style" w:cstheme="minorHAnsi"/>
          <w:sz w:val="24"/>
          <w:szCs w:val="24"/>
        </w:rPr>
        <w:t>BUPATI BUTON UTARA</w:t>
      </w:r>
      <w:r w:rsidR="008E7F33" w:rsidRPr="005479F8">
        <w:rPr>
          <w:rFonts w:ascii="Bookman Old Style" w:hAnsi="Bookman Old Style" w:cstheme="minorHAnsi"/>
          <w:sz w:val="24"/>
          <w:szCs w:val="24"/>
          <w:lang w:val="en-US"/>
        </w:rPr>
        <w:t>,</w:t>
      </w:r>
    </w:p>
    <w:p w:rsidR="008E7F33" w:rsidRPr="005479F8" w:rsidRDefault="008E7F33" w:rsidP="00AA0AE0">
      <w:pPr>
        <w:tabs>
          <w:tab w:val="left" w:pos="851"/>
          <w:tab w:val="left" w:pos="1560"/>
          <w:tab w:val="left" w:pos="1843"/>
          <w:tab w:val="left" w:pos="3119"/>
        </w:tabs>
        <w:spacing w:after="0" w:line="240" w:lineRule="auto"/>
        <w:ind w:left="5760"/>
        <w:jc w:val="center"/>
        <w:rPr>
          <w:rFonts w:ascii="Bookman Old Style" w:hAnsi="Bookman Old Style" w:cstheme="minorHAnsi"/>
          <w:sz w:val="24"/>
          <w:szCs w:val="24"/>
          <w:lang w:val="en-US"/>
        </w:rPr>
      </w:pPr>
    </w:p>
    <w:p w:rsidR="0059295B" w:rsidRPr="005479F8" w:rsidRDefault="005479F8" w:rsidP="00AA0AE0">
      <w:pPr>
        <w:tabs>
          <w:tab w:val="left" w:pos="851"/>
          <w:tab w:val="left" w:pos="1560"/>
          <w:tab w:val="left" w:pos="1843"/>
          <w:tab w:val="left" w:pos="3119"/>
        </w:tabs>
        <w:spacing w:after="0" w:line="240" w:lineRule="auto"/>
        <w:ind w:left="5760"/>
        <w:jc w:val="center"/>
        <w:rPr>
          <w:rFonts w:ascii="Bookman Old Style" w:hAnsi="Bookman Old Style" w:cstheme="minorHAnsi"/>
          <w:sz w:val="24"/>
          <w:szCs w:val="24"/>
        </w:rPr>
      </w:pPr>
      <w:r>
        <w:rPr>
          <w:rFonts w:ascii="Bookman Old Style" w:hAnsi="Bookman Old Style" w:cstheme="minorHAnsi"/>
          <w:sz w:val="24"/>
          <w:szCs w:val="24"/>
        </w:rPr>
        <w:t>cap/ttd</w:t>
      </w:r>
    </w:p>
    <w:p w:rsidR="008E7F33" w:rsidRPr="005479F8" w:rsidRDefault="008E7F33" w:rsidP="00AA0AE0">
      <w:pPr>
        <w:tabs>
          <w:tab w:val="left" w:pos="851"/>
          <w:tab w:val="left" w:pos="1560"/>
          <w:tab w:val="left" w:pos="1843"/>
          <w:tab w:val="left" w:pos="3119"/>
        </w:tabs>
        <w:spacing w:after="0" w:line="240" w:lineRule="auto"/>
        <w:ind w:left="5760"/>
        <w:jc w:val="center"/>
        <w:rPr>
          <w:rFonts w:ascii="Bookman Old Style" w:hAnsi="Bookman Old Style" w:cstheme="minorHAnsi"/>
          <w:sz w:val="24"/>
          <w:szCs w:val="24"/>
          <w:lang w:val="en-US"/>
        </w:rPr>
      </w:pPr>
    </w:p>
    <w:p w:rsidR="00246147" w:rsidRPr="005479F8" w:rsidRDefault="00246147" w:rsidP="00AA0AE0">
      <w:pPr>
        <w:tabs>
          <w:tab w:val="left" w:pos="851"/>
          <w:tab w:val="left" w:pos="1560"/>
          <w:tab w:val="left" w:pos="1843"/>
          <w:tab w:val="left" w:pos="3119"/>
        </w:tabs>
        <w:spacing w:after="0" w:line="240" w:lineRule="auto"/>
        <w:ind w:left="5760"/>
        <w:jc w:val="center"/>
        <w:rPr>
          <w:rFonts w:ascii="Bookman Old Style" w:hAnsi="Bookman Old Style" w:cstheme="minorHAnsi"/>
          <w:sz w:val="24"/>
          <w:szCs w:val="24"/>
          <w:lang w:val="en-GB"/>
        </w:rPr>
      </w:pPr>
      <w:r w:rsidRPr="005479F8">
        <w:rPr>
          <w:rFonts w:ascii="Bookman Old Style" w:hAnsi="Bookman Old Style" w:cstheme="minorHAnsi"/>
          <w:sz w:val="24"/>
          <w:szCs w:val="24"/>
        </w:rPr>
        <w:t xml:space="preserve">H. </w:t>
      </w:r>
      <w:r w:rsidR="00763FD0" w:rsidRPr="005479F8">
        <w:rPr>
          <w:rFonts w:ascii="Bookman Old Style" w:hAnsi="Bookman Old Style" w:cstheme="minorHAnsi"/>
          <w:sz w:val="24"/>
          <w:szCs w:val="24"/>
          <w:lang w:val="en-GB"/>
        </w:rPr>
        <w:t>SAEMU ALWI</w:t>
      </w:r>
    </w:p>
    <w:p w:rsidR="00246147" w:rsidRPr="005479F8" w:rsidRDefault="00246147" w:rsidP="00AA0AE0">
      <w:pPr>
        <w:tabs>
          <w:tab w:val="left" w:pos="851"/>
          <w:tab w:val="left" w:pos="1560"/>
          <w:tab w:val="left" w:pos="1843"/>
          <w:tab w:val="left" w:pos="3119"/>
        </w:tabs>
        <w:spacing w:after="0" w:line="240" w:lineRule="auto"/>
        <w:rPr>
          <w:rFonts w:ascii="Bookman Old Style" w:hAnsi="Bookman Old Style" w:cstheme="minorHAnsi"/>
          <w:sz w:val="24"/>
          <w:szCs w:val="24"/>
        </w:rPr>
      </w:pPr>
    </w:p>
    <w:p w:rsidR="00C827B1" w:rsidRPr="005479F8" w:rsidRDefault="00C827B1" w:rsidP="00AA0AE0">
      <w:pPr>
        <w:pStyle w:val="Header"/>
        <w:rPr>
          <w:rFonts w:ascii="Bookman Old Style" w:hAnsi="Bookman Old Style"/>
          <w:sz w:val="24"/>
          <w:szCs w:val="24"/>
          <w:lang w:val="id-ID"/>
        </w:rPr>
      </w:pPr>
    </w:p>
    <w:p w:rsidR="00246147" w:rsidRPr="005479F8" w:rsidRDefault="00246147" w:rsidP="00AA0AE0">
      <w:pPr>
        <w:pStyle w:val="Header"/>
        <w:rPr>
          <w:rFonts w:ascii="Bookman Old Style" w:hAnsi="Bookman Old Style"/>
          <w:sz w:val="24"/>
          <w:szCs w:val="24"/>
          <w:lang w:val="id-ID"/>
        </w:rPr>
      </w:pPr>
    </w:p>
    <w:p w:rsidR="00246147" w:rsidRPr="005479F8" w:rsidRDefault="00246147" w:rsidP="00AA0AE0">
      <w:pPr>
        <w:pStyle w:val="Header"/>
        <w:rPr>
          <w:rFonts w:ascii="Bookman Old Style" w:hAnsi="Bookman Old Style"/>
          <w:sz w:val="24"/>
          <w:szCs w:val="24"/>
          <w:lang w:val="id-ID"/>
        </w:rPr>
      </w:pPr>
    </w:p>
    <w:p w:rsidR="00246147" w:rsidRPr="005479F8" w:rsidRDefault="00246147" w:rsidP="00AA0AE0">
      <w:pPr>
        <w:pStyle w:val="Header"/>
        <w:rPr>
          <w:rFonts w:ascii="Bookman Old Style" w:hAnsi="Bookman Old Style"/>
          <w:sz w:val="24"/>
          <w:szCs w:val="24"/>
          <w:lang w:val="id-ID"/>
        </w:rPr>
      </w:pPr>
    </w:p>
    <w:p w:rsidR="00633631" w:rsidRPr="005479F8" w:rsidRDefault="00633631" w:rsidP="00AA0AE0">
      <w:pPr>
        <w:pStyle w:val="Header"/>
        <w:rPr>
          <w:rFonts w:ascii="Bookman Old Style" w:hAnsi="Bookman Old Style"/>
          <w:sz w:val="24"/>
          <w:szCs w:val="24"/>
          <w:lang w:val="en-GB"/>
        </w:rPr>
      </w:pPr>
    </w:p>
    <w:p w:rsidR="00633631" w:rsidRPr="005479F8" w:rsidRDefault="00633631" w:rsidP="00AA0AE0">
      <w:pPr>
        <w:pStyle w:val="Header"/>
        <w:rPr>
          <w:rFonts w:ascii="Bookman Old Style" w:hAnsi="Bookman Old Style"/>
          <w:sz w:val="24"/>
          <w:szCs w:val="24"/>
        </w:rPr>
      </w:pPr>
    </w:p>
    <w:p w:rsidR="00633631" w:rsidRPr="005479F8" w:rsidRDefault="00633631" w:rsidP="00AA0AE0">
      <w:pPr>
        <w:pStyle w:val="Header"/>
        <w:rPr>
          <w:rFonts w:ascii="Bookman Old Style" w:hAnsi="Bookman Old Style"/>
          <w:sz w:val="24"/>
          <w:szCs w:val="24"/>
        </w:rPr>
      </w:pPr>
    </w:p>
    <w:p w:rsidR="00633631" w:rsidRPr="005479F8" w:rsidRDefault="00633631" w:rsidP="00AA0AE0">
      <w:pPr>
        <w:pStyle w:val="Header"/>
        <w:rPr>
          <w:rFonts w:ascii="Bookman Old Style" w:hAnsi="Bookman Old Style"/>
          <w:sz w:val="24"/>
          <w:szCs w:val="24"/>
        </w:rPr>
      </w:pPr>
    </w:p>
    <w:p w:rsidR="00633631" w:rsidRPr="005479F8" w:rsidRDefault="00633631" w:rsidP="00AA0AE0">
      <w:pPr>
        <w:pStyle w:val="Header"/>
        <w:rPr>
          <w:rFonts w:ascii="Bookman Old Style" w:hAnsi="Bookman Old Style"/>
          <w:sz w:val="24"/>
          <w:szCs w:val="24"/>
        </w:rPr>
      </w:pPr>
    </w:p>
    <w:p w:rsidR="00633631" w:rsidRPr="005479F8" w:rsidRDefault="00633631" w:rsidP="00AA0AE0">
      <w:pPr>
        <w:pStyle w:val="Header"/>
        <w:rPr>
          <w:rFonts w:ascii="Bookman Old Style" w:hAnsi="Bookman Old Style"/>
          <w:sz w:val="24"/>
          <w:szCs w:val="24"/>
        </w:rPr>
      </w:pPr>
    </w:p>
    <w:p w:rsidR="00633631" w:rsidRPr="005479F8" w:rsidRDefault="00633631"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E97340" w:rsidRPr="005479F8" w:rsidRDefault="00E97340" w:rsidP="00AA0AE0">
      <w:pPr>
        <w:pStyle w:val="Header"/>
        <w:rPr>
          <w:rFonts w:ascii="Bookman Old Style" w:hAnsi="Bookman Old Style"/>
          <w:sz w:val="24"/>
          <w:szCs w:val="24"/>
        </w:rPr>
      </w:pPr>
    </w:p>
    <w:p w:rsidR="009D15C4" w:rsidRPr="005479F8" w:rsidRDefault="009A4628" w:rsidP="00AA0AE0">
      <w:pPr>
        <w:tabs>
          <w:tab w:val="left" w:pos="851"/>
          <w:tab w:val="left" w:pos="1560"/>
          <w:tab w:val="left" w:pos="1843"/>
        </w:tabs>
        <w:spacing w:after="0" w:line="240" w:lineRule="auto"/>
        <w:jc w:val="both"/>
        <w:rPr>
          <w:rFonts w:ascii="Bookman Old Style" w:hAnsi="Bookman Old Style" w:cstheme="minorHAnsi"/>
          <w:sz w:val="24"/>
          <w:szCs w:val="24"/>
        </w:rPr>
      </w:pPr>
      <w:r w:rsidRPr="005479F8">
        <w:rPr>
          <w:rFonts w:ascii="Bookman Old Style" w:hAnsi="Bookman Old Style" w:cstheme="minorHAnsi"/>
          <w:sz w:val="24"/>
          <w:szCs w:val="24"/>
        </w:rPr>
        <w:lastRenderedPageBreak/>
        <w:t xml:space="preserve">LAMPIRAN </w:t>
      </w:r>
      <w:r w:rsidR="009D1C40" w:rsidRPr="005479F8">
        <w:rPr>
          <w:rFonts w:ascii="Bookman Old Style" w:hAnsi="Bookman Old Style" w:cstheme="minorHAnsi"/>
          <w:sz w:val="24"/>
          <w:szCs w:val="24"/>
          <w:lang w:val="en-US"/>
        </w:rPr>
        <w:t>I</w:t>
      </w:r>
      <w:r w:rsidR="009D15C4" w:rsidRPr="005479F8">
        <w:rPr>
          <w:rFonts w:ascii="Bookman Old Style" w:hAnsi="Bookman Old Style" w:cstheme="minorHAnsi"/>
          <w:sz w:val="24"/>
          <w:szCs w:val="24"/>
        </w:rPr>
        <w:t>V</w:t>
      </w:r>
      <w:r w:rsidR="009D15C4" w:rsidRPr="005479F8">
        <w:rPr>
          <w:rFonts w:ascii="Bookman Old Style" w:hAnsi="Bookman Old Style" w:cstheme="minorHAnsi"/>
          <w:sz w:val="24"/>
          <w:szCs w:val="24"/>
        </w:rPr>
        <w:tab/>
        <w:t>:</w:t>
      </w:r>
      <w:r w:rsidR="009D15C4" w:rsidRPr="005479F8">
        <w:rPr>
          <w:rFonts w:ascii="Bookman Old Style" w:hAnsi="Bookman Old Style" w:cstheme="minorHAnsi"/>
          <w:sz w:val="24"/>
          <w:szCs w:val="24"/>
        </w:rPr>
        <w:tab/>
        <w:t xml:space="preserve">PERATURAN DAERAH KABUPATEN BUTON UTARA </w:t>
      </w:r>
    </w:p>
    <w:p w:rsidR="009D15C4" w:rsidRPr="005479F8" w:rsidRDefault="009D15C4" w:rsidP="00633631">
      <w:pPr>
        <w:tabs>
          <w:tab w:val="left" w:pos="851"/>
          <w:tab w:val="left" w:pos="1560"/>
          <w:tab w:val="left" w:pos="1843"/>
          <w:tab w:val="left" w:pos="2127"/>
        </w:tabs>
        <w:spacing w:after="0" w:line="240" w:lineRule="auto"/>
        <w:jc w:val="both"/>
        <w:rPr>
          <w:rFonts w:ascii="Bookman Old Style" w:hAnsi="Bookman Old Style" w:cstheme="minorHAnsi"/>
          <w:sz w:val="24"/>
          <w:szCs w:val="24"/>
          <w:lang w:val="en-US"/>
        </w:rPr>
      </w:pP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00633631" w:rsidRPr="005479F8">
        <w:rPr>
          <w:rFonts w:ascii="Bookman Old Style" w:hAnsi="Bookman Old Style" w:cstheme="minorHAnsi"/>
          <w:sz w:val="24"/>
          <w:szCs w:val="24"/>
          <w:lang w:val="en-GB"/>
        </w:rPr>
        <w:tab/>
      </w:r>
      <w:r w:rsidRPr="005479F8">
        <w:rPr>
          <w:rFonts w:ascii="Bookman Old Style" w:hAnsi="Bookman Old Style" w:cstheme="minorHAnsi"/>
          <w:sz w:val="24"/>
          <w:szCs w:val="24"/>
        </w:rPr>
        <w:t>NOMOR</w:t>
      </w:r>
      <w:r w:rsidRPr="005479F8">
        <w:rPr>
          <w:rFonts w:ascii="Bookman Old Style" w:hAnsi="Bookman Old Style" w:cstheme="minorHAnsi"/>
          <w:sz w:val="24"/>
          <w:szCs w:val="24"/>
        </w:rPr>
        <w:tab/>
        <w:t xml:space="preserve">: </w:t>
      </w:r>
      <w:r w:rsidR="00CD5673" w:rsidRPr="005479F8">
        <w:rPr>
          <w:rFonts w:ascii="Bookman Old Style" w:hAnsi="Bookman Old Style" w:cstheme="minorHAnsi"/>
          <w:sz w:val="24"/>
          <w:szCs w:val="24"/>
          <w:lang w:val="en-US"/>
        </w:rPr>
        <w:t xml:space="preserve">16 </w:t>
      </w:r>
      <w:r w:rsidR="00ED490C" w:rsidRPr="005479F8">
        <w:rPr>
          <w:rFonts w:ascii="Bookman Old Style" w:hAnsi="Bookman Old Style" w:cstheme="minorHAnsi"/>
          <w:sz w:val="24"/>
          <w:szCs w:val="24"/>
        </w:rPr>
        <w:t>TAHUN 201</w:t>
      </w:r>
      <w:r w:rsidR="00633631" w:rsidRPr="005479F8">
        <w:rPr>
          <w:rFonts w:ascii="Bookman Old Style" w:hAnsi="Bookman Old Style" w:cstheme="minorHAnsi"/>
          <w:sz w:val="24"/>
          <w:szCs w:val="24"/>
          <w:lang w:val="en-US"/>
        </w:rPr>
        <w:t>5</w:t>
      </w:r>
    </w:p>
    <w:p w:rsidR="00633631" w:rsidRPr="005479F8" w:rsidRDefault="00133CFE" w:rsidP="00633631">
      <w:pPr>
        <w:tabs>
          <w:tab w:val="left" w:pos="851"/>
          <w:tab w:val="left" w:pos="1560"/>
          <w:tab w:val="left" w:pos="1843"/>
          <w:tab w:val="left" w:pos="2127"/>
        </w:tabs>
        <w:spacing w:after="0" w:line="240" w:lineRule="auto"/>
        <w:jc w:val="both"/>
        <w:rPr>
          <w:rFonts w:ascii="Bookman Old Style" w:hAnsi="Bookman Old Style" w:cstheme="minorHAnsi"/>
          <w:sz w:val="24"/>
          <w:szCs w:val="24"/>
          <w:lang w:val="en-GB"/>
        </w:rPr>
      </w:pP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t>TANGGAL</w:t>
      </w:r>
      <w:r w:rsidRPr="005479F8">
        <w:rPr>
          <w:rFonts w:ascii="Bookman Old Style" w:hAnsi="Bookman Old Style" w:cstheme="minorHAnsi"/>
          <w:sz w:val="24"/>
          <w:szCs w:val="24"/>
          <w:lang w:val="en-US"/>
        </w:rPr>
        <w:tab/>
        <w:t>: 28</w:t>
      </w:r>
      <w:r w:rsidR="00CD5673" w:rsidRPr="005479F8">
        <w:rPr>
          <w:rFonts w:ascii="Bookman Old Style" w:hAnsi="Bookman Old Style" w:cstheme="minorHAnsi"/>
          <w:sz w:val="24"/>
          <w:szCs w:val="24"/>
          <w:lang w:val="en-US"/>
        </w:rPr>
        <w:t xml:space="preserve"> JULI </w:t>
      </w:r>
      <w:r w:rsidR="00633631" w:rsidRPr="005479F8">
        <w:rPr>
          <w:rFonts w:ascii="Bookman Old Style" w:hAnsi="Bookman Old Style" w:cstheme="minorHAnsi"/>
          <w:sz w:val="24"/>
          <w:szCs w:val="24"/>
          <w:lang w:val="en-US"/>
        </w:rPr>
        <w:t>2015</w:t>
      </w:r>
    </w:p>
    <w:p w:rsidR="009D15C4" w:rsidRPr="005479F8" w:rsidRDefault="009D15C4" w:rsidP="00633631">
      <w:pPr>
        <w:tabs>
          <w:tab w:val="left" w:pos="851"/>
          <w:tab w:val="left" w:pos="1560"/>
          <w:tab w:val="left" w:pos="1843"/>
          <w:tab w:val="left" w:pos="2127"/>
        </w:tabs>
        <w:spacing w:after="0" w:line="240" w:lineRule="auto"/>
        <w:jc w:val="both"/>
        <w:rPr>
          <w:rFonts w:ascii="Bookman Old Style" w:hAnsi="Bookman Old Style" w:cstheme="minorHAnsi"/>
          <w:sz w:val="24"/>
          <w:szCs w:val="24"/>
          <w:u w:val="single"/>
          <w:lang w:val="en-GB"/>
        </w:rPr>
      </w:pP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00633631" w:rsidRPr="005479F8">
        <w:rPr>
          <w:rFonts w:ascii="Bookman Old Style" w:hAnsi="Bookman Old Style" w:cstheme="minorHAnsi"/>
          <w:sz w:val="24"/>
          <w:szCs w:val="24"/>
          <w:lang w:val="en-GB"/>
        </w:rPr>
        <w:tab/>
      </w:r>
      <w:r w:rsidRPr="005479F8">
        <w:rPr>
          <w:rFonts w:ascii="Bookman Old Style" w:hAnsi="Bookman Old Style" w:cstheme="minorHAnsi"/>
          <w:sz w:val="24"/>
          <w:szCs w:val="24"/>
        </w:rPr>
        <w:t>TENTANG</w:t>
      </w:r>
      <w:r w:rsidRPr="005479F8">
        <w:rPr>
          <w:rFonts w:ascii="Bookman Old Style" w:hAnsi="Bookman Old Style" w:cstheme="minorHAnsi"/>
          <w:sz w:val="24"/>
          <w:szCs w:val="24"/>
        </w:rPr>
        <w:tab/>
        <w:t xml:space="preserve">: </w:t>
      </w:r>
      <w:r w:rsidRPr="005479F8">
        <w:rPr>
          <w:rFonts w:ascii="Bookman Old Style" w:hAnsi="Bookman Old Style" w:cstheme="minorHAnsi"/>
          <w:sz w:val="24"/>
          <w:szCs w:val="24"/>
          <w:u w:val="single"/>
        </w:rPr>
        <w:t>RETRIBUSI PELAYANAN KESEHATAN</w:t>
      </w:r>
      <w:r w:rsidR="00633631" w:rsidRPr="005479F8">
        <w:rPr>
          <w:rFonts w:ascii="Bookman Old Style" w:hAnsi="Bookman Old Style" w:cstheme="minorHAnsi"/>
          <w:sz w:val="24"/>
          <w:szCs w:val="24"/>
          <w:u w:val="single"/>
          <w:lang w:val="en-GB"/>
        </w:rPr>
        <w:t>.</w:t>
      </w:r>
    </w:p>
    <w:p w:rsidR="00246147" w:rsidRPr="005479F8" w:rsidRDefault="00246147" w:rsidP="00AA0AE0">
      <w:pPr>
        <w:pStyle w:val="Header"/>
        <w:jc w:val="center"/>
        <w:rPr>
          <w:rFonts w:ascii="Bookman Old Style" w:hAnsi="Bookman Old Style"/>
          <w:sz w:val="24"/>
          <w:szCs w:val="24"/>
          <w:lang w:val="id-ID"/>
        </w:rPr>
      </w:pPr>
    </w:p>
    <w:p w:rsidR="009D15C4" w:rsidRPr="005479F8" w:rsidRDefault="009D15C4" w:rsidP="00AA0AE0">
      <w:pPr>
        <w:pStyle w:val="Header"/>
        <w:jc w:val="center"/>
        <w:rPr>
          <w:rFonts w:ascii="Bookman Old Style" w:hAnsi="Bookman Old Style"/>
        </w:rPr>
      </w:pPr>
      <w:r w:rsidRPr="005479F8">
        <w:rPr>
          <w:rFonts w:ascii="Bookman Old Style" w:hAnsi="Bookman Old Style"/>
          <w:lang w:val="id-ID"/>
        </w:rPr>
        <w:t>JENIS DAN TARIF TINDAKAN MEDIS OPERATIF KELOMPOK KHUSUS</w:t>
      </w:r>
    </w:p>
    <w:p w:rsidR="005C1260" w:rsidRPr="005479F8" w:rsidRDefault="005C1260" w:rsidP="00AA0AE0">
      <w:pPr>
        <w:pStyle w:val="Header"/>
        <w:jc w:val="center"/>
        <w:rPr>
          <w:rFonts w:ascii="Bookman Old Style" w:hAnsi="Bookman Old Style"/>
        </w:rPr>
      </w:pPr>
    </w:p>
    <w:tbl>
      <w:tblPr>
        <w:tblW w:w="9796" w:type="dxa"/>
        <w:tblInd w:w="93" w:type="dxa"/>
        <w:tblLook w:val="04A0" w:firstRow="1" w:lastRow="0" w:firstColumn="1" w:lastColumn="0" w:noHBand="0" w:noVBand="1"/>
      </w:tblPr>
      <w:tblGrid>
        <w:gridCol w:w="866"/>
        <w:gridCol w:w="2335"/>
        <w:gridCol w:w="6595"/>
      </w:tblGrid>
      <w:tr w:rsidR="00B74F27" w:rsidRPr="005479F8" w:rsidTr="00B74F27">
        <w:trPr>
          <w:trHeight w:val="34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NO</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BAGIAN BEDAH</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JENIS OPERASI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Anak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5"/>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Artresia esophagus</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5"/>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 xml:space="preserve">Dunamel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5"/>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PSA</w:t>
            </w:r>
          </w:p>
        </w:tc>
      </w:tr>
      <w:tr w:rsidR="00B74F27" w:rsidRPr="005479F8" w:rsidTr="00B74F27">
        <w:trPr>
          <w:trHeight w:val="31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5"/>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Spalenekomi partial</w:t>
            </w:r>
          </w:p>
        </w:tc>
      </w:tr>
      <w:tr w:rsidR="00B74F27" w:rsidRPr="005479F8" w:rsidTr="00B74F27">
        <w:trPr>
          <w:trHeight w:val="31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pStyle w:val="ListParagraph"/>
              <w:spacing w:after="0" w:line="240" w:lineRule="auto"/>
              <w:ind w:left="534"/>
              <w:rPr>
                <w:rFonts w:ascii="Bookman Old Style" w:eastAsia="Times New Roman" w:hAnsi="Bookman Old Style" w:cs="Times New Roman"/>
              </w:rPr>
            </w:pP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II</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digestif</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6"/>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Gastrectomi (bilroth 1 &amp; 2)</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6"/>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Koledoko jejunostomi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6"/>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Laparaskopik kolesistektomi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6"/>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Mega kolon hiercprung</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6"/>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Miles operation</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6"/>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Pankreaktektomi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6"/>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Reseksi esophagus + interposisi kolon</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6"/>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Reseksi hepar</w:t>
            </w:r>
          </w:p>
        </w:tc>
      </w:tr>
      <w:tr w:rsidR="00B74F27" w:rsidRPr="005479F8" w:rsidTr="00B74F27">
        <w:trPr>
          <w:trHeight w:val="31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6"/>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Spleenektomi</w:t>
            </w:r>
          </w:p>
        </w:tc>
      </w:tr>
      <w:tr w:rsidR="00B74F27" w:rsidRPr="005479F8" w:rsidTr="00B74F27">
        <w:trPr>
          <w:trHeight w:val="31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pStyle w:val="ListParagraph"/>
              <w:spacing w:after="0" w:line="240" w:lineRule="auto"/>
              <w:ind w:left="534"/>
              <w:rPr>
                <w:rFonts w:ascii="Bookman Old Style" w:eastAsia="Times New Roman" w:hAnsi="Bookman Old Style" w:cs="Times New Roman"/>
              </w:rPr>
            </w:pP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III</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Obgyn/kebidanan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7"/>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Debulking</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7"/>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Histrcktomy radikal</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7"/>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Laparascopy operatif</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7"/>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Operasi tumor ganas ovarium</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7"/>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Surgical staging</w:t>
            </w:r>
          </w:p>
        </w:tc>
      </w:tr>
      <w:tr w:rsidR="00B74F27" w:rsidRPr="005479F8" w:rsidTr="00B74F27">
        <w:trPr>
          <w:trHeight w:val="31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7B1663" w:rsidP="003C49F5">
            <w:pPr>
              <w:pStyle w:val="ListParagraph"/>
              <w:numPr>
                <w:ilvl w:val="0"/>
                <w:numId w:val="57"/>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V</w:t>
            </w:r>
            <w:r w:rsidR="00B74F27" w:rsidRPr="005479F8">
              <w:rPr>
                <w:rFonts w:ascii="Bookman Old Style" w:eastAsia="Times New Roman" w:hAnsi="Bookman Old Style" w:cs="Times New Roman"/>
              </w:rPr>
              <w:t>ulvektomi</w:t>
            </w:r>
          </w:p>
        </w:tc>
      </w:tr>
      <w:tr w:rsidR="00B74F27" w:rsidRPr="005479F8" w:rsidTr="00B74F27">
        <w:trPr>
          <w:trHeight w:val="31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pStyle w:val="ListParagraph"/>
              <w:spacing w:after="0" w:line="240" w:lineRule="auto"/>
              <w:ind w:left="534"/>
              <w:rPr>
                <w:rFonts w:ascii="Bookman Old Style" w:eastAsia="Times New Roman" w:hAnsi="Bookman Old Style" w:cs="Times New Roman"/>
              </w:rPr>
            </w:pP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IV</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Mata</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8"/>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Ablation retina</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8"/>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Dekompresi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8"/>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Fraktur tripod/multiple</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8"/>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Orbitotomi lateral</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8"/>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Rekontruksi kelompok berat</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8"/>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Rekontruksi orbital cangenital</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8"/>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Rekontruksi sakit berat</w:t>
            </w:r>
          </w:p>
        </w:tc>
      </w:tr>
      <w:tr w:rsidR="00B74F27" w:rsidRPr="005479F8" w:rsidTr="00B74F27">
        <w:trPr>
          <w:trHeight w:val="26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8"/>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Triple produser keratiplasti dengan glukosa</w:t>
            </w:r>
          </w:p>
        </w:tc>
      </w:tr>
      <w:tr w:rsidR="00B74F27" w:rsidRPr="005479F8" w:rsidTr="00B74F27">
        <w:trPr>
          <w:trHeight w:val="31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8"/>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Vitrektomi</w:t>
            </w:r>
          </w:p>
        </w:tc>
      </w:tr>
      <w:tr w:rsidR="00B74F27" w:rsidRPr="005479F8" w:rsidTr="00B74F27">
        <w:trPr>
          <w:trHeight w:val="31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pStyle w:val="ListParagraph"/>
              <w:spacing w:after="0" w:line="240" w:lineRule="auto"/>
              <w:ind w:left="534"/>
              <w:rPr>
                <w:rFonts w:ascii="Bookman Old Style" w:eastAsia="Times New Roman" w:hAnsi="Bookman Old Style" w:cs="Times New Roman"/>
              </w:rPr>
            </w:pP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V</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Onkologi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9"/>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Deseksi kelenjar ingunia</w:t>
            </w:r>
          </w:p>
        </w:tc>
      </w:tr>
      <w:tr w:rsidR="00B74F27" w:rsidRPr="005479F8" w:rsidTr="00B74F27">
        <w:trPr>
          <w:trHeight w:val="188"/>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9"/>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Diseksi leher radikal modifikasi/fungsional</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lastRenderedPageBreak/>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9"/>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Eksisi luar radikal + rekontruksi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9"/>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Glosektomi totalis</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9"/>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Hemoglosiktomi +RND</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9"/>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Hemipelvektomi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9"/>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Maksilektomi totalis</w:t>
            </w:r>
          </w:p>
        </w:tc>
      </w:tr>
      <w:tr w:rsidR="00B74F27" w:rsidRPr="005479F8" w:rsidTr="00B74F27">
        <w:trPr>
          <w:trHeight w:val="214"/>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9"/>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Mandibuletomi partialis dengan rekontruksi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9"/>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Mandibuletomi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9"/>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Mastektomi radikal</w:t>
            </w:r>
          </w:p>
        </w:tc>
      </w:tr>
      <w:tr w:rsidR="00B74F27" w:rsidRPr="005479F8" w:rsidTr="00B74F27">
        <w:trPr>
          <w:trHeight w:val="169"/>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9"/>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Protidektomi radikal + mandibulektomi</w:t>
            </w:r>
          </w:p>
        </w:tc>
      </w:tr>
      <w:tr w:rsidR="00B74F27" w:rsidRPr="005479F8" w:rsidTr="00B74F27">
        <w:trPr>
          <w:trHeight w:val="31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59"/>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12.    Pembedahan forekuater</w:t>
            </w:r>
          </w:p>
        </w:tc>
      </w:tr>
    </w:tbl>
    <w:p w:rsidR="00690B2F" w:rsidRPr="005479F8" w:rsidRDefault="00690B2F" w:rsidP="00AA0AE0">
      <w:pPr>
        <w:pStyle w:val="Header"/>
        <w:rPr>
          <w:rFonts w:ascii="Bookman Old Style" w:hAnsi="Bookman Old Style"/>
        </w:rPr>
      </w:pPr>
    </w:p>
    <w:tbl>
      <w:tblPr>
        <w:tblW w:w="9796" w:type="dxa"/>
        <w:tblInd w:w="93" w:type="dxa"/>
        <w:tblLook w:val="04A0" w:firstRow="1" w:lastRow="0" w:firstColumn="1" w:lastColumn="0" w:noHBand="0" w:noVBand="1"/>
      </w:tblPr>
      <w:tblGrid>
        <w:gridCol w:w="866"/>
        <w:gridCol w:w="2335"/>
        <w:gridCol w:w="6595"/>
      </w:tblGrid>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VI</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Orthopedik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0"/>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Amputasi forekuarter</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0"/>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Amputasi hind quarter</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0"/>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Arthroscopy</w:t>
            </w:r>
          </w:p>
        </w:tc>
      </w:tr>
      <w:tr w:rsidR="00B74F27" w:rsidRPr="005479F8" w:rsidTr="00B74F27">
        <w:trPr>
          <w:trHeight w:val="42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0"/>
              </w:numPr>
              <w:spacing w:after="0" w:line="240" w:lineRule="auto"/>
              <w:ind w:left="534" w:hanging="426"/>
              <w:jc w:val="both"/>
              <w:rPr>
                <w:rFonts w:ascii="Bookman Old Style" w:eastAsia="Times New Roman" w:hAnsi="Bookman Old Style" w:cs="Times New Roman"/>
              </w:rPr>
            </w:pPr>
            <w:r w:rsidRPr="005479F8">
              <w:rPr>
                <w:rFonts w:ascii="Bookman Old Style" w:eastAsia="Times New Roman" w:hAnsi="Bookman Old Style" w:cs="Times New Roman"/>
              </w:rPr>
              <w:t>Frakur yang kompleks (frakur acetabulum, tulang belakang, frakur pelvis)</w:t>
            </w:r>
          </w:p>
        </w:tc>
      </w:tr>
      <w:tr w:rsidR="00B74F27" w:rsidRPr="005479F8" w:rsidTr="00B74F27">
        <w:trPr>
          <w:trHeight w:val="6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0"/>
              </w:numPr>
              <w:spacing w:after="0" w:line="240" w:lineRule="auto"/>
              <w:ind w:left="534" w:hanging="426"/>
              <w:jc w:val="both"/>
              <w:rPr>
                <w:rFonts w:ascii="Bookman Old Style" w:eastAsia="Times New Roman" w:hAnsi="Bookman Old Style" w:cs="Times New Roman"/>
              </w:rPr>
            </w:pPr>
            <w:r w:rsidRPr="005479F8">
              <w:rPr>
                <w:rFonts w:ascii="Bookman Old Style" w:eastAsia="Times New Roman" w:hAnsi="Bookman Old Style" w:cs="Times New Roman"/>
              </w:rPr>
              <w:t>Ganti sendi (total knee, HIP, elbow) tidak termasuk atal</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0"/>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Microsurgery</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0"/>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Scoliosis</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0"/>
              </w:numPr>
              <w:spacing w:after="0" w:line="240" w:lineRule="auto"/>
              <w:ind w:left="534" w:hanging="426"/>
              <w:rPr>
                <w:rFonts w:ascii="Bookman Old Style" w:eastAsia="Times New Roman" w:hAnsi="Bookman Old Style" w:cs="Times New Roman"/>
              </w:rPr>
            </w:pPr>
            <w:r w:rsidRPr="005479F8">
              <w:rPr>
                <w:rFonts w:ascii="Bookman Old Style" w:eastAsia="Times New Roman" w:hAnsi="Bookman Old Style" w:cs="Times New Roman"/>
              </w:rPr>
              <w:t xml:space="preserve">Spondilitis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pStyle w:val="ListParagraph"/>
              <w:spacing w:after="0" w:line="240" w:lineRule="auto"/>
              <w:ind w:left="534"/>
              <w:rPr>
                <w:rFonts w:ascii="Bookman Old Style" w:eastAsia="Times New Roman" w:hAnsi="Bookman Old Style" w:cs="Times New Roman"/>
              </w:rPr>
            </w:pP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VII</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Paru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Paket A bedah Peru, terdiri dari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rPr>
            </w:pP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rPr>
            </w:pP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rPr>
            </w:pP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1"/>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Air plumbage</w:t>
            </w:r>
          </w:p>
        </w:tc>
      </w:tr>
      <w:tr w:rsidR="00B74F27" w:rsidRPr="005479F8" w:rsidTr="00B74F27">
        <w:trPr>
          <w:trHeight w:val="259"/>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1"/>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Dikortikasi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1"/>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Lobektomi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1"/>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Muscle plombage</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1"/>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Pnemonektomi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1"/>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Segmentektomi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1"/>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Torakoplasty</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1"/>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Torakotomi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pStyle w:val="ListParagraph"/>
              <w:spacing w:after="0" w:line="240" w:lineRule="auto"/>
              <w:ind w:left="534"/>
              <w:rPr>
                <w:rFonts w:ascii="Bookman Old Style" w:eastAsia="Times New Roman" w:hAnsi="Bookman Old Style" w:cs="Times New Roman"/>
              </w:rPr>
            </w:pP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Paket B bedah paru, terdiri dari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rPr>
            </w:pP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2"/>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Omentumpexy</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2"/>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Reseksi trachea</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2"/>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Slevece lobektomi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2"/>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Slevece pnemonektomi</w:t>
            </w:r>
          </w:p>
        </w:tc>
      </w:tr>
      <w:tr w:rsidR="00B74F27" w:rsidRPr="005479F8" w:rsidTr="00B74F27">
        <w:trPr>
          <w:trHeight w:val="31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7B1663" w:rsidP="003C49F5">
            <w:pPr>
              <w:pStyle w:val="ListParagraph"/>
              <w:numPr>
                <w:ilvl w:val="0"/>
                <w:numId w:val="62"/>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T</w:t>
            </w:r>
            <w:r w:rsidR="00B74F27" w:rsidRPr="005479F8">
              <w:rPr>
                <w:rFonts w:ascii="Bookman Old Style" w:eastAsia="Times New Roman" w:hAnsi="Bookman Old Style" w:cs="Times New Roman"/>
              </w:rPr>
              <w:t>rakeoplasi</w:t>
            </w:r>
          </w:p>
        </w:tc>
      </w:tr>
      <w:tr w:rsidR="00B74F27" w:rsidRPr="005479F8" w:rsidTr="00B74F27">
        <w:trPr>
          <w:trHeight w:val="31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pStyle w:val="ListParagraph"/>
              <w:spacing w:after="0" w:line="240" w:lineRule="auto"/>
              <w:ind w:left="534"/>
              <w:rPr>
                <w:rFonts w:ascii="Bookman Old Style" w:eastAsia="Times New Roman" w:hAnsi="Bookman Old Style" w:cs="Times New Roman"/>
              </w:rPr>
            </w:pPr>
          </w:p>
        </w:tc>
      </w:tr>
      <w:tr w:rsidR="00B74F27" w:rsidRPr="005479F8" w:rsidTr="00B74F27">
        <w:trPr>
          <w:trHeight w:val="231"/>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VIII</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xml:space="preserve">Plastic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3"/>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Fraktur muka nultiple (tanpa miniplate srew)</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lastRenderedPageBreak/>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3"/>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Free flop surgery</w:t>
            </w:r>
          </w:p>
        </w:tc>
      </w:tr>
      <w:tr w:rsidR="00B74F27" w:rsidRPr="005479F8" w:rsidTr="00B74F27">
        <w:trPr>
          <w:trHeight w:val="212"/>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3"/>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Fronto-orbital advancement pada craniosynostosisi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3"/>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La-ford advancement surgery</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3"/>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Rthognatic surgary</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3"/>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 xml:space="preserve">Replantasi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pStyle w:val="ListParagraph"/>
              <w:spacing w:after="0" w:line="240" w:lineRule="auto"/>
              <w:ind w:left="534"/>
              <w:rPr>
                <w:rFonts w:ascii="Bookman Old Style" w:eastAsia="Times New Roman" w:hAnsi="Bookman Old Style" w:cs="Times New Roman"/>
              </w:rPr>
            </w:pP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IX</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Saraf</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4"/>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Complicated functional neuro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5"/>
              </w:numPr>
              <w:spacing w:after="0" w:line="240" w:lineRule="auto"/>
              <w:ind w:left="959" w:hanging="425"/>
              <w:rPr>
                <w:rFonts w:ascii="Bookman Old Style" w:eastAsia="Times New Roman" w:hAnsi="Bookman Old Style" w:cs="Times New Roman"/>
              </w:rPr>
            </w:pPr>
            <w:r w:rsidRPr="005479F8">
              <w:rPr>
                <w:rFonts w:ascii="Bookman Old Style" w:eastAsia="Times New Roman" w:hAnsi="Bookman Old Style" w:cs="Times New Roman"/>
              </w:rPr>
              <w:t>Stereotaxy sederhana</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5"/>
              </w:numPr>
              <w:spacing w:after="0" w:line="240" w:lineRule="auto"/>
              <w:ind w:left="959" w:hanging="425"/>
              <w:rPr>
                <w:rFonts w:ascii="Bookman Old Style" w:eastAsia="Times New Roman" w:hAnsi="Bookman Old Style" w:cs="Times New Roman"/>
              </w:rPr>
            </w:pPr>
            <w:r w:rsidRPr="005479F8">
              <w:rPr>
                <w:rFonts w:ascii="Bookman Old Style" w:eastAsia="Times New Roman" w:hAnsi="Bookman Old Style" w:cs="Times New Roman"/>
              </w:rPr>
              <w:t>Stereotaxy kompleks</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5"/>
              </w:numPr>
              <w:spacing w:after="0" w:line="240" w:lineRule="auto"/>
              <w:ind w:left="959" w:hanging="425"/>
              <w:rPr>
                <w:rFonts w:ascii="Bookman Old Style" w:eastAsia="Times New Roman" w:hAnsi="Bookman Old Style" w:cs="Times New Roman"/>
              </w:rPr>
            </w:pPr>
            <w:r w:rsidRPr="005479F8">
              <w:rPr>
                <w:rFonts w:ascii="Bookman Old Style" w:eastAsia="Times New Roman" w:hAnsi="Bookman Old Style" w:cs="Times New Roman"/>
              </w:rPr>
              <w:t>Percuteneus kordotomi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65"/>
              </w:numPr>
              <w:spacing w:after="0" w:line="240" w:lineRule="auto"/>
              <w:ind w:left="959" w:hanging="425"/>
              <w:rPr>
                <w:rFonts w:ascii="Bookman Old Style" w:eastAsia="Times New Roman" w:hAnsi="Bookman Old Style" w:cs="Times New Roman"/>
              </w:rPr>
            </w:pPr>
            <w:r w:rsidRPr="005479F8">
              <w:rPr>
                <w:rFonts w:ascii="Bookman Old Style" w:eastAsia="Times New Roman" w:hAnsi="Bookman Old Style" w:cs="Times New Roman"/>
              </w:rPr>
              <w:t>P.Pparafereb/visceral block</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4"/>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Dekompleks saraf tepi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4"/>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Ekstipasi tumor scalp / cranium</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4"/>
              </w:numPr>
              <w:spacing w:after="0" w:line="240" w:lineRule="auto"/>
              <w:ind w:left="534" w:hanging="534"/>
              <w:rPr>
                <w:rFonts w:ascii="Bookman Old Style" w:eastAsia="Times New Roman" w:hAnsi="Bookman Old Style" w:cs="Times New Roman"/>
              </w:rPr>
            </w:pPr>
            <w:r w:rsidRPr="005479F8">
              <w:rPr>
                <w:rFonts w:ascii="Bookman Old Style" w:eastAsia="Times New Roman" w:hAnsi="Bookman Old Style" w:cs="Times New Roman"/>
              </w:rPr>
              <w:t>Koreksi impresif fraktur sederhana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6"/>
              </w:numPr>
              <w:spacing w:after="0" w:line="240" w:lineRule="auto"/>
              <w:ind w:left="959" w:hanging="425"/>
              <w:rPr>
                <w:rFonts w:ascii="Bookman Old Style" w:eastAsia="Times New Roman" w:hAnsi="Bookman Old Style" w:cs="Times New Roman"/>
              </w:rPr>
            </w:pPr>
            <w:r w:rsidRPr="005479F8">
              <w:rPr>
                <w:rFonts w:ascii="Bookman Old Style" w:eastAsia="Times New Roman" w:hAnsi="Bookman Old Style" w:cs="Times New Roman"/>
              </w:rPr>
              <w:t>Operasi kurang 1 jam</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6"/>
              </w:numPr>
              <w:spacing w:after="0" w:line="240" w:lineRule="auto"/>
              <w:ind w:left="959" w:hanging="425"/>
              <w:rPr>
                <w:rFonts w:ascii="Bookman Old Style" w:eastAsia="Times New Roman" w:hAnsi="Bookman Old Style" w:cs="Times New Roman"/>
              </w:rPr>
            </w:pPr>
            <w:r w:rsidRPr="005479F8">
              <w:rPr>
                <w:rFonts w:ascii="Bookman Old Style" w:eastAsia="Times New Roman" w:hAnsi="Bookman Old Style" w:cs="Times New Roman"/>
              </w:rPr>
              <w:t>Operasi lebih 1 jam</w:t>
            </w:r>
          </w:p>
        </w:tc>
      </w:tr>
    </w:tbl>
    <w:p w:rsidR="00A327E1" w:rsidRPr="005479F8" w:rsidRDefault="00A327E1" w:rsidP="00AA0AE0">
      <w:pPr>
        <w:pStyle w:val="Header"/>
        <w:rPr>
          <w:rFonts w:ascii="Bookman Old Style" w:hAnsi="Bookman Old Style"/>
        </w:rPr>
      </w:pPr>
    </w:p>
    <w:p w:rsidR="00A327E1" w:rsidRPr="005479F8" w:rsidRDefault="00A327E1" w:rsidP="00AA0AE0">
      <w:pPr>
        <w:pStyle w:val="Header"/>
        <w:rPr>
          <w:rFonts w:ascii="Bookman Old Style" w:hAnsi="Bookman Old Style"/>
        </w:rPr>
      </w:pPr>
    </w:p>
    <w:p w:rsidR="00A327E1" w:rsidRPr="005479F8" w:rsidRDefault="00A327E1" w:rsidP="00AA0AE0">
      <w:pPr>
        <w:pStyle w:val="Header"/>
        <w:rPr>
          <w:rFonts w:ascii="Bookman Old Style" w:hAnsi="Bookman Old Style"/>
        </w:rPr>
      </w:pPr>
    </w:p>
    <w:p w:rsidR="008B4B9A" w:rsidRPr="005479F8" w:rsidRDefault="008B4B9A" w:rsidP="00AA0AE0">
      <w:pPr>
        <w:pStyle w:val="Header"/>
        <w:rPr>
          <w:rFonts w:ascii="Bookman Old Style" w:hAnsi="Bookman Old Style"/>
        </w:rPr>
      </w:pPr>
    </w:p>
    <w:p w:rsidR="008B4B9A" w:rsidRPr="005479F8" w:rsidRDefault="008B4B9A" w:rsidP="00AA0AE0">
      <w:pPr>
        <w:pStyle w:val="Header"/>
        <w:rPr>
          <w:rFonts w:ascii="Bookman Old Style" w:hAnsi="Bookman Old Style"/>
        </w:rPr>
      </w:pPr>
    </w:p>
    <w:p w:rsidR="008B4B9A" w:rsidRPr="005479F8" w:rsidRDefault="008B4B9A" w:rsidP="00AA0AE0">
      <w:pPr>
        <w:pStyle w:val="Header"/>
        <w:rPr>
          <w:rFonts w:ascii="Bookman Old Style" w:hAnsi="Bookman Old Style"/>
        </w:rPr>
      </w:pPr>
    </w:p>
    <w:p w:rsidR="008B4B9A" w:rsidRPr="005479F8" w:rsidRDefault="008B4B9A" w:rsidP="00AA0AE0">
      <w:pPr>
        <w:pStyle w:val="Header"/>
        <w:rPr>
          <w:rFonts w:ascii="Bookman Old Style" w:hAnsi="Bookman Old Style"/>
        </w:rPr>
      </w:pPr>
    </w:p>
    <w:p w:rsidR="008B4B9A" w:rsidRPr="005479F8" w:rsidRDefault="008B4B9A" w:rsidP="00AA0AE0">
      <w:pPr>
        <w:pStyle w:val="Header"/>
        <w:rPr>
          <w:rFonts w:ascii="Bookman Old Style" w:hAnsi="Bookman Old Style"/>
        </w:rPr>
      </w:pPr>
    </w:p>
    <w:p w:rsidR="008B4B9A" w:rsidRPr="005479F8" w:rsidRDefault="008B4B9A" w:rsidP="00AA0AE0">
      <w:pPr>
        <w:pStyle w:val="Header"/>
        <w:rPr>
          <w:rFonts w:ascii="Bookman Old Style" w:hAnsi="Bookman Old Style"/>
        </w:rPr>
      </w:pPr>
    </w:p>
    <w:p w:rsidR="008B4B9A" w:rsidRPr="005479F8" w:rsidRDefault="008B4B9A" w:rsidP="00AA0AE0">
      <w:pPr>
        <w:pStyle w:val="Header"/>
        <w:rPr>
          <w:rFonts w:ascii="Bookman Old Style" w:hAnsi="Bookman Old Style"/>
        </w:rPr>
      </w:pPr>
    </w:p>
    <w:p w:rsidR="008B4B9A" w:rsidRPr="005479F8" w:rsidRDefault="008B4B9A" w:rsidP="00AA0AE0">
      <w:pPr>
        <w:pStyle w:val="Header"/>
        <w:rPr>
          <w:rFonts w:ascii="Bookman Old Style" w:hAnsi="Bookman Old Style"/>
        </w:rPr>
      </w:pPr>
    </w:p>
    <w:p w:rsidR="008B4B9A" w:rsidRPr="005479F8" w:rsidRDefault="008B4B9A"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E97340" w:rsidRPr="005479F8" w:rsidRDefault="00E97340" w:rsidP="00AA0AE0">
      <w:pPr>
        <w:pStyle w:val="Header"/>
        <w:rPr>
          <w:rFonts w:ascii="Bookman Old Style" w:hAnsi="Bookman Old Style"/>
        </w:rPr>
      </w:pPr>
    </w:p>
    <w:p w:rsidR="008B4B9A" w:rsidRPr="005479F8" w:rsidRDefault="008B4B9A" w:rsidP="00AA0AE0">
      <w:pPr>
        <w:pStyle w:val="Header"/>
        <w:rPr>
          <w:rFonts w:ascii="Bookman Old Style" w:hAnsi="Bookman Old Style"/>
        </w:rPr>
      </w:pPr>
    </w:p>
    <w:tbl>
      <w:tblPr>
        <w:tblW w:w="9796" w:type="dxa"/>
        <w:tblInd w:w="93" w:type="dxa"/>
        <w:tblLook w:val="04A0" w:firstRow="1" w:lastRow="0" w:firstColumn="1" w:lastColumn="0" w:noHBand="0" w:noVBand="1"/>
      </w:tblPr>
      <w:tblGrid>
        <w:gridCol w:w="866"/>
        <w:gridCol w:w="2335"/>
        <w:gridCol w:w="6595"/>
      </w:tblGrid>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lastRenderedPageBreak/>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4"/>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Kroniotomi+bedah mokro</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4"/>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Kraniotomi+endoskopi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4"/>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Kranioplasti/koreksi frakur</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7"/>
              </w:numPr>
              <w:spacing w:after="0" w:line="240" w:lineRule="auto"/>
              <w:ind w:left="959"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Operasi kurang 4 jam</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7"/>
              </w:numPr>
              <w:spacing w:after="0" w:line="240" w:lineRule="auto"/>
              <w:ind w:left="959"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Operasi lebih 4 jam</w:t>
            </w:r>
          </w:p>
        </w:tc>
      </w:tr>
      <w:tr w:rsidR="00B74F27" w:rsidRPr="005479F8" w:rsidTr="00B74F27">
        <w:trPr>
          <w:trHeight w:val="226"/>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4"/>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8.       Kraniotomi/trenpanasi konfenisional</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8"/>
              </w:numPr>
              <w:spacing w:after="0" w:line="240" w:lineRule="auto"/>
              <w:ind w:left="959"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Operasi kurang 4 jam</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8"/>
              </w:numPr>
              <w:spacing w:after="0" w:line="240" w:lineRule="auto"/>
              <w:ind w:left="959"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Operasi lebih 4 jam</w:t>
            </w:r>
          </w:p>
        </w:tc>
      </w:tr>
      <w:tr w:rsidR="00B74F27" w:rsidRPr="005479F8" w:rsidTr="00B74F27">
        <w:trPr>
          <w:trHeight w:val="337"/>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4"/>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 xml:space="preserve"> Neuroplasti/anastomosis/eksplorasi</w:t>
            </w:r>
          </w:p>
        </w:tc>
      </w:tr>
      <w:tr w:rsidR="00B74F27" w:rsidRPr="005479F8" w:rsidTr="00B74F27">
        <w:trPr>
          <w:trHeight w:val="272"/>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9"/>
              </w:numPr>
              <w:spacing w:after="0" w:line="240" w:lineRule="auto"/>
              <w:ind w:left="959"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Bedah mikro :</w:t>
            </w:r>
          </w:p>
        </w:tc>
      </w:tr>
      <w:tr w:rsidR="00B74F27" w:rsidRPr="005479F8" w:rsidTr="00B74F27">
        <w:trPr>
          <w:trHeight w:val="233"/>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0"/>
              </w:numPr>
              <w:spacing w:after="0" w:line="240" w:lineRule="auto"/>
              <w:ind w:left="1526" w:hanging="567"/>
              <w:contextualSpacing w:val="0"/>
              <w:rPr>
                <w:rFonts w:ascii="Bookman Old Style" w:eastAsia="Times New Roman" w:hAnsi="Bookman Old Style" w:cs="Times New Roman"/>
              </w:rPr>
            </w:pPr>
            <w:r w:rsidRPr="005479F8">
              <w:rPr>
                <w:rFonts w:ascii="Bookman Old Style" w:eastAsia="Times New Roman" w:hAnsi="Bookman Old Style" w:cs="Times New Roman"/>
              </w:rPr>
              <w:t>Plexus brakhialis/lumbalis sacralis</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0"/>
              </w:numPr>
              <w:spacing w:after="0" w:line="240" w:lineRule="auto"/>
              <w:ind w:left="1526" w:hanging="567"/>
              <w:contextualSpacing w:val="0"/>
              <w:rPr>
                <w:rFonts w:ascii="Bookman Old Style" w:eastAsia="Times New Roman" w:hAnsi="Bookman Old Style" w:cs="Times New Roman"/>
              </w:rPr>
            </w:pPr>
            <w:r w:rsidRPr="005479F8">
              <w:rPr>
                <w:rFonts w:ascii="Bookman Old Style" w:eastAsia="Times New Roman" w:hAnsi="Bookman Old Style" w:cs="Times New Roman"/>
              </w:rPr>
              <w:t>N. Cranialis perifer</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69"/>
              </w:numPr>
              <w:spacing w:after="0" w:line="240" w:lineRule="auto"/>
              <w:ind w:left="959"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 xml:space="preserve"> Bedah konfensial</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1"/>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Neurektomi/neurolise</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1"/>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Operasi tilang punggung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6"/>
              </w:numPr>
              <w:spacing w:after="0" w:line="240" w:lineRule="auto"/>
              <w:ind w:left="1101" w:hanging="567"/>
              <w:contextualSpacing w:val="0"/>
              <w:rPr>
                <w:rFonts w:ascii="Bookman Old Style" w:eastAsia="Times New Roman" w:hAnsi="Bookman Old Style" w:cs="Times New Roman"/>
              </w:rPr>
            </w:pPr>
            <w:r w:rsidRPr="005479F8">
              <w:rPr>
                <w:rFonts w:ascii="Bookman Old Style" w:eastAsia="Times New Roman" w:hAnsi="Bookman Old Style" w:cs="Times New Roman"/>
              </w:rPr>
              <w:t>Fusi korpus vertebrata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7"/>
              </w:numPr>
              <w:spacing w:after="0" w:line="240" w:lineRule="auto"/>
              <w:ind w:left="1526"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Approach posterior</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7"/>
              </w:numPr>
              <w:spacing w:after="0" w:line="240" w:lineRule="auto"/>
              <w:ind w:left="1526"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Approach anterior</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6"/>
              </w:numPr>
              <w:spacing w:after="0" w:line="240" w:lineRule="auto"/>
              <w:ind w:left="1101" w:hanging="567"/>
              <w:contextualSpacing w:val="0"/>
              <w:rPr>
                <w:rFonts w:ascii="Bookman Old Style" w:eastAsia="Times New Roman" w:hAnsi="Bookman Old Style" w:cs="Times New Roman"/>
              </w:rPr>
            </w:pPr>
            <w:r w:rsidRPr="005479F8">
              <w:rPr>
                <w:rFonts w:ascii="Bookman Old Style" w:eastAsia="Times New Roman" w:hAnsi="Bookman Old Style" w:cs="Times New Roman"/>
              </w:rPr>
              <w:t>Laminektomi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78"/>
              </w:numPr>
              <w:spacing w:after="0" w:line="240" w:lineRule="auto"/>
              <w:ind w:left="1526" w:hanging="446"/>
              <w:contextualSpacing w:val="0"/>
              <w:rPr>
                <w:rFonts w:ascii="Bookman Old Style" w:eastAsia="Times New Roman" w:hAnsi="Bookman Old Style" w:cs="Times New Roman"/>
              </w:rPr>
            </w:pPr>
            <w:r w:rsidRPr="005479F8">
              <w:rPr>
                <w:rFonts w:ascii="Bookman Old Style" w:eastAsia="Times New Roman" w:hAnsi="Bookman Old Style" w:cs="Times New Roman"/>
              </w:rPr>
              <w:t>Sederhana</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1"/>
                <w:numId w:val="78"/>
              </w:numPr>
              <w:spacing w:after="0" w:line="240" w:lineRule="auto"/>
              <w:ind w:left="1526" w:hanging="446"/>
              <w:contextualSpacing w:val="0"/>
              <w:rPr>
                <w:rFonts w:ascii="Bookman Old Style" w:eastAsia="Times New Roman" w:hAnsi="Bookman Old Style" w:cs="Times New Roman"/>
              </w:rPr>
            </w:pPr>
            <w:r w:rsidRPr="005479F8">
              <w:rPr>
                <w:rFonts w:ascii="Bookman Old Style" w:eastAsia="Times New Roman" w:hAnsi="Bookman Old Style" w:cs="Times New Roman"/>
              </w:rPr>
              <w:t>Kompleks</w:t>
            </w:r>
          </w:p>
        </w:tc>
      </w:tr>
      <w:tr w:rsidR="00B74F27" w:rsidRPr="005479F8" w:rsidTr="00B74F27">
        <w:trPr>
          <w:trHeight w:val="153"/>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6"/>
              </w:numPr>
              <w:spacing w:after="0" w:line="240" w:lineRule="auto"/>
              <w:ind w:left="1101" w:hanging="567"/>
              <w:contextualSpacing w:val="0"/>
              <w:rPr>
                <w:rFonts w:ascii="Bookman Old Style" w:eastAsia="Times New Roman" w:hAnsi="Bookman Old Style" w:cs="Times New Roman"/>
              </w:rPr>
            </w:pPr>
            <w:r w:rsidRPr="005479F8">
              <w:rPr>
                <w:rFonts w:ascii="Bookman Old Style" w:eastAsia="Times New Roman" w:hAnsi="Bookman Old Style" w:cs="Times New Roman"/>
              </w:rPr>
              <w:t>Tumor spinal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9"/>
              </w:numPr>
              <w:spacing w:after="0" w:line="240" w:lineRule="auto"/>
              <w:ind w:left="1526"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Daerah kraniospinal</w:t>
            </w:r>
          </w:p>
        </w:tc>
      </w:tr>
      <w:tr w:rsidR="00B74F27" w:rsidRPr="005479F8" w:rsidTr="00B74F27">
        <w:trPr>
          <w:trHeight w:val="248"/>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9"/>
              </w:numPr>
              <w:spacing w:after="0" w:line="240" w:lineRule="auto"/>
              <w:ind w:left="1526"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Daerah cervical</w:t>
            </w:r>
          </w:p>
        </w:tc>
      </w:tr>
      <w:tr w:rsidR="00B74F27" w:rsidRPr="005479F8" w:rsidTr="00B74F27">
        <w:trPr>
          <w:trHeight w:val="21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9"/>
              </w:numPr>
              <w:spacing w:after="0" w:line="240" w:lineRule="auto"/>
              <w:ind w:left="1526"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Daerah torakolumbal</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2"/>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Pemasangan fikasi interna</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2"/>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Pemasangan pintasan VA/VP/shunt</w:t>
            </w:r>
          </w:p>
        </w:tc>
      </w:tr>
      <w:tr w:rsidR="00B74F27" w:rsidRPr="005479F8" w:rsidTr="00B74F27">
        <w:trPr>
          <w:trHeight w:val="379"/>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2"/>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Pemasangan traksi cervical/dan pemasangan halo vest</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2"/>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Rekontruksi meningokel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3"/>
              </w:numPr>
              <w:spacing w:after="0" w:line="240" w:lineRule="auto"/>
              <w:ind w:left="959"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Cranial (anterior/posterior)</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3"/>
              </w:numPr>
              <w:spacing w:after="0" w:line="240" w:lineRule="auto"/>
              <w:ind w:left="959"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Spina Bifida</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4"/>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Simple functional nsrgery :</w:t>
            </w:r>
          </w:p>
        </w:tc>
      </w:tr>
      <w:tr w:rsidR="00B74F27" w:rsidRPr="005479F8" w:rsidTr="00B74F27">
        <w:trPr>
          <w:trHeight w:val="192"/>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5"/>
              </w:numPr>
              <w:spacing w:after="0" w:line="240" w:lineRule="auto"/>
              <w:ind w:left="959"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Parc facet denerfation dll</w:t>
            </w:r>
          </w:p>
        </w:tc>
      </w:tr>
      <w:tr w:rsidR="00B74F27" w:rsidRPr="005479F8" w:rsidTr="00B74F27">
        <w:trPr>
          <w:trHeight w:val="167"/>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75"/>
              </w:numPr>
              <w:spacing w:after="0" w:line="240" w:lineRule="auto"/>
              <w:ind w:left="959" w:hanging="425"/>
              <w:contextualSpacing w:val="0"/>
              <w:rPr>
                <w:rFonts w:ascii="Bookman Old Style" w:eastAsia="Times New Roman" w:hAnsi="Bookman Old Style" w:cs="Times New Roman"/>
              </w:rPr>
            </w:pPr>
            <w:r w:rsidRPr="005479F8">
              <w:rPr>
                <w:rFonts w:ascii="Bookman Old Style" w:eastAsia="Times New Roman" w:hAnsi="Bookman Old Style" w:cs="Times New Roman"/>
              </w:rPr>
              <w:t>Ventrikulostomi/VE drainage</w:t>
            </w:r>
          </w:p>
        </w:tc>
      </w:tr>
      <w:tr w:rsidR="00B74F27" w:rsidRPr="005479F8" w:rsidTr="00B74F27">
        <w:trPr>
          <w:trHeight w:val="167"/>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pStyle w:val="ListParagraph"/>
              <w:spacing w:after="0" w:line="240" w:lineRule="auto"/>
              <w:ind w:left="959"/>
              <w:contextualSpacing w:val="0"/>
              <w:rPr>
                <w:rFonts w:ascii="Bookman Old Style" w:eastAsia="Times New Roman" w:hAnsi="Bookman Old Style" w:cs="Times New Roman"/>
              </w:rPr>
            </w:pPr>
          </w:p>
        </w:tc>
      </w:tr>
      <w:tr w:rsidR="00B74F27" w:rsidRPr="005479F8" w:rsidTr="00B74F27">
        <w:trPr>
          <w:trHeight w:val="144"/>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X</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THT</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0"/>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Fungsional endoscopy sinus surgery (FESS)</w:t>
            </w:r>
          </w:p>
        </w:tc>
      </w:tr>
      <w:tr w:rsidR="00B74F27" w:rsidRPr="005479F8" w:rsidTr="00B74F27">
        <w:trPr>
          <w:trHeight w:val="161"/>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0"/>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Glosektomi total</w:t>
            </w:r>
          </w:p>
        </w:tc>
      </w:tr>
      <w:tr w:rsidR="00B74F27" w:rsidRPr="005479F8" w:rsidTr="00B74F27">
        <w:trPr>
          <w:trHeight w:val="124"/>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0"/>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Laringektomi</w:t>
            </w:r>
          </w:p>
        </w:tc>
      </w:tr>
      <w:tr w:rsidR="00B74F27" w:rsidRPr="005479F8" w:rsidTr="00B74F27">
        <w:trPr>
          <w:trHeight w:val="228"/>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0"/>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 xml:space="preserve">Myacutaneus flap/pectoral mayor </w:t>
            </w:r>
          </w:p>
        </w:tc>
      </w:tr>
      <w:tr w:rsidR="00B74F27" w:rsidRPr="005479F8" w:rsidTr="00B74F27">
        <w:trPr>
          <w:trHeight w:val="218"/>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0"/>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 xml:space="preserve">Radikal neck desection </w:t>
            </w:r>
          </w:p>
        </w:tc>
      </w:tr>
      <w:tr w:rsidR="00B74F27" w:rsidRPr="005479F8" w:rsidTr="00B74F27">
        <w:trPr>
          <w:trHeight w:val="18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0"/>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Stapedektomi</w:t>
            </w:r>
          </w:p>
        </w:tc>
      </w:tr>
      <w:tr w:rsidR="00B74F27" w:rsidRPr="005479F8" w:rsidTr="00B74F27">
        <w:trPr>
          <w:trHeight w:val="7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0"/>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Tempral bone resection</w:t>
            </w:r>
          </w:p>
        </w:tc>
      </w:tr>
      <w:tr w:rsidR="00B74F27" w:rsidRPr="005479F8" w:rsidTr="00B74F27">
        <w:trPr>
          <w:trHeight w:val="31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0"/>
              </w:numPr>
              <w:spacing w:after="0" w:line="240" w:lineRule="auto"/>
              <w:ind w:left="534" w:hanging="534"/>
              <w:contextualSpacing w:val="0"/>
              <w:rPr>
                <w:rFonts w:ascii="Bookman Old Style" w:eastAsia="Times New Roman" w:hAnsi="Bookman Old Style" w:cs="Times New Roman"/>
              </w:rPr>
            </w:pPr>
            <w:r w:rsidRPr="005479F8">
              <w:rPr>
                <w:rFonts w:ascii="Bookman Old Style" w:eastAsia="Times New Roman" w:hAnsi="Bookman Old Style" w:cs="Times New Roman"/>
              </w:rPr>
              <w:t>Timpani plastic</w:t>
            </w:r>
          </w:p>
        </w:tc>
      </w:tr>
    </w:tbl>
    <w:p w:rsidR="00E97340" w:rsidRPr="005479F8" w:rsidRDefault="00E97340" w:rsidP="00AA0AE0">
      <w:pPr>
        <w:pStyle w:val="Header"/>
        <w:rPr>
          <w:rFonts w:ascii="Bookman Old Style" w:hAnsi="Bookman Old Style"/>
          <w:sz w:val="6"/>
        </w:rPr>
      </w:pPr>
    </w:p>
    <w:tbl>
      <w:tblPr>
        <w:tblW w:w="9796" w:type="dxa"/>
        <w:tblInd w:w="93" w:type="dxa"/>
        <w:tblLook w:val="04A0" w:firstRow="1" w:lastRow="0" w:firstColumn="1" w:lastColumn="0" w:noHBand="0" w:noVBand="1"/>
      </w:tblPr>
      <w:tblGrid>
        <w:gridCol w:w="866"/>
        <w:gridCol w:w="2335"/>
        <w:gridCol w:w="6595"/>
      </w:tblGrid>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rPr>
              <w:lastRenderedPageBreak/>
              <w:t>XI</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rPr>
              <w:t xml:space="preserve">Urologi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 xml:space="preserve">Adrendektomi abnominotorakal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 xml:space="preserve">Bladder neck incision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Diseksi KGB pelvis</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Divertikulektomi vesika</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Epididimavasostomi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Explorasi testis mikro surgery</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Extended pyelolithektomi (gilverne)</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Horseshoe kidney koresi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Ileal condoit (bricker)</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Limfadenektomi ileoinuinal</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Limfadenektomi retroperitoneal</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Longitudinal netrolithotomi (kaded)</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Mikrosurgei ligasi vena sprematika</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Nefrektomi percutan</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Nefro uretektomi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Nefrostomi percutan</w:t>
            </w:r>
          </w:p>
        </w:tc>
      </w:tr>
      <w:tr w:rsidR="00B74F27" w:rsidRPr="005479F8" w:rsidTr="00B74F27">
        <w:trPr>
          <w:trHeight w:val="325"/>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Percutaneous nephrolithostripsy (PCNL)</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Radikal cyctektimi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Radikal nafrektomi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Radikal prostattektomi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 xml:space="preserve">Rekonstruksi renovaskuler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Repair vesika fagina fistel complex</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RPLND</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TUR prostat</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TUR tumor Buli-buli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Ureteroneo Cystosthtomi</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Uretroplasty</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1"/>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URS</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rPr>
              <w:t>XII</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rPr>
              <w:t xml:space="preserve">Vaskuler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2"/>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Aneurisma aorta</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2"/>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 xml:space="preserve"> Arteri carotis</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2"/>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 xml:space="preserve">Arteri renalis stenosis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2"/>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Grafting pada arterial insufisiensi</w:t>
            </w:r>
          </w:p>
        </w:tc>
      </w:tr>
      <w:tr w:rsidR="00B74F27" w:rsidRPr="005479F8" w:rsidTr="00B74F27">
        <w:trPr>
          <w:trHeight w:val="36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2"/>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 xml:space="preserve">Operasi vaskuler yang memerlukan teknik operasi khusus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2"/>
              </w:numPr>
              <w:spacing w:after="0" w:line="240" w:lineRule="auto"/>
              <w:ind w:left="534" w:hanging="534"/>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Shunting :</w:t>
            </w:r>
          </w:p>
        </w:tc>
      </w:tr>
      <w:tr w:rsidR="00B74F27" w:rsidRPr="005479F8" w:rsidTr="00B74F27">
        <w:trPr>
          <w:trHeight w:val="300"/>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3"/>
              </w:numPr>
              <w:spacing w:after="0" w:line="240" w:lineRule="auto"/>
              <w:ind w:left="959" w:hanging="425"/>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Fermoralis</w:t>
            </w:r>
          </w:p>
        </w:tc>
      </w:tr>
      <w:tr w:rsidR="00B74F27" w:rsidRPr="005479F8" w:rsidTr="00B74F27">
        <w:trPr>
          <w:trHeight w:val="281"/>
        </w:trPr>
        <w:tc>
          <w:tcPr>
            <w:tcW w:w="866"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single" w:sz="4" w:space="0" w:color="auto"/>
              <w:bottom w:val="single" w:sz="4" w:space="0" w:color="auto"/>
              <w:right w:val="single" w:sz="4" w:space="0" w:color="auto"/>
            </w:tcBorders>
            <w:shd w:val="clear" w:color="auto" w:fill="auto"/>
            <w:hideMark/>
          </w:tcPr>
          <w:p w:rsidR="00B74F27" w:rsidRPr="005479F8" w:rsidRDefault="00B74F27" w:rsidP="003C49F5">
            <w:pPr>
              <w:pStyle w:val="ListParagraph"/>
              <w:numPr>
                <w:ilvl w:val="0"/>
                <w:numId w:val="83"/>
              </w:numPr>
              <w:spacing w:after="0" w:line="240" w:lineRule="auto"/>
              <w:ind w:left="959" w:hanging="425"/>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Poplitea/tibialis</w:t>
            </w:r>
          </w:p>
        </w:tc>
      </w:tr>
      <w:tr w:rsidR="00B74F27" w:rsidRPr="005479F8" w:rsidTr="00B74F27">
        <w:trPr>
          <w:trHeight w:val="315"/>
        </w:trPr>
        <w:tc>
          <w:tcPr>
            <w:tcW w:w="866" w:type="dxa"/>
            <w:tcBorders>
              <w:top w:val="single" w:sz="4" w:space="0" w:color="auto"/>
              <w:left w:val="single" w:sz="8" w:space="0" w:color="000000"/>
              <w:bottom w:val="single" w:sz="8" w:space="0" w:color="000000"/>
              <w:right w:val="single" w:sz="8" w:space="0" w:color="000000"/>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2335" w:type="dxa"/>
            <w:tcBorders>
              <w:top w:val="single" w:sz="4" w:space="0" w:color="auto"/>
              <w:left w:val="nil"/>
              <w:bottom w:val="single" w:sz="8" w:space="0" w:color="000000"/>
              <w:right w:val="single" w:sz="8" w:space="0" w:color="000000"/>
            </w:tcBorders>
            <w:shd w:val="clear" w:color="auto" w:fill="auto"/>
            <w:hideMark/>
          </w:tcPr>
          <w:p w:rsidR="00B74F27" w:rsidRPr="005479F8" w:rsidRDefault="00B74F27" w:rsidP="00AA0AE0">
            <w:pPr>
              <w:spacing w:after="0" w:line="240" w:lineRule="auto"/>
              <w:rPr>
                <w:rFonts w:ascii="Bookman Old Style" w:eastAsia="Times New Roman" w:hAnsi="Bookman Old Style" w:cs="Times New Roman"/>
                <w:sz w:val="20"/>
                <w:szCs w:val="20"/>
                <w:lang w:val="en-US"/>
              </w:rPr>
            </w:pPr>
            <w:r w:rsidRPr="005479F8">
              <w:rPr>
                <w:rFonts w:ascii="Bookman Old Style" w:eastAsia="Times New Roman" w:hAnsi="Bookman Old Style" w:cs="Times New Roman"/>
                <w:sz w:val="20"/>
                <w:szCs w:val="20"/>
                <w:lang w:val="en-US"/>
              </w:rPr>
              <w:t> </w:t>
            </w:r>
          </w:p>
        </w:tc>
        <w:tc>
          <w:tcPr>
            <w:tcW w:w="6595" w:type="dxa"/>
            <w:tcBorders>
              <w:top w:val="single" w:sz="4" w:space="0" w:color="auto"/>
              <w:left w:val="nil"/>
              <w:bottom w:val="single" w:sz="8" w:space="0" w:color="000000"/>
              <w:right w:val="single" w:sz="8" w:space="0" w:color="000000"/>
            </w:tcBorders>
            <w:shd w:val="clear" w:color="auto" w:fill="auto"/>
            <w:hideMark/>
          </w:tcPr>
          <w:p w:rsidR="00B74F27" w:rsidRPr="005479F8" w:rsidRDefault="00B74F27" w:rsidP="003C49F5">
            <w:pPr>
              <w:pStyle w:val="ListParagraph"/>
              <w:numPr>
                <w:ilvl w:val="0"/>
                <w:numId w:val="83"/>
              </w:numPr>
              <w:spacing w:after="0" w:line="240" w:lineRule="auto"/>
              <w:ind w:left="959" w:hanging="425"/>
              <w:rPr>
                <w:rFonts w:ascii="Bookman Old Style" w:eastAsia="Times New Roman" w:hAnsi="Bookman Old Style" w:cs="Times New Roman"/>
                <w:sz w:val="20"/>
                <w:szCs w:val="20"/>
              </w:rPr>
            </w:pPr>
            <w:r w:rsidRPr="005479F8">
              <w:rPr>
                <w:rFonts w:ascii="Bookman Old Style" w:eastAsia="Times New Roman" w:hAnsi="Bookman Old Style" w:cs="Times New Roman"/>
                <w:sz w:val="20"/>
                <w:szCs w:val="20"/>
              </w:rPr>
              <w:t>Splenorenal</w:t>
            </w:r>
          </w:p>
        </w:tc>
      </w:tr>
    </w:tbl>
    <w:p w:rsidR="00C85DAD" w:rsidRPr="005479F8" w:rsidRDefault="00C85DAD" w:rsidP="00E97340">
      <w:pPr>
        <w:pStyle w:val="Header"/>
        <w:ind w:left="6480"/>
        <w:jc w:val="center"/>
        <w:rPr>
          <w:rFonts w:ascii="Bookman Old Style" w:hAnsi="Bookman Old Style"/>
        </w:rPr>
      </w:pPr>
    </w:p>
    <w:p w:rsidR="00BF79F5" w:rsidRPr="005479F8" w:rsidRDefault="00CC153A" w:rsidP="00E97340">
      <w:pPr>
        <w:pStyle w:val="Header"/>
        <w:ind w:left="6480"/>
        <w:jc w:val="center"/>
        <w:rPr>
          <w:rFonts w:ascii="Bookman Old Style" w:hAnsi="Bookman Old Style"/>
          <w:sz w:val="24"/>
          <w:szCs w:val="24"/>
        </w:rPr>
      </w:pPr>
      <w:r w:rsidRPr="005479F8">
        <w:rPr>
          <w:rFonts w:ascii="Bookman Old Style" w:hAnsi="Bookman Old Style"/>
          <w:sz w:val="24"/>
          <w:szCs w:val="24"/>
          <w:lang w:val="id-ID"/>
        </w:rPr>
        <w:t>BUPATI BUTON UTARA</w:t>
      </w:r>
      <w:r w:rsidR="00BF79F5" w:rsidRPr="005479F8">
        <w:rPr>
          <w:rFonts w:ascii="Bookman Old Style" w:hAnsi="Bookman Old Style"/>
          <w:sz w:val="24"/>
          <w:szCs w:val="24"/>
        </w:rPr>
        <w:t>,</w:t>
      </w:r>
    </w:p>
    <w:p w:rsidR="00E97340" w:rsidRPr="005479F8" w:rsidRDefault="005479F8" w:rsidP="00E97340">
      <w:pPr>
        <w:pStyle w:val="Header"/>
        <w:ind w:left="6480"/>
        <w:jc w:val="center"/>
        <w:rPr>
          <w:rFonts w:ascii="Bookman Old Style" w:hAnsi="Bookman Old Style"/>
          <w:sz w:val="24"/>
          <w:szCs w:val="24"/>
          <w:lang w:val="id-ID"/>
        </w:rPr>
      </w:pPr>
      <w:r>
        <w:rPr>
          <w:rFonts w:ascii="Bookman Old Style" w:hAnsi="Bookman Old Style"/>
          <w:sz w:val="24"/>
          <w:szCs w:val="24"/>
          <w:lang w:val="id-ID"/>
        </w:rPr>
        <w:t>cap/ttd</w:t>
      </w:r>
    </w:p>
    <w:p w:rsidR="00CC153A" w:rsidRPr="005479F8" w:rsidRDefault="00CC153A" w:rsidP="00E97340">
      <w:pPr>
        <w:pStyle w:val="Header"/>
        <w:ind w:left="6480"/>
        <w:jc w:val="center"/>
        <w:rPr>
          <w:rFonts w:ascii="Bookman Old Style" w:hAnsi="Bookman Old Style"/>
          <w:sz w:val="24"/>
          <w:szCs w:val="24"/>
          <w:lang w:val="en-GB"/>
        </w:rPr>
      </w:pPr>
      <w:r w:rsidRPr="005479F8">
        <w:rPr>
          <w:rFonts w:ascii="Bookman Old Style" w:hAnsi="Bookman Old Style"/>
          <w:sz w:val="24"/>
          <w:szCs w:val="24"/>
          <w:lang w:val="id-ID"/>
        </w:rPr>
        <w:t xml:space="preserve">H. </w:t>
      </w:r>
      <w:r w:rsidR="007B1663" w:rsidRPr="005479F8">
        <w:rPr>
          <w:rFonts w:ascii="Bookman Old Style" w:hAnsi="Bookman Old Style"/>
          <w:sz w:val="24"/>
          <w:szCs w:val="24"/>
          <w:lang w:val="en-GB"/>
        </w:rPr>
        <w:t>SAEMU ALWI</w:t>
      </w:r>
    </w:p>
    <w:p w:rsidR="005A44CC" w:rsidRPr="005479F8" w:rsidRDefault="005A44CC" w:rsidP="00AA0AE0">
      <w:pPr>
        <w:pStyle w:val="Header"/>
        <w:rPr>
          <w:rFonts w:ascii="Bookman Old Style" w:hAnsi="Bookman Old Style"/>
          <w:sz w:val="24"/>
          <w:szCs w:val="24"/>
        </w:rPr>
      </w:pPr>
    </w:p>
    <w:p w:rsidR="009D1C40" w:rsidRPr="005479F8" w:rsidRDefault="001933A2" w:rsidP="00AA0AE0">
      <w:pPr>
        <w:tabs>
          <w:tab w:val="left" w:pos="851"/>
          <w:tab w:val="left" w:pos="1560"/>
          <w:tab w:val="left" w:pos="1843"/>
        </w:tabs>
        <w:spacing w:after="0" w:line="240" w:lineRule="auto"/>
        <w:jc w:val="both"/>
        <w:rPr>
          <w:rFonts w:ascii="Bookman Old Style" w:hAnsi="Bookman Old Style" w:cstheme="minorHAnsi"/>
          <w:sz w:val="24"/>
          <w:szCs w:val="24"/>
        </w:rPr>
      </w:pPr>
      <w:r w:rsidRPr="005479F8">
        <w:rPr>
          <w:rFonts w:ascii="Bookman Old Style" w:hAnsi="Bookman Old Style" w:cstheme="minorHAnsi"/>
          <w:sz w:val="24"/>
          <w:szCs w:val="24"/>
        </w:rPr>
        <w:lastRenderedPageBreak/>
        <w:t xml:space="preserve">LAMPIRAN </w:t>
      </w:r>
      <w:r w:rsidRPr="005479F8">
        <w:rPr>
          <w:rFonts w:ascii="Bookman Old Style" w:hAnsi="Bookman Old Style" w:cstheme="minorHAnsi"/>
          <w:sz w:val="24"/>
          <w:szCs w:val="24"/>
          <w:lang w:val="en-US"/>
        </w:rPr>
        <w:t>V</w:t>
      </w:r>
      <w:r w:rsidR="009D1C40" w:rsidRPr="005479F8">
        <w:rPr>
          <w:rFonts w:ascii="Bookman Old Style" w:hAnsi="Bookman Old Style" w:cstheme="minorHAnsi"/>
          <w:sz w:val="24"/>
          <w:szCs w:val="24"/>
        </w:rPr>
        <w:tab/>
        <w:t>:</w:t>
      </w:r>
      <w:r w:rsidR="009D1C40" w:rsidRPr="005479F8">
        <w:rPr>
          <w:rFonts w:ascii="Bookman Old Style" w:hAnsi="Bookman Old Style" w:cstheme="minorHAnsi"/>
          <w:sz w:val="24"/>
          <w:szCs w:val="24"/>
        </w:rPr>
        <w:tab/>
        <w:t xml:space="preserve">PERATURAN DAERAH KABUPATEN BUTON UTARA </w:t>
      </w:r>
    </w:p>
    <w:p w:rsidR="009D1C40" w:rsidRPr="005479F8" w:rsidRDefault="009D1C40"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lang w:val="en-US"/>
        </w:rPr>
      </w:pP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Pr="005479F8">
        <w:rPr>
          <w:rFonts w:ascii="Bookman Old Style" w:hAnsi="Bookman Old Style" w:cstheme="minorHAnsi"/>
          <w:sz w:val="24"/>
          <w:szCs w:val="24"/>
        </w:rPr>
        <w:tab/>
        <w:t>NOMOR</w:t>
      </w:r>
      <w:r w:rsidRPr="005479F8">
        <w:rPr>
          <w:rFonts w:ascii="Bookman Old Style" w:hAnsi="Bookman Old Style" w:cstheme="minorHAnsi"/>
          <w:sz w:val="24"/>
          <w:szCs w:val="24"/>
        </w:rPr>
        <w:tab/>
        <w:t xml:space="preserve">: </w:t>
      </w:r>
      <w:r w:rsidR="00133CFE" w:rsidRPr="005479F8">
        <w:rPr>
          <w:rFonts w:ascii="Bookman Old Style" w:hAnsi="Bookman Old Style" w:cstheme="minorHAnsi"/>
          <w:sz w:val="24"/>
          <w:szCs w:val="24"/>
          <w:lang w:val="en-US"/>
        </w:rPr>
        <w:t xml:space="preserve">16 </w:t>
      </w:r>
      <w:r w:rsidRPr="005479F8">
        <w:rPr>
          <w:rFonts w:ascii="Bookman Old Style" w:hAnsi="Bookman Old Style" w:cstheme="minorHAnsi"/>
          <w:sz w:val="24"/>
          <w:szCs w:val="24"/>
        </w:rPr>
        <w:t>TAHUN 201</w:t>
      </w:r>
      <w:r w:rsidR="007B1663" w:rsidRPr="005479F8">
        <w:rPr>
          <w:rFonts w:ascii="Bookman Old Style" w:hAnsi="Bookman Old Style" w:cstheme="minorHAnsi"/>
          <w:sz w:val="24"/>
          <w:szCs w:val="24"/>
          <w:lang w:val="en-US"/>
        </w:rPr>
        <w:t>5</w:t>
      </w:r>
    </w:p>
    <w:p w:rsidR="009D1C40" w:rsidRPr="005479F8" w:rsidRDefault="00133CFE"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lang w:val="en-US"/>
        </w:rPr>
      </w:pP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r>
      <w:r w:rsidRPr="005479F8">
        <w:rPr>
          <w:rFonts w:ascii="Bookman Old Style" w:hAnsi="Bookman Old Style" w:cstheme="minorHAnsi"/>
          <w:sz w:val="24"/>
          <w:szCs w:val="24"/>
          <w:lang w:val="en-US"/>
        </w:rPr>
        <w:tab/>
        <w:t>TANGGAL</w:t>
      </w:r>
      <w:r w:rsidRPr="005479F8">
        <w:rPr>
          <w:rFonts w:ascii="Bookman Old Style" w:hAnsi="Bookman Old Style" w:cstheme="minorHAnsi"/>
          <w:sz w:val="24"/>
          <w:szCs w:val="24"/>
          <w:lang w:val="en-US"/>
        </w:rPr>
        <w:tab/>
        <w:t xml:space="preserve">: 28 JULI </w:t>
      </w:r>
      <w:r w:rsidR="007B1663" w:rsidRPr="005479F8">
        <w:rPr>
          <w:rFonts w:ascii="Bookman Old Style" w:hAnsi="Bookman Old Style" w:cstheme="minorHAnsi"/>
          <w:sz w:val="24"/>
          <w:szCs w:val="24"/>
          <w:lang w:val="en-US"/>
        </w:rPr>
        <w:t>2015</w:t>
      </w:r>
    </w:p>
    <w:p w:rsidR="009D1C40" w:rsidRPr="005479F8" w:rsidRDefault="009D1C40"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lang w:val="en-GB"/>
        </w:rPr>
      </w:pPr>
      <w:r w:rsidRPr="005479F8">
        <w:rPr>
          <w:rFonts w:ascii="Bookman Old Style" w:hAnsi="Bookman Old Style" w:cstheme="minorHAnsi"/>
          <w:sz w:val="24"/>
          <w:szCs w:val="24"/>
        </w:rPr>
        <w:tab/>
      </w:r>
      <w:r w:rsidRPr="005479F8">
        <w:rPr>
          <w:rFonts w:ascii="Bookman Old Style" w:hAnsi="Bookman Old Style" w:cstheme="minorHAnsi"/>
          <w:sz w:val="24"/>
          <w:szCs w:val="24"/>
        </w:rPr>
        <w:tab/>
      </w:r>
      <w:r w:rsidRPr="005479F8">
        <w:rPr>
          <w:rFonts w:ascii="Bookman Old Style" w:hAnsi="Bookman Old Style" w:cstheme="minorHAnsi"/>
          <w:sz w:val="24"/>
          <w:szCs w:val="24"/>
        </w:rPr>
        <w:tab/>
        <w:t>TENTANG</w:t>
      </w:r>
      <w:r w:rsidRPr="005479F8">
        <w:rPr>
          <w:rFonts w:ascii="Bookman Old Style" w:hAnsi="Bookman Old Style" w:cstheme="minorHAnsi"/>
          <w:sz w:val="24"/>
          <w:szCs w:val="24"/>
        </w:rPr>
        <w:tab/>
        <w:t xml:space="preserve">: </w:t>
      </w:r>
      <w:r w:rsidRPr="005479F8">
        <w:rPr>
          <w:rFonts w:ascii="Bookman Old Style" w:hAnsi="Bookman Old Style" w:cstheme="minorHAnsi"/>
          <w:sz w:val="24"/>
          <w:szCs w:val="24"/>
          <w:u w:val="single"/>
        </w:rPr>
        <w:t>RETRIBUSI PELAYANAN KESEHATAN</w:t>
      </w:r>
      <w:r w:rsidR="007B1663" w:rsidRPr="005479F8">
        <w:rPr>
          <w:rFonts w:ascii="Bookman Old Style" w:hAnsi="Bookman Old Style" w:cstheme="minorHAnsi"/>
          <w:sz w:val="24"/>
          <w:szCs w:val="24"/>
          <w:u w:val="single"/>
          <w:lang w:val="en-GB"/>
        </w:rPr>
        <w:t>.</w:t>
      </w:r>
    </w:p>
    <w:p w:rsidR="009D1C40" w:rsidRPr="005479F8" w:rsidRDefault="009D1C40" w:rsidP="00AA0AE0">
      <w:pPr>
        <w:tabs>
          <w:tab w:val="left" w:pos="851"/>
          <w:tab w:val="left" w:pos="1560"/>
          <w:tab w:val="left" w:pos="1843"/>
          <w:tab w:val="left" w:pos="3119"/>
        </w:tabs>
        <w:spacing w:after="0" w:line="240" w:lineRule="auto"/>
        <w:jc w:val="both"/>
        <w:rPr>
          <w:rFonts w:ascii="Bookman Old Style" w:hAnsi="Bookman Old Style" w:cstheme="minorHAnsi"/>
          <w:sz w:val="24"/>
          <w:szCs w:val="24"/>
        </w:rPr>
      </w:pPr>
    </w:p>
    <w:p w:rsidR="009D1C40" w:rsidRPr="005479F8" w:rsidRDefault="009D1C40" w:rsidP="00AA0AE0">
      <w:pPr>
        <w:tabs>
          <w:tab w:val="left" w:pos="851"/>
          <w:tab w:val="left" w:pos="1560"/>
          <w:tab w:val="left" w:pos="1843"/>
          <w:tab w:val="left" w:pos="3119"/>
        </w:tabs>
        <w:spacing w:after="0" w:line="240" w:lineRule="auto"/>
        <w:jc w:val="center"/>
        <w:rPr>
          <w:rFonts w:ascii="Bookman Old Style" w:hAnsi="Bookman Old Style" w:cstheme="minorHAnsi"/>
        </w:rPr>
      </w:pPr>
      <w:r w:rsidRPr="005479F8">
        <w:rPr>
          <w:rFonts w:ascii="Bookman Old Style" w:hAnsi="Bookman Old Style" w:cstheme="minorHAnsi"/>
        </w:rPr>
        <w:t>Tarif Pemeriksaan Laboratortium</w:t>
      </w:r>
    </w:p>
    <w:p w:rsidR="009D1C40" w:rsidRPr="005479F8" w:rsidRDefault="009D1C40" w:rsidP="00AA0AE0">
      <w:pPr>
        <w:tabs>
          <w:tab w:val="left" w:pos="851"/>
          <w:tab w:val="left" w:pos="1560"/>
          <w:tab w:val="left" w:pos="1843"/>
          <w:tab w:val="left" w:pos="3119"/>
        </w:tabs>
        <w:spacing w:after="0" w:line="240" w:lineRule="auto"/>
        <w:jc w:val="center"/>
        <w:rPr>
          <w:rFonts w:ascii="Bookman Old Style" w:hAnsi="Bookman Old Style" w:cstheme="minorHAnsi"/>
          <w:lang w:val="en-US"/>
        </w:rPr>
      </w:pPr>
      <w:r w:rsidRPr="005479F8">
        <w:rPr>
          <w:rFonts w:ascii="Bookman Old Style" w:hAnsi="Bookman Old Style" w:cstheme="minorHAnsi"/>
        </w:rPr>
        <w:t>(tarif ditetapkan secara definitif)</w:t>
      </w:r>
    </w:p>
    <w:p w:rsidR="009D1C40" w:rsidRPr="005479F8" w:rsidRDefault="009D1C40" w:rsidP="00AA0AE0">
      <w:pPr>
        <w:tabs>
          <w:tab w:val="left" w:pos="851"/>
          <w:tab w:val="left" w:pos="1560"/>
          <w:tab w:val="left" w:pos="1843"/>
          <w:tab w:val="left" w:pos="3119"/>
        </w:tabs>
        <w:spacing w:after="0" w:line="240" w:lineRule="auto"/>
        <w:jc w:val="center"/>
        <w:rPr>
          <w:rFonts w:ascii="Bookman Old Style" w:hAnsi="Bookman Old Style" w:cstheme="minorHAnsi"/>
          <w:lang w:val="en-US"/>
        </w:rPr>
      </w:pPr>
    </w:p>
    <w:p w:rsidR="009D1C40" w:rsidRPr="005479F8" w:rsidRDefault="009D1C40" w:rsidP="00AA0AE0">
      <w:pPr>
        <w:tabs>
          <w:tab w:val="left" w:pos="851"/>
          <w:tab w:val="left" w:pos="1560"/>
          <w:tab w:val="left" w:pos="1843"/>
          <w:tab w:val="left" w:pos="3119"/>
        </w:tabs>
        <w:spacing w:after="0" w:line="240" w:lineRule="auto"/>
        <w:jc w:val="center"/>
        <w:rPr>
          <w:rFonts w:ascii="Bookman Old Style" w:hAnsi="Bookman Old Style" w:cstheme="minorHAnsi"/>
          <w:lang w:val="en-US"/>
        </w:rPr>
      </w:pPr>
      <w:r w:rsidRPr="005479F8">
        <w:rPr>
          <w:rFonts w:ascii="Bookman Old Style" w:hAnsi="Bookman Old Style" w:cstheme="minorHAnsi"/>
        </w:rPr>
        <w:t>TARIF PEMERIKSAAN LABORATORTIUM</w:t>
      </w:r>
    </w:p>
    <w:p w:rsidR="009D1C40" w:rsidRPr="005479F8" w:rsidRDefault="009D1C40" w:rsidP="00AA0AE0">
      <w:pPr>
        <w:tabs>
          <w:tab w:val="left" w:pos="851"/>
          <w:tab w:val="left" w:pos="1560"/>
          <w:tab w:val="left" w:pos="1843"/>
          <w:tab w:val="left" w:pos="3119"/>
        </w:tabs>
        <w:spacing w:after="0" w:line="240" w:lineRule="auto"/>
        <w:jc w:val="right"/>
        <w:rPr>
          <w:rFonts w:ascii="Bookman Old Style" w:hAnsi="Bookman Old Style" w:cstheme="minorHAnsi"/>
          <w:lang w:val="en-US"/>
        </w:rPr>
      </w:pPr>
    </w:p>
    <w:tbl>
      <w:tblPr>
        <w:tblW w:w="9796" w:type="dxa"/>
        <w:tblInd w:w="93" w:type="dxa"/>
        <w:tblLook w:val="04A0" w:firstRow="1" w:lastRow="0" w:firstColumn="1" w:lastColumn="0" w:noHBand="0" w:noVBand="1"/>
      </w:tblPr>
      <w:tblGrid>
        <w:gridCol w:w="724"/>
        <w:gridCol w:w="9072"/>
      </w:tblGrid>
      <w:tr w:rsidR="00947DC4" w:rsidRPr="005479F8" w:rsidTr="0047356D">
        <w:trPr>
          <w:trHeight w:val="360"/>
        </w:trPr>
        <w:tc>
          <w:tcPr>
            <w:tcW w:w="72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947DC4" w:rsidRPr="005479F8" w:rsidRDefault="00947DC4"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No</w:t>
            </w:r>
          </w:p>
        </w:tc>
        <w:tc>
          <w:tcPr>
            <w:tcW w:w="9072" w:type="dxa"/>
            <w:tcBorders>
              <w:top w:val="single" w:sz="8" w:space="0" w:color="000000"/>
              <w:left w:val="nil"/>
              <w:bottom w:val="single" w:sz="8" w:space="0" w:color="000000"/>
              <w:right w:val="single" w:sz="8" w:space="0" w:color="000000"/>
            </w:tcBorders>
            <w:shd w:val="clear" w:color="auto" w:fill="auto"/>
            <w:vAlign w:val="center"/>
            <w:hideMark/>
          </w:tcPr>
          <w:p w:rsidR="00947DC4" w:rsidRPr="005479F8" w:rsidRDefault="00947DC4"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Jenis pemeriksaan</w:t>
            </w:r>
          </w:p>
        </w:tc>
      </w:tr>
      <w:tr w:rsidR="00947DC4" w:rsidRPr="005479F8" w:rsidTr="0047356D">
        <w:trPr>
          <w:trHeight w:val="360"/>
        </w:trPr>
        <w:tc>
          <w:tcPr>
            <w:tcW w:w="724" w:type="dxa"/>
            <w:tcBorders>
              <w:top w:val="nil"/>
              <w:left w:val="single" w:sz="8" w:space="0" w:color="000000"/>
              <w:bottom w:val="single" w:sz="8" w:space="0" w:color="000000"/>
              <w:right w:val="single" w:sz="8" w:space="0" w:color="000000"/>
            </w:tcBorders>
            <w:shd w:val="clear" w:color="auto" w:fill="auto"/>
            <w:vAlign w:val="center"/>
            <w:hideMark/>
          </w:tcPr>
          <w:p w:rsidR="00947DC4" w:rsidRPr="005479F8" w:rsidRDefault="00947DC4"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1</w:t>
            </w:r>
          </w:p>
        </w:tc>
        <w:tc>
          <w:tcPr>
            <w:tcW w:w="9072" w:type="dxa"/>
            <w:tcBorders>
              <w:top w:val="nil"/>
              <w:left w:val="nil"/>
              <w:bottom w:val="single" w:sz="8" w:space="0" w:color="000000"/>
              <w:right w:val="single" w:sz="8" w:space="0" w:color="000000"/>
            </w:tcBorders>
            <w:shd w:val="clear" w:color="auto" w:fill="auto"/>
            <w:vAlign w:val="center"/>
            <w:hideMark/>
          </w:tcPr>
          <w:p w:rsidR="00947DC4" w:rsidRPr="005479F8" w:rsidRDefault="00947DC4"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rPr>
              <w:t>2</w:t>
            </w:r>
          </w:p>
        </w:tc>
      </w:tr>
      <w:tr w:rsidR="00947DC4" w:rsidRPr="005479F8" w:rsidTr="0047356D">
        <w:trPr>
          <w:trHeight w:val="360"/>
        </w:trPr>
        <w:tc>
          <w:tcPr>
            <w:tcW w:w="724" w:type="dxa"/>
            <w:tcBorders>
              <w:top w:val="nil"/>
              <w:left w:val="single" w:sz="8" w:space="0" w:color="000000"/>
              <w:bottom w:val="single" w:sz="8" w:space="0" w:color="000000"/>
              <w:right w:val="single" w:sz="8" w:space="0" w:color="000000"/>
            </w:tcBorders>
            <w:shd w:val="clear" w:color="auto" w:fill="auto"/>
            <w:vAlign w:val="center"/>
            <w:hideMark/>
          </w:tcPr>
          <w:p w:rsidR="00947DC4" w:rsidRPr="005479F8" w:rsidRDefault="0047356D" w:rsidP="00AA0AE0">
            <w:pPr>
              <w:spacing w:after="0" w:line="240" w:lineRule="auto"/>
              <w:jc w:val="center"/>
              <w:rPr>
                <w:rFonts w:ascii="Bookman Old Style" w:eastAsia="Times New Roman" w:hAnsi="Bookman Old Style" w:cs="Times New Roman"/>
                <w:bCs/>
                <w:lang w:val="en-US"/>
              </w:rPr>
            </w:pPr>
            <w:r w:rsidRPr="005479F8">
              <w:rPr>
                <w:rFonts w:ascii="Bookman Old Style" w:eastAsia="Times New Roman" w:hAnsi="Bookman Old Style" w:cs="Times New Roman"/>
                <w:bCs/>
                <w:lang w:val="en-US"/>
              </w:rPr>
              <w:t>I</w:t>
            </w:r>
          </w:p>
        </w:tc>
        <w:tc>
          <w:tcPr>
            <w:tcW w:w="9072" w:type="dxa"/>
            <w:tcBorders>
              <w:top w:val="nil"/>
              <w:left w:val="nil"/>
              <w:bottom w:val="single" w:sz="8" w:space="0" w:color="000000"/>
              <w:right w:val="single" w:sz="8" w:space="0" w:color="000000"/>
            </w:tcBorders>
            <w:shd w:val="clear" w:color="auto" w:fill="auto"/>
            <w:vAlign w:val="center"/>
            <w:hideMark/>
          </w:tcPr>
          <w:p w:rsidR="00947DC4" w:rsidRPr="005479F8" w:rsidRDefault="00947DC4" w:rsidP="00AA0AE0">
            <w:pPr>
              <w:spacing w:after="0" w:line="240" w:lineRule="auto"/>
              <w:jc w:val="both"/>
              <w:rPr>
                <w:rFonts w:ascii="Bookman Old Style" w:eastAsia="Times New Roman" w:hAnsi="Bookman Old Style" w:cs="Times New Roman"/>
                <w:bCs/>
              </w:rPr>
            </w:pPr>
            <w:r w:rsidRPr="005479F8">
              <w:rPr>
                <w:rFonts w:ascii="Bookman Old Style" w:eastAsia="Times New Roman" w:hAnsi="Bookman Old Style" w:cs="Times New Roman"/>
                <w:bCs/>
              </w:rPr>
              <w:t>Pemeriksaan sederhana :</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 xml:space="preserve">Hemoglobin </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Hitung Eritrosit</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Hermatorik</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Hitung Lekosit</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Hitung Jenis Leukosit</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Trombosit</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Led</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Golongan Darah</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Ddr</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Bt</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Ct</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Retraksi Bekuan</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Rumple Read</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Urin Rutin</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Reduksi</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Sedimen Urin</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Feses</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8"/>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Tes Kehmilan</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47356D"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II</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jc w:val="both"/>
              <w:rPr>
                <w:rFonts w:ascii="Bookman Old Style" w:eastAsia="Times New Roman" w:hAnsi="Bookman Old Style" w:cs="Times New Roman"/>
              </w:rPr>
            </w:pPr>
            <w:r w:rsidRPr="005479F8">
              <w:rPr>
                <w:rFonts w:ascii="Bookman Old Style" w:eastAsia="Times New Roman" w:hAnsi="Bookman Old Style" w:cs="Times New Roman"/>
                <w:bCs/>
              </w:rPr>
              <w:t>Pemeriksaan sedang :</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Glukosa Puasa</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Glukosa 2 Jam PP</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Glukosa Sewaktu</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Kolesterol total</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Kolesterol HDL</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lastRenderedPageBreak/>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Kolesterol LDL</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Trigliserida</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Ureum</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Creatinin</w:t>
            </w:r>
          </w:p>
        </w:tc>
      </w:tr>
      <w:tr w:rsidR="00947DC4" w:rsidRPr="005479F8" w:rsidTr="0047356D">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Asam Urat</w:t>
            </w:r>
          </w:p>
        </w:tc>
      </w:tr>
    </w:tbl>
    <w:p w:rsidR="00D4729E" w:rsidRPr="005479F8" w:rsidRDefault="00D4729E" w:rsidP="00E97340">
      <w:pPr>
        <w:tabs>
          <w:tab w:val="left" w:pos="851"/>
          <w:tab w:val="left" w:pos="1560"/>
          <w:tab w:val="left" w:pos="1843"/>
          <w:tab w:val="left" w:pos="3119"/>
        </w:tabs>
        <w:spacing w:after="0" w:line="240" w:lineRule="auto"/>
        <w:rPr>
          <w:rFonts w:ascii="Bookman Old Style" w:hAnsi="Bookman Old Style" w:cstheme="minorHAnsi"/>
          <w:sz w:val="2"/>
          <w:lang w:val="en-US"/>
        </w:rPr>
      </w:pPr>
    </w:p>
    <w:tbl>
      <w:tblPr>
        <w:tblW w:w="9796" w:type="dxa"/>
        <w:tblInd w:w="93" w:type="dxa"/>
        <w:tblLook w:val="04A0" w:firstRow="1" w:lastRow="0" w:firstColumn="1" w:lastColumn="0" w:noHBand="0" w:noVBand="1"/>
      </w:tblPr>
      <w:tblGrid>
        <w:gridCol w:w="724"/>
        <w:gridCol w:w="9072"/>
      </w:tblGrid>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SGOT</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SPGT</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jc w:val="both"/>
              <w:rPr>
                <w:rFonts w:ascii="Bookman Old Style" w:eastAsia="Times New Roman" w:hAnsi="Bookman Old Style" w:cs="Times New Roman"/>
              </w:rPr>
            </w:pPr>
            <w:r w:rsidRPr="005479F8">
              <w:rPr>
                <w:rFonts w:ascii="Bookman Old Style" w:eastAsia="Times New Roman" w:hAnsi="Bookman Old Style" w:cs="Times New Roman"/>
              </w:rPr>
              <w:t>Gamma GT</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Fosfatase alkali (ALP)</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Bilirubin Total</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Bilirubun direk</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Protein total</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Albumin</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HbsAG</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Anti HBs</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Anti HCV</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Widal</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ICT malaria</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ICTTB</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VDRL</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89"/>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Pewarnaan BTA (3x)</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47356D"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III</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rPr>
            </w:pPr>
            <w:r w:rsidRPr="005479F8">
              <w:rPr>
                <w:rFonts w:ascii="Bookman Old Style" w:eastAsia="Times New Roman" w:hAnsi="Bookman Old Style" w:cs="Times New Roman"/>
                <w:bCs/>
              </w:rPr>
              <w:t>Pemeriksaan Canggih :</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90"/>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ADT (P. Sum-sum Tulang)</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90"/>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GDS Cepat (</w:t>
            </w:r>
            <w:r w:rsidR="000001E9" w:rsidRPr="005479F8">
              <w:rPr>
                <w:rFonts w:ascii="Bookman Old Style" w:eastAsia="Times New Roman" w:hAnsi="Bookman Old Style" w:cs="Times New Roman"/>
              </w:rPr>
              <w:t>control</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90"/>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Narkoba 1 Parameter</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90"/>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Narkoba 3 Parameter</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90"/>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Auto Analizer</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90"/>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Hematology</w:t>
            </w:r>
          </w:p>
        </w:tc>
      </w:tr>
      <w:tr w:rsidR="00947DC4" w:rsidRPr="005479F8" w:rsidTr="00A672DF">
        <w:trPr>
          <w:trHeight w:val="360"/>
        </w:trPr>
        <w:tc>
          <w:tcPr>
            <w:tcW w:w="724"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AA0AE0">
            <w:pPr>
              <w:spacing w:after="0" w:line="240" w:lineRule="auto"/>
              <w:rPr>
                <w:rFonts w:ascii="Bookman Old Style" w:eastAsia="Times New Roman" w:hAnsi="Bookman Old Style" w:cs="Times New Roman"/>
                <w:lang w:val="en-US"/>
              </w:rPr>
            </w:pPr>
            <w:r w:rsidRPr="005479F8">
              <w:rPr>
                <w:rFonts w:ascii="Bookman Old Style" w:eastAsia="Times New Roman" w:hAnsi="Bookman Old Style" w:cs="Times New Roman"/>
                <w:lang w:val="en-US"/>
              </w:rPr>
              <w:t> </w:t>
            </w:r>
          </w:p>
        </w:tc>
        <w:tc>
          <w:tcPr>
            <w:tcW w:w="9072" w:type="dxa"/>
            <w:tcBorders>
              <w:top w:val="single" w:sz="4" w:space="0" w:color="auto"/>
              <w:left w:val="single" w:sz="4" w:space="0" w:color="auto"/>
              <w:bottom w:val="single" w:sz="4" w:space="0" w:color="auto"/>
              <w:right w:val="single" w:sz="4" w:space="0" w:color="auto"/>
            </w:tcBorders>
            <w:shd w:val="clear" w:color="auto" w:fill="auto"/>
            <w:hideMark/>
          </w:tcPr>
          <w:p w:rsidR="00947DC4" w:rsidRPr="005479F8" w:rsidRDefault="00947DC4" w:rsidP="003C49F5">
            <w:pPr>
              <w:pStyle w:val="ListParagraph"/>
              <w:numPr>
                <w:ilvl w:val="0"/>
                <w:numId w:val="90"/>
              </w:numPr>
              <w:spacing w:after="0" w:line="240" w:lineRule="auto"/>
              <w:ind w:left="459" w:hanging="459"/>
              <w:rPr>
                <w:rFonts w:ascii="Bookman Old Style" w:eastAsia="Times New Roman" w:hAnsi="Bookman Old Style" w:cs="Times New Roman"/>
              </w:rPr>
            </w:pPr>
            <w:r w:rsidRPr="005479F8">
              <w:rPr>
                <w:rFonts w:ascii="Bookman Old Style" w:eastAsia="Times New Roman" w:hAnsi="Bookman Old Style" w:cs="Times New Roman"/>
              </w:rPr>
              <w:t>Biopsy sum-sum Tulang</w:t>
            </w:r>
          </w:p>
        </w:tc>
      </w:tr>
    </w:tbl>
    <w:p w:rsidR="009D1C40" w:rsidRPr="005479F8" w:rsidRDefault="009D1C40" w:rsidP="00AA0AE0">
      <w:pPr>
        <w:tabs>
          <w:tab w:val="left" w:pos="851"/>
          <w:tab w:val="left" w:pos="1560"/>
          <w:tab w:val="left" w:pos="1843"/>
          <w:tab w:val="left" w:pos="3119"/>
        </w:tabs>
        <w:spacing w:after="0" w:line="240" w:lineRule="auto"/>
        <w:jc w:val="both"/>
        <w:rPr>
          <w:rFonts w:ascii="Bookman Old Style" w:hAnsi="Bookman Old Style" w:cstheme="minorHAnsi"/>
          <w:lang w:val="en-US"/>
        </w:rPr>
      </w:pPr>
    </w:p>
    <w:p w:rsidR="000001E9" w:rsidRPr="005479F8" w:rsidRDefault="000001E9" w:rsidP="00E97340">
      <w:pPr>
        <w:tabs>
          <w:tab w:val="left" w:pos="851"/>
          <w:tab w:val="left" w:pos="1560"/>
          <w:tab w:val="left" w:pos="1843"/>
          <w:tab w:val="left" w:pos="3119"/>
        </w:tabs>
        <w:spacing w:after="0" w:line="240" w:lineRule="auto"/>
        <w:rPr>
          <w:rFonts w:ascii="Bookman Old Style" w:hAnsi="Bookman Old Style" w:cstheme="minorHAnsi"/>
          <w:sz w:val="24"/>
          <w:szCs w:val="24"/>
          <w:lang w:val="en-GB"/>
        </w:rPr>
      </w:pPr>
    </w:p>
    <w:p w:rsidR="009D1C40" w:rsidRPr="005479F8" w:rsidRDefault="009D1C40" w:rsidP="00AA0AE0">
      <w:pPr>
        <w:tabs>
          <w:tab w:val="left" w:pos="851"/>
          <w:tab w:val="left" w:pos="1560"/>
          <w:tab w:val="left" w:pos="1843"/>
          <w:tab w:val="left" w:pos="3119"/>
        </w:tabs>
        <w:spacing w:after="0" w:line="240" w:lineRule="auto"/>
        <w:ind w:left="5040"/>
        <w:jc w:val="center"/>
        <w:rPr>
          <w:rFonts w:ascii="Bookman Old Style" w:hAnsi="Bookman Old Style" w:cstheme="minorHAnsi"/>
          <w:sz w:val="24"/>
          <w:szCs w:val="24"/>
          <w:lang w:val="en-US"/>
        </w:rPr>
      </w:pPr>
      <w:r w:rsidRPr="005479F8">
        <w:rPr>
          <w:rFonts w:ascii="Bookman Old Style" w:hAnsi="Bookman Old Style" w:cstheme="minorHAnsi"/>
          <w:sz w:val="24"/>
          <w:szCs w:val="24"/>
        </w:rPr>
        <w:t>BUPATI BUTON UTARA</w:t>
      </w:r>
      <w:r w:rsidRPr="005479F8">
        <w:rPr>
          <w:rFonts w:ascii="Bookman Old Style" w:hAnsi="Bookman Old Style" w:cstheme="minorHAnsi"/>
          <w:sz w:val="24"/>
          <w:szCs w:val="24"/>
          <w:lang w:val="en-US"/>
        </w:rPr>
        <w:t>,</w:t>
      </w:r>
    </w:p>
    <w:p w:rsidR="009D1C40" w:rsidRPr="005479F8" w:rsidRDefault="005479F8" w:rsidP="005479F8">
      <w:pPr>
        <w:tabs>
          <w:tab w:val="left" w:pos="851"/>
          <w:tab w:val="left" w:pos="1560"/>
          <w:tab w:val="left" w:pos="1843"/>
          <w:tab w:val="left" w:pos="3119"/>
        </w:tabs>
        <w:spacing w:after="0" w:line="240" w:lineRule="auto"/>
        <w:ind w:left="5040"/>
        <w:jc w:val="center"/>
        <w:rPr>
          <w:rFonts w:ascii="Bookman Old Style" w:hAnsi="Bookman Old Style" w:cstheme="minorHAnsi"/>
          <w:sz w:val="24"/>
          <w:szCs w:val="24"/>
        </w:rPr>
      </w:pPr>
      <w:r>
        <w:rPr>
          <w:rFonts w:ascii="Bookman Old Style" w:hAnsi="Bookman Old Style" w:cstheme="minorHAnsi"/>
          <w:sz w:val="24"/>
          <w:szCs w:val="24"/>
        </w:rPr>
        <w:t>cap/ttd</w:t>
      </w:r>
    </w:p>
    <w:p w:rsidR="005A44CC" w:rsidRDefault="009D1C40" w:rsidP="00042DE7">
      <w:pPr>
        <w:tabs>
          <w:tab w:val="left" w:pos="851"/>
          <w:tab w:val="left" w:pos="1560"/>
          <w:tab w:val="left" w:pos="1843"/>
          <w:tab w:val="left" w:pos="3119"/>
        </w:tabs>
        <w:spacing w:after="0" w:line="240" w:lineRule="auto"/>
        <w:ind w:left="5040"/>
        <w:jc w:val="center"/>
        <w:rPr>
          <w:rFonts w:ascii="Bookman Old Style" w:hAnsi="Bookman Old Style" w:cstheme="minorHAnsi"/>
          <w:sz w:val="24"/>
          <w:szCs w:val="24"/>
        </w:rPr>
      </w:pPr>
      <w:r w:rsidRPr="005479F8">
        <w:rPr>
          <w:rFonts w:ascii="Bookman Old Style" w:hAnsi="Bookman Old Style" w:cstheme="minorHAnsi"/>
          <w:sz w:val="24"/>
          <w:szCs w:val="24"/>
        </w:rPr>
        <w:t xml:space="preserve">H. </w:t>
      </w:r>
      <w:r w:rsidR="000001E9" w:rsidRPr="005479F8">
        <w:rPr>
          <w:rFonts w:ascii="Bookman Old Style" w:hAnsi="Bookman Old Style" w:cstheme="minorHAnsi"/>
          <w:sz w:val="24"/>
          <w:szCs w:val="24"/>
          <w:lang w:val="en-GB"/>
        </w:rPr>
        <w:t>SAEMU ALWI</w:t>
      </w:r>
    </w:p>
    <w:p w:rsidR="005479F8" w:rsidRPr="005479F8" w:rsidRDefault="005479F8" w:rsidP="00042DE7">
      <w:pPr>
        <w:tabs>
          <w:tab w:val="left" w:pos="851"/>
          <w:tab w:val="left" w:pos="1560"/>
          <w:tab w:val="left" w:pos="1843"/>
          <w:tab w:val="left" w:pos="3119"/>
        </w:tabs>
        <w:spacing w:after="0" w:line="240" w:lineRule="auto"/>
        <w:ind w:left="5040"/>
        <w:jc w:val="center"/>
        <w:rPr>
          <w:rFonts w:ascii="Bookman Old Style" w:hAnsi="Bookman Old Style" w:cstheme="minorHAnsi"/>
          <w:sz w:val="24"/>
          <w:szCs w:val="24"/>
        </w:rPr>
      </w:pPr>
    </w:p>
    <w:p w:rsidR="00D04D4F" w:rsidRPr="005479F8" w:rsidRDefault="00D04D4F" w:rsidP="00AA0AE0">
      <w:pPr>
        <w:autoSpaceDE w:val="0"/>
        <w:autoSpaceDN w:val="0"/>
        <w:adjustRightInd w:val="0"/>
        <w:spacing w:after="0" w:line="240" w:lineRule="auto"/>
        <w:jc w:val="center"/>
        <w:rPr>
          <w:rFonts w:ascii="Bookman Old Style" w:hAnsi="Bookman Old Style" w:cs="Book Antiqua"/>
          <w:sz w:val="24"/>
          <w:szCs w:val="24"/>
        </w:rPr>
      </w:pPr>
      <w:r w:rsidRPr="005479F8">
        <w:rPr>
          <w:rFonts w:ascii="Bookman Old Style" w:hAnsi="Bookman Old Style" w:cs="Book Antiqua"/>
          <w:sz w:val="24"/>
          <w:szCs w:val="24"/>
        </w:rPr>
        <w:t>PENJELASAN</w:t>
      </w:r>
    </w:p>
    <w:p w:rsidR="00D04D4F" w:rsidRPr="005479F8" w:rsidRDefault="00D04D4F" w:rsidP="00AA0AE0">
      <w:pPr>
        <w:autoSpaceDE w:val="0"/>
        <w:autoSpaceDN w:val="0"/>
        <w:adjustRightInd w:val="0"/>
        <w:spacing w:after="0" w:line="240" w:lineRule="auto"/>
        <w:jc w:val="center"/>
        <w:rPr>
          <w:rFonts w:ascii="Bookman Old Style" w:hAnsi="Bookman Old Style" w:cs="Book Antiqua"/>
          <w:sz w:val="24"/>
          <w:szCs w:val="24"/>
        </w:rPr>
      </w:pPr>
      <w:r w:rsidRPr="005479F8">
        <w:rPr>
          <w:rFonts w:ascii="Bookman Old Style" w:hAnsi="Bookman Old Style" w:cs="Book Antiqua"/>
          <w:sz w:val="24"/>
          <w:szCs w:val="24"/>
        </w:rPr>
        <w:lastRenderedPageBreak/>
        <w:t>ATAS</w:t>
      </w:r>
    </w:p>
    <w:p w:rsidR="00D04D4F" w:rsidRPr="005479F8" w:rsidRDefault="00D04D4F" w:rsidP="00AA0AE0">
      <w:pPr>
        <w:autoSpaceDE w:val="0"/>
        <w:autoSpaceDN w:val="0"/>
        <w:adjustRightInd w:val="0"/>
        <w:spacing w:after="0" w:line="240" w:lineRule="auto"/>
        <w:jc w:val="center"/>
        <w:rPr>
          <w:rFonts w:ascii="Bookman Old Style" w:hAnsi="Bookman Old Style" w:cs="Book Antiqua"/>
          <w:sz w:val="24"/>
          <w:szCs w:val="24"/>
        </w:rPr>
      </w:pPr>
      <w:r w:rsidRPr="005479F8">
        <w:rPr>
          <w:rFonts w:ascii="Bookman Old Style" w:hAnsi="Bookman Old Style" w:cs="Book Antiqua"/>
          <w:sz w:val="24"/>
          <w:szCs w:val="24"/>
        </w:rPr>
        <w:t>PERATURAN DAERAH KABUPATEN BUTON UTARA</w:t>
      </w:r>
    </w:p>
    <w:p w:rsidR="00D04D4F" w:rsidRPr="005479F8" w:rsidRDefault="000001E9" w:rsidP="00AA0AE0">
      <w:pPr>
        <w:autoSpaceDE w:val="0"/>
        <w:autoSpaceDN w:val="0"/>
        <w:adjustRightInd w:val="0"/>
        <w:spacing w:after="0" w:line="240" w:lineRule="auto"/>
        <w:jc w:val="center"/>
        <w:rPr>
          <w:rFonts w:ascii="Bookman Old Style" w:hAnsi="Bookman Old Style" w:cs="Book Antiqua"/>
          <w:sz w:val="24"/>
          <w:szCs w:val="24"/>
          <w:lang w:val="en-GB"/>
        </w:rPr>
      </w:pPr>
      <w:r w:rsidRPr="005479F8">
        <w:rPr>
          <w:rFonts w:ascii="Bookman Old Style" w:hAnsi="Bookman Old Style" w:cs="Book Antiqua"/>
          <w:sz w:val="24"/>
          <w:szCs w:val="24"/>
        </w:rPr>
        <w:t xml:space="preserve">NOMOR </w:t>
      </w:r>
      <w:r w:rsidR="00CD5673" w:rsidRPr="005479F8">
        <w:rPr>
          <w:rFonts w:ascii="Bookman Old Style" w:hAnsi="Bookman Old Style" w:cs="Book Antiqua"/>
          <w:sz w:val="24"/>
          <w:szCs w:val="24"/>
          <w:lang w:val="en-US"/>
        </w:rPr>
        <w:t xml:space="preserve">16 </w:t>
      </w:r>
      <w:r w:rsidRPr="005479F8">
        <w:rPr>
          <w:rFonts w:ascii="Bookman Old Style" w:hAnsi="Bookman Old Style" w:cs="Book Antiqua"/>
          <w:sz w:val="24"/>
          <w:szCs w:val="24"/>
        </w:rPr>
        <w:t>TAHUN 201</w:t>
      </w:r>
      <w:r w:rsidRPr="005479F8">
        <w:rPr>
          <w:rFonts w:ascii="Bookman Old Style" w:hAnsi="Bookman Old Style" w:cs="Book Antiqua"/>
          <w:sz w:val="24"/>
          <w:szCs w:val="24"/>
          <w:lang w:val="en-GB"/>
        </w:rPr>
        <w:t>5</w:t>
      </w:r>
    </w:p>
    <w:p w:rsidR="00D04D4F" w:rsidRPr="005479F8" w:rsidRDefault="00D04D4F" w:rsidP="00AA0AE0">
      <w:pPr>
        <w:autoSpaceDE w:val="0"/>
        <w:autoSpaceDN w:val="0"/>
        <w:adjustRightInd w:val="0"/>
        <w:spacing w:after="0" w:line="240" w:lineRule="auto"/>
        <w:jc w:val="center"/>
        <w:rPr>
          <w:rFonts w:ascii="Bookman Old Style" w:hAnsi="Bookman Old Style" w:cs="Book Antiqua"/>
          <w:sz w:val="24"/>
          <w:szCs w:val="24"/>
        </w:rPr>
      </w:pPr>
      <w:r w:rsidRPr="005479F8">
        <w:rPr>
          <w:rFonts w:ascii="Bookman Old Style" w:hAnsi="Bookman Old Style" w:cs="Book Antiqua"/>
          <w:sz w:val="24"/>
          <w:szCs w:val="24"/>
        </w:rPr>
        <w:t>TENTANG</w:t>
      </w:r>
    </w:p>
    <w:p w:rsidR="00D04D4F" w:rsidRPr="005479F8" w:rsidRDefault="00D04D4F" w:rsidP="00AA0AE0">
      <w:pPr>
        <w:autoSpaceDE w:val="0"/>
        <w:autoSpaceDN w:val="0"/>
        <w:adjustRightInd w:val="0"/>
        <w:spacing w:after="0" w:line="240" w:lineRule="auto"/>
        <w:jc w:val="center"/>
        <w:rPr>
          <w:rFonts w:ascii="Bookman Old Style" w:hAnsi="Bookman Old Style" w:cs="Book Antiqua"/>
          <w:sz w:val="24"/>
          <w:szCs w:val="24"/>
          <w:lang w:val="en-GB"/>
        </w:rPr>
      </w:pPr>
      <w:r w:rsidRPr="005479F8">
        <w:rPr>
          <w:rFonts w:ascii="Bookman Old Style" w:hAnsi="Bookman Old Style" w:cs="Book Antiqua"/>
          <w:sz w:val="24"/>
          <w:szCs w:val="24"/>
        </w:rPr>
        <w:t>RETRIBUSI PELAYANAN KESEHATAN</w:t>
      </w:r>
    </w:p>
    <w:p w:rsidR="00042DE7" w:rsidRPr="005479F8" w:rsidRDefault="00042DE7" w:rsidP="00AA0AE0">
      <w:pPr>
        <w:autoSpaceDE w:val="0"/>
        <w:autoSpaceDN w:val="0"/>
        <w:adjustRightInd w:val="0"/>
        <w:spacing w:after="0" w:line="240" w:lineRule="auto"/>
        <w:jc w:val="center"/>
        <w:rPr>
          <w:rFonts w:ascii="Bookman Old Style" w:hAnsi="Bookman Old Style" w:cs="Book Antiqua"/>
          <w:sz w:val="24"/>
          <w:szCs w:val="24"/>
          <w:lang w:val="en-GB"/>
        </w:rPr>
      </w:pPr>
    </w:p>
    <w:p w:rsidR="00D04D4F" w:rsidRPr="005479F8" w:rsidRDefault="00D04D4F" w:rsidP="003C49F5">
      <w:pPr>
        <w:pStyle w:val="ListParagraph"/>
        <w:numPr>
          <w:ilvl w:val="0"/>
          <w:numId w:val="18"/>
        </w:numPr>
        <w:autoSpaceDE w:val="0"/>
        <w:autoSpaceDN w:val="0"/>
        <w:adjustRightInd w:val="0"/>
        <w:spacing w:after="0" w:line="240" w:lineRule="auto"/>
        <w:ind w:hanging="218"/>
        <w:contextualSpacing w:val="0"/>
        <w:rPr>
          <w:rFonts w:ascii="Bookman Old Style" w:hAnsi="Bookman Old Style" w:cs="Book Antiqua"/>
          <w:sz w:val="24"/>
          <w:szCs w:val="24"/>
        </w:rPr>
      </w:pPr>
      <w:r w:rsidRPr="005479F8">
        <w:rPr>
          <w:rFonts w:ascii="Bookman Old Style" w:hAnsi="Bookman Old Style" w:cs="Book Antiqua"/>
          <w:sz w:val="24"/>
          <w:szCs w:val="24"/>
        </w:rPr>
        <w:t>UMUM</w:t>
      </w:r>
    </w:p>
    <w:p w:rsidR="00D04D4F" w:rsidRPr="005479F8" w:rsidRDefault="00D04D4F" w:rsidP="000001E9">
      <w:pPr>
        <w:pStyle w:val="ListParagraph"/>
        <w:autoSpaceDE w:val="0"/>
        <w:autoSpaceDN w:val="0"/>
        <w:adjustRightInd w:val="0"/>
        <w:spacing w:after="0" w:line="240" w:lineRule="auto"/>
        <w:ind w:left="360" w:firstLine="360"/>
        <w:contextualSpacing w:val="0"/>
        <w:jc w:val="both"/>
        <w:rPr>
          <w:rFonts w:ascii="Bookman Old Style" w:hAnsi="Bookman Old Style" w:cs="Book Antiqua"/>
          <w:sz w:val="24"/>
          <w:szCs w:val="24"/>
        </w:rPr>
      </w:pPr>
      <w:proofErr w:type="gramStart"/>
      <w:r w:rsidRPr="005479F8">
        <w:rPr>
          <w:rFonts w:ascii="Bookman Old Style" w:hAnsi="Bookman Old Style" w:cs="Book Antiqua"/>
          <w:sz w:val="24"/>
          <w:szCs w:val="24"/>
        </w:rPr>
        <w:t>Bahwa pajak dan retribusi daerah merupakan sumber pendapatan daerah, dimana daerah dapat melaksanakan otonominya secara nyata, yakni mengatur dan mengurus rumah tangganya sendiri.</w:t>
      </w:r>
      <w:proofErr w:type="gramEnd"/>
      <w:r w:rsidRPr="005479F8">
        <w:rPr>
          <w:rFonts w:ascii="Bookman Old Style" w:hAnsi="Bookman Old Style" w:cs="Book Antiqua"/>
          <w:sz w:val="24"/>
          <w:szCs w:val="24"/>
        </w:rPr>
        <w:t xml:space="preserve"> </w:t>
      </w:r>
      <w:proofErr w:type="gramStart"/>
      <w:r w:rsidRPr="005479F8">
        <w:rPr>
          <w:rFonts w:ascii="Bookman Old Style" w:hAnsi="Bookman Old Style" w:cs="Book Antiqua"/>
          <w:sz w:val="24"/>
          <w:szCs w:val="24"/>
        </w:rPr>
        <w:t>Di samping penerimaan Pemerintah Daerah yang berasal dari subsidi/bantuan dari pajak daerah dan juga dari retribusi daerah, sumber pendapatan daerah tersebut diharapkan dapat menjadi sumber pembiayaan penyelenggaraan pemerintahan dan pembangunan daerah untuk meningkatkan dan memeratakan kesejahteraan masyarakat.</w:t>
      </w:r>
      <w:proofErr w:type="gramEnd"/>
    </w:p>
    <w:p w:rsidR="00D04D4F" w:rsidRPr="005479F8" w:rsidRDefault="00D04D4F" w:rsidP="000001E9">
      <w:pPr>
        <w:pStyle w:val="ListParagraph"/>
        <w:autoSpaceDE w:val="0"/>
        <w:autoSpaceDN w:val="0"/>
        <w:adjustRightInd w:val="0"/>
        <w:spacing w:after="0" w:line="240" w:lineRule="auto"/>
        <w:ind w:left="360" w:firstLine="360"/>
        <w:contextualSpacing w:val="0"/>
        <w:jc w:val="both"/>
        <w:rPr>
          <w:rFonts w:ascii="Bookman Old Style" w:hAnsi="Bookman Old Style" w:cs="Book Antiqua"/>
          <w:sz w:val="24"/>
          <w:szCs w:val="24"/>
        </w:rPr>
      </w:pPr>
      <w:r w:rsidRPr="005479F8">
        <w:rPr>
          <w:rFonts w:ascii="Bookman Old Style" w:hAnsi="Bookman Old Style" w:cs="Book Antiqua"/>
          <w:sz w:val="24"/>
          <w:szCs w:val="24"/>
        </w:rPr>
        <w:t>Selaras dengan apa yang ingin dicapai dalam Undang-undang Nomor 28 Tahun 2009 tentang Pajak Daerah dan Retribusi Daerah, maka melalui Peraturan Daerah tentang Retribusi Pelayanan Kesehatan diharapkan dapat memberikan kontribusi pada Pemerintah Daerah, sehingga dapat mendukung pelaksanaan otonomi daerah dan meningkatkan pendapatan daerah yang berasal dari retribusi ini.</w:t>
      </w:r>
    </w:p>
    <w:p w:rsidR="00D04D4F" w:rsidRPr="005479F8" w:rsidRDefault="00D04D4F" w:rsidP="000001E9">
      <w:pPr>
        <w:pStyle w:val="ListParagraph"/>
        <w:autoSpaceDE w:val="0"/>
        <w:autoSpaceDN w:val="0"/>
        <w:adjustRightInd w:val="0"/>
        <w:spacing w:after="0" w:line="240" w:lineRule="auto"/>
        <w:ind w:left="360" w:firstLine="360"/>
        <w:contextualSpacing w:val="0"/>
        <w:jc w:val="both"/>
        <w:rPr>
          <w:rFonts w:ascii="Bookman Old Style" w:hAnsi="Bookman Old Style" w:cs="Book Antiqua"/>
          <w:sz w:val="24"/>
          <w:szCs w:val="24"/>
        </w:rPr>
      </w:pPr>
      <w:proofErr w:type="gramStart"/>
      <w:r w:rsidRPr="005479F8">
        <w:rPr>
          <w:rFonts w:ascii="Bookman Old Style" w:hAnsi="Bookman Old Style" w:cs="Book Antiqua"/>
          <w:sz w:val="24"/>
          <w:szCs w:val="24"/>
        </w:rPr>
        <w:t>Selain itu Peraturan Daerah ini diharapkan mampu menutup hilangnya penerimaan yang berasal dari pajak dan retribusi daerah yang kurang potensial dan pada akhirnya dimaksudkan untuk mempermudah dan mematuhi Peraturan Perundang-undangan sehingga dapat menimbulkan kesadaran masyarakat untuk memenuhi kewajiban retribusinya.</w:t>
      </w:r>
      <w:proofErr w:type="gramEnd"/>
    </w:p>
    <w:p w:rsidR="002C377E" w:rsidRPr="005479F8" w:rsidRDefault="002C377E" w:rsidP="000001E9">
      <w:pPr>
        <w:pStyle w:val="ListParagraph"/>
        <w:autoSpaceDE w:val="0"/>
        <w:autoSpaceDN w:val="0"/>
        <w:adjustRightInd w:val="0"/>
        <w:spacing w:after="0" w:line="240" w:lineRule="auto"/>
        <w:ind w:left="360" w:firstLine="360"/>
        <w:contextualSpacing w:val="0"/>
        <w:jc w:val="both"/>
        <w:rPr>
          <w:rFonts w:ascii="Bookman Old Style" w:hAnsi="Bookman Old Style" w:cs="Book Antiqua"/>
          <w:sz w:val="24"/>
          <w:szCs w:val="24"/>
        </w:rPr>
      </w:pPr>
      <w:r w:rsidRPr="005479F8">
        <w:rPr>
          <w:rFonts w:ascii="Bookman Old Style" w:hAnsi="Bookman Old Style" w:cs="Book Antiqua"/>
          <w:sz w:val="24"/>
          <w:szCs w:val="24"/>
        </w:rPr>
        <w:t xml:space="preserve">Peraturan Daerah </w:t>
      </w:r>
      <w:r w:rsidR="000435FE" w:rsidRPr="005479F8">
        <w:rPr>
          <w:rFonts w:ascii="Bookman Old Style" w:hAnsi="Bookman Old Style" w:cs="Book Antiqua"/>
          <w:sz w:val="24"/>
          <w:szCs w:val="24"/>
        </w:rPr>
        <w:t xml:space="preserve">Kabupaten Buton Utara </w:t>
      </w:r>
      <w:r w:rsidRPr="005479F8">
        <w:rPr>
          <w:rFonts w:ascii="Bookman Old Style" w:hAnsi="Bookman Old Style" w:cs="Book Antiqua"/>
          <w:sz w:val="24"/>
          <w:szCs w:val="24"/>
        </w:rPr>
        <w:t>tentang retribusi Pelayanan Kesehatan secara keseluruhannya terdiri atas 15 (</w:t>
      </w:r>
      <w:proofErr w:type="gramStart"/>
      <w:r w:rsidRPr="005479F8">
        <w:rPr>
          <w:rFonts w:ascii="Bookman Old Style" w:hAnsi="Bookman Old Style" w:cs="Book Antiqua"/>
          <w:sz w:val="24"/>
          <w:szCs w:val="24"/>
        </w:rPr>
        <w:t>lima</w:t>
      </w:r>
      <w:proofErr w:type="gramEnd"/>
      <w:r w:rsidRPr="005479F8">
        <w:rPr>
          <w:rFonts w:ascii="Bookman Old Style" w:hAnsi="Bookman Old Style" w:cs="Book Antiqua"/>
          <w:sz w:val="24"/>
          <w:szCs w:val="24"/>
        </w:rPr>
        <w:t xml:space="preserve"> belas) Bab dan 24 (dua puluh empat) Pasal.</w:t>
      </w:r>
    </w:p>
    <w:p w:rsidR="000001E9" w:rsidRPr="005479F8" w:rsidRDefault="000001E9" w:rsidP="000001E9">
      <w:pPr>
        <w:pStyle w:val="ListParagraph"/>
        <w:autoSpaceDE w:val="0"/>
        <w:autoSpaceDN w:val="0"/>
        <w:adjustRightInd w:val="0"/>
        <w:spacing w:after="0" w:line="240" w:lineRule="auto"/>
        <w:ind w:left="360" w:firstLine="360"/>
        <w:contextualSpacing w:val="0"/>
        <w:jc w:val="both"/>
        <w:rPr>
          <w:rFonts w:ascii="Bookman Old Style" w:hAnsi="Bookman Old Style" w:cs="Book Antiqua"/>
          <w:sz w:val="24"/>
          <w:szCs w:val="24"/>
        </w:rPr>
      </w:pPr>
    </w:p>
    <w:p w:rsidR="00D04D4F" w:rsidRPr="005479F8" w:rsidRDefault="00D04D4F" w:rsidP="003C49F5">
      <w:pPr>
        <w:pStyle w:val="ListParagraph"/>
        <w:numPr>
          <w:ilvl w:val="0"/>
          <w:numId w:val="18"/>
        </w:numPr>
        <w:autoSpaceDE w:val="0"/>
        <w:autoSpaceDN w:val="0"/>
        <w:adjustRightInd w:val="0"/>
        <w:spacing w:after="0" w:line="240" w:lineRule="auto"/>
        <w:ind w:hanging="76"/>
        <w:contextualSpacing w:val="0"/>
        <w:rPr>
          <w:rFonts w:ascii="Bookman Old Style" w:hAnsi="Bookman Old Style" w:cs="Book Antiqua"/>
          <w:sz w:val="24"/>
          <w:szCs w:val="24"/>
        </w:rPr>
      </w:pPr>
      <w:r w:rsidRPr="005479F8">
        <w:rPr>
          <w:rFonts w:ascii="Bookman Old Style" w:hAnsi="Bookman Old Style" w:cs="Book Antiqua"/>
          <w:sz w:val="24"/>
          <w:szCs w:val="24"/>
        </w:rPr>
        <w:t>PASAL DEMI PASAL</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1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B342C4"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Pasal 2</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D04D4F" w:rsidRPr="005479F8" w:rsidRDefault="00D04D4F" w:rsidP="00AA0AE0">
      <w:pPr>
        <w:autoSpaceDE w:val="0"/>
        <w:autoSpaceDN w:val="0"/>
        <w:adjustRightInd w:val="0"/>
        <w:spacing w:after="0" w:line="240" w:lineRule="auto"/>
        <w:ind w:left="360"/>
        <w:rPr>
          <w:rFonts w:ascii="Bookman Old Style" w:hAnsi="Bookman Old Style" w:cs="Book Antiqua"/>
          <w:sz w:val="24"/>
          <w:szCs w:val="24"/>
        </w:rPr>
      </w:pPr>
      <w:r w:rsidRPr="005479F8">
        <w:rPr>
          <w:rFonts w:ascii="Bookman Old Style" w:hAnsi="Bookman Old Style" w:cs="Book Antiqua"/>
          <w:sz w:val="24"/>
          <w:szCs w:val="24"/>
        </w:rPr>
        <w:t>Pasal 3 ayat (1)</w:t>
      </w:r>
    </w:p>
    <w:p w:rsidR="00D04D4F" w:rsidRPr="005479F8" w:rsidRDefault="00D04D4F" w:rsidP="003C49F5">
      <w:pPr>
        <w:pStyle w:val="ListParagraph"/>
        <w:numPr>
          <w:ilvl w:val="0"/>
          <w:numId w:val="19"/>
        </w:numPr>
        <w:autoSpaceDE w:val="0"/>
        <w:autoSpaceDN w:val="0"/>
        <w:adjustRightInd w:val="0"/>
        <w:spacing w:after="0" w:line="240" w:lineRule="auto"/>
        <w:contextualSpacing w:val="0"/>
        <w:jc w:val="both"/>
        <w:rPr>
          <w:rFonts w:ascii="Bookman Old Style" w:hAnsi="Bookman Old Style" w:cs="Book Antiqua"/>
          <w:sz w:val="24"/>
          <w:szCs w:val="24"/>
        </w:rPr>
      </w:pPr>
      <w:r w:rsidRPr="005479F8">
        <w:rPr>
          <w:rFonts w:ascii="Bookman Old Style" w:hAnsi="Bookman Old Style" w:cs="Book Antiqua"/>
          <w:sz w:val="24"/>
          <w:szCs w:val="24"/>
        </w:rPr>
        <w:t>Pelayanan kesehatan di Puskesmas meliputi pelayanan pengobatanumum, pengobatan spesialis, kesehatan gigi dan mulut, hygiene dansanitasi, konsultasi gizi, laboratorium, pertolongan persalinan</w:t>
      </w:r>
      <w:proofErr w:type="gramStart"/>
      <w:r w:rsidRPr="005479F8">
        <w:rPr>
          <w:rFonts w:ascii="Bookman Old Style" w:hAnsi="Bookman Old Style" w:cs="Book Antiqua"/>
          <w:sz w:val="24"/>
          <w:szCs w:val="24"/>
        </w:rPr>
        <w:t>,kesehatan</w:t>
      </w:r>
      <w:proofErr w:type="gramEnd"/>
      <w:r w:rsidRPr="005479F8">
        <w:rPr>
          <w:rFonts w:ascii="Bookman Old Style" w:hAnsi="Bookman Old Style" w:cs="Book Antiqua"/>
          <w:sz w:val="24"/>
          <w:szCs w:val="24"/>
        </w:rPr>
        <w:t xml:space="preserve"> ibu dan anak, pencegahan dan pemberantasan penyakit.</w:t>
      </w:r>
    </w:p>
    <w:p w:rsidR="00D04D4F" w:rsidRPr="005479F8" w:rsidRDefault="00D04D4F" w:rsidP="003C49F5">
      <w:pPr>
        <w:pStyle w:val="ListParagraph"/>
        <w:numPr>
          <w:ilvl w:val="0"/>
          <w:numId w:val="19"/>
        </w:numPr>
        <w:autoSpaceDE w:val="0"/>
        <w:autoSpaceDN w:val="0"/>
        <w:adjustRightInd w:val="0"/>
        <w:spacing w:after="0" w:line="240" w:lineRule="auto"/>
        <w:contextualSpacing w:val="0"/>
        <w:jc w:val="both"/>
        <w:rPr>
          <w:rFonts w:ascii="Bookman Old Style" w:hAnsi="Bookman Old Style" w:cs="Book Antiqua"/>
          <w:sz w:val="24"/>
          <w:szCs w:val="24"/>
        </w:rPr>
      </w:pPr>
      <w:r w:rsidRPr="005479F8">
        <w:rPr>
          <w:rFonts w:ascii="Bookman Old Style" w:hAnsi="Bookman Old Style" w:cs="Book Antiqua"/>
          <w:sz w:val="24"/>
          <w:szCs w:val="24"/>
        </w:rPr>
        <w:t>Pelayanan kesehatan di Puskesmas Pembantu meliputi pelayananpengobatan umum, kesehatan ibu dan anak.</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4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5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lastRenderedPageBreak/>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Pasal6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7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Pasal8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9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10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11 </w:t>
      </w:r>
    </w:p>
    <w:p w:rsidR="00B342C4" w:rsidRPr="005479F8" w:rsidRDefault="00D04D4F" w:rsidP="00042DE7">
      <w:pPr>
        <w:autoSpaceDE w:val="0"/>
        <w:autoSpaceDN w:val="0"/>
        <w:adjustRightInd w:val="0"/>
        <w:spacing w:after="0" w:line="240" w:lineRule="auto"/>
        <w:ind w:left="360" w:firstLine="360"/>
        <w:rPr>
          <w:rFonts w:ascii="Bookman Old Style" w:hAnsi="Bookman Old Style" w:cs="Book Antiqua"/>
          <w:sz w:val="24"/>
          <w:szCs w:val="24"/>
          <w:lang w:val="en-GB"/>
        </w:rPr>
      </w:pPr>
      <w:r w:rsidRPr="005479F8">
        <w:rPr>
          <w:rFonts w:ascii="Bookman Old Style" w:hAnsi="Bookman Old Style" w:cs="Book Antiqua"/>
          <w:sz w:val="24"/>
          <w:szCs w:val="24"/>
        </w:rPr>
        <w:t xml:space="preserve">cukup jelas </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12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13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14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15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16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17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18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19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20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21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22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23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B342C4" w:rsidRPr="005479F8" w:rsidRDefault="00D04D4F" w:rsidP="00AA0AE0">
      <w:pPr>
        <w:autoSpaceDE w:val="0"/>
        <w:autoSpaceDN w:val="0"/>
        <w:adjustRightInd w:val="0"/>
        <w:spacing w:after="0" w:line="240" w:lineRule="auto"/>
        <w:ind w:left="360"/>
        <w:rPr>
          <w:rFonts w:ascii="Bookman Old Style" w:hAnsi="Bookman Old Style" w:cs="Book Antiqua"/>
          <w:sz w:val="24"/>
          <w:szCs w:val="24"/>
          <w:lang w:val="en-GB"/>
        </w:rPr>
      </w:pPr>
      <w:r w:rsidRPr="005479F8">
        <w:rPr>
          <w:rFonts w:ascii="Bookman Old Style" w:hAnsi="Bookman Old Style" w:cs="Book Antiqua"/>
          <w:sz w:val="24"/>
          <w:szCs w:val="24"/>
        </w:rPr>
        <w:t xml:space="preserve">Pasal 24 </w:t>
      </w:r>
    </w:p>
    <w:p w:rsidR="00D04D4F" w:rsidRPr="005479F8" w:rsidRDefault="00D04D4F" w:rsidP="00B342C4">
      <w:pPr>
        <w:autoSpaceDE w:val="0"/>
        <w:autoSpaceDN w:val="0"/>
        <w:adjustRightInd w:val="0"/>
        <w:spacing w:after="0" w:line="240" w:lineRule="auto"/>
        <w:ind w:left="360" w:firstLine="360"/>
        <w:rPr>
          <w:rFonts w:ascii="Bookman Old Style" w:hAnsi="Bookman Old Style" w:cs="Book Antiqua"/>
          <w:sz w:val="24"/>
          <w:szCs w:val="24"/>
        </w:rPr>
      </w:pPr>
      <w:r w:rsidRPr="005479F8">
        <w:rPr>
          <w:rFonts w:ascii="Bookman Old Style" w:hAnsi="Bookman Old Style" w:cs="Book Antiqua"/>
          <w:sz w:val="24"/>
          <w:szCs w:val="24"/>
        </w:rPr>
        <w:t>cukup jelas</w:t>
      </w:r>
    </w:p>
    <w:p w:rsidR="00D04D4F" w:rsidRPr="005479F8" w:rsidRDefault="00D04D4F" w:rsidP="00AA0AE0">
      <w:pPr>
        <w:tabs>
          <w:tab w:val="left" w:pos="851"/>
          <w:tab w:val="left" w:pos="1560"/>
          <w:tab w:val="left" w:pos="1843"/>
        </w:tabs>
        <w:spacing w:after="0" w:line="240" w:lineRule="auto"/>
        <w:jc w:val="both"/>
        <w:rPr>
          <w:rFonts w:ascii="Bookman Old Style" w:hAnsi="Bookman Old Style" w:cstheme="minorHAnsi"/>
          <w:sz w:val="24"/>
          <w:szCs w:val="24"/>
        </w:rPr>
      </w:pPr>
    </w:p>
    <w:p w:rsidR="00D04D4F" w:rsidRPr="005479F8" w:rsidRDefault="00D04D4F"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p w:rsidR="00B342C4" w:rsidRPr="005479F8" w:rsidRDefault="00B342C4" w:rsidP="00AA0AE0">
      <w:pPr>
        <w:tabs>
          <w:tab w:val="left" w:pos="851"/>
          <w:tab w:val="left" w:pos="1560"/>
          <w:tab w:val="left" w:pos="1843"/>
        </w:tabs>
        <w:spacing w:after="0" w:line="240" w:lineRule="auto"/>
        <w:jc w:val="both"/>
        <w:rPr>
          <w:rFonts w:ascii="Bookman Old Style" w:hAnsi="Bookman Old Style" w:cstheme="minorHAnsi"/>
          <w:sz w:val="24"/>
          <w:szCs w:val="24"/>
          <w:lang w:val="en-US"/>
        </w:rPr>
      </w:pPr>
    </w:p>
    <w:sectPr w:rsidR="00B342C4" w:rsidRPr="005479F8" w:rsidSect="001C6C9A">
      <w:headerReference w:type="default" r:id="rId12"/>
      <w:pgSz w:w="12240" w:h="15840" w:code="1"/>
      <w:pgMar w:top="1440" w:right="1440" w:bottom="1440" w:left="1440" w:header="709" w:footer="176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2DD3" w:rsidRDefault="00B52DD3" w:rsidP="0091052E">
      <w:pPr>
        <w:spacing w:after="0" w:line="240" w:lineRule="auto"/>
      </w:pPr>
      <w:r>
        <w:separator/>
      </w:r>
    </w:p>
  </w:endnote>
  <w:endnote w:type="continuationSeparator" w:id="0">
    <w:p w:rsidR="00B52DD3" w:rsidRDefault="00B52DD3" w:rsidP="009105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erlin Sans FB">
    <w:panose1 w:val="020E0602020502020306"/>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Black">
    <w:panose1 w:val="020B0A02040204020203"/>
    <w:charset w:val="00"/>
    <w:family w:val="swiss"/>
    <w:pitch w:val="variable"/>
    <w:sig w:usb0="E10002FF" w:usb1="4000E47F" w:usb2="00000021" w:usb3="00000000" w:csb0="0000019F" w:csb1="00000000"/>
  </w:font>
  <w:font w:name="Book Antiqua">
    <w:panose1 w:val="02040602050305030304"/>
    <w:charset w:val="00"/>
    <w:family w:val="roman"/>
    <w:pitch w:val="variable"/>
    <w:sig w:usb0="00000287" w:usb1="00000000" w:usb2="00000000" w:usb3="00000000" w:csb0="0000009F" w:csb1="00000000"/>
  </w:font>
  <w:font w:name="Browallia New">
    <w:charset w:val="00"/>
    <w:family w:val="swiss"/>
    <w:pitch w:val="variable"/>
    <w:sig w:usb0="81000003" w:usb1="00000000" w:usb2="00000000" w:usb3="00000000" w:csb0="00010001" w:csb1="00000000"/>
  </w:font>
  <w:font w:name="Franklin Gothic Medium">
    <w:panose1 w:val="020B0603020102020204"/>
    <w:charset w:val="00"/>
    <w:family w:val="swiss"/>
    <w:pitch w:val="variable"/>
    <w:sig w:usb0="00000287" w:usb1="00000000" w:usb2="00000000" w:usb3="00000000" w:csb0="0000009F" w:csb1="00000000"/>
  </w:font>
  <w:font w:name="Times-Roman">
    <w:panose1 w:val="00000000000000000000"/>
    <w:charset w:val="00"/>
    <w:family w:val="roman"/>
    <w:notTrueType/>
    <w:pitch w:val="default"/>
    <w:sig w:usb0="00000003" w:usb1="00000000" w:usb2="00000000" w:usb3="00000000" w:csb0="00000001" w:csb1="00000000"/>
  </w:font>
  <w:font w:name="BookmanOldStyle">
    <w:panose1 w:val="00000000000000000000"/>
    <w:charset w:val="00"/>
    <w:family w:val="auto"/>
    <w:notTrueType/>
    <w:pitch w:val="default"/>
    <w:sig w:usb0="00000003" w:usb1="00000000" w:usb2="00000000" w:usb3="00000000" w:csb0="00000001" w:csb1="00000000"/>
  </w:font>
  <w:font w:name="Leelawadee">
    <w:charset w:val="00"/>
    <w:family w:val="swiss"/>
    <w:pitch w:val="variable"/>
    <w:sig w:usb0="01000003" w:usb1="00000000" w:usb2="00000000" w:usb3="00000000" w:csb0="0001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2DD3" w:rsidRDefault="00B52DD3" w:rsidP="0091052E">
      <w:pPr>
        <w:spacing w:after="0" w:line="240" w:lineRule="auto"/>
      </w:pPr>
      <w:r>
        <w:separator/>
      </w:r>
    </w:p>
  </w:footnote>
  <w:footnote w:type="continuationSeparator" w:id="0">
    <w:p w:rsidR="00B52DD3" w:rsidRDefault="00B52DD3" w:rsidP="009105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7533" w:rsidRDefault="003D7533" w:rsidP="0091052E">
    <w:pPr>
      <w:pStyle w:val="Header"/>
      <w:jc w:val="center"/>
    </w:pPr>
  </w:p>
  <w:p w:rsidR="003D7533" w:rsidRDefault="003D753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B240A"/>
    <w:multiLevelType w:val="hybridMultilevel"/>
    <w:tmpl w:val="A98E2960"/>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
    <w:nsid w:val="025D67A9"/>
    <w:multiLevelType w:val="hybridMultilevel"/>
    <w:tmpl w:val="0590CBBA"/>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
    <w:nsid w:val="035208B8"/>
    <w:multiLevelType w:val="hybridMultilevel"/>
    <w:tmpl w:val="497A50C6"/>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3">
    <w:nsid w:val="065F1532"/>
    <w:multiLevelType w:val="hybridMultilevel"/>
    <w:tmpl w:val="D194BBEE"/>
    <w:lvl w:ilvl="0" w:tplc="714C00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7264F5"/>
    <w:multiLevelType w:val="hybridMultilevel"/>
    <w:tmpl w:val="C4FC7D64"/>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5">
    <w:nsid w:val="07376BE4"/>
    <w:multiLevelType w:val="hybridMultilevel"/>
    <w:tmpl w:val="B16E3E96"/>
    <w:lvl w:ilvl="0" w:tplc="68DAFBCA">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7AE40EE"/>
    <w:multiLevelType w:val="hybridMultilevel"/>
    <w:tmpl w:val="35B02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7C1172B"/>
    <w:multiLevelType w:val="hybridMultilevel"/>
    <w:tmpl w:val="1E5CF5A8"/>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8">
    <w:nsid w:val="07CF400E"/>
    <w:multiLevelType w:val="hybridMultilevel"/>
    <w:tmpl w:val="4098881C"/>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9">
    <w:nsid w:val="095E0DF7"/>
    <w:multiLevelType w:val="hybridMultilevel"/>
    <w:tmpl w:val="3370BFBE"/>
    <w:lvl w:ilvl="0" w:tplc="79EA8A04">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0">
    <w:nsid w:val="0AFD2D07"/>
    <w:multiLevelType w:val="hybridMultilevel"/>
    <w:tmpl w:val="25BABBFE"/>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1">
    <w:nsid w:val="107103F2"/>
    <w:multiLevelType w:val="hybridMultilevel"/>
    <w:tmpl w:val="F0CED606"/>
    <w:lvl w:ilvl="0" w:tplc="792CF56C">
      <w:start w:val="1"/>
      <w:numFmt w:val="decimal"/>
      <w:lvlText w:val="(%1) "/>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2">
    <w:nsid w:val="10F66635"/>
    <w:multiLevelType w:val="hybridMultilevel"/>
    <w:tmpl w:val="AAFE68DC"/>
    <w:lvl w:ilvl="0" w:tplc="0A3AA9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1BF0F68"/>
    <w:multiLevelType w:val="hybridMultilevel"/>
    <w:tmpl w:val="0E9CB5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2DC2706"/>
    <w:multiLevelType w:val="hybridMultilevel"/>
    <w:tmpl w:val="9EB888CE"/>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5">
    <w:nsid w:val="14CF08B4"/>
    <w:multiLevelType w:val="hybridMultilevel"/>
    <w:tmpl w:val="32D8F3EE"/>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6">
    <w:nsid w:val="17B52DC7"/>
    <w:multiLevelType w:val="hybridMultilevel"/>
    <w:tmpl w:val="70F24CEA"/>
    <w:lvl w:ilvl="0" w:tplc="2EC6B118">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17C92338"/>
    <w:multiLevelType w:val="hybridMultilevel"/>
    <w:tmpl w:val="AD3C7514"/>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8">
    <w:nsid w:val="17CB06E8"/>
    <w:multiLevelType w:val="hybridMultilevel"/>
    <w:tmpl w:val="24FAE18C"/>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9">
    <w:nsid w:val="17D87D15"/>
    <w:multiLevelType w:val="hybridMultilevel"/>
    <w:tmpl w:val="E9668DCE"/>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0">
    <w:nsid w:val="1800786E"/>
    <w:multiLevelType w:val="hybridMultilevel"/>
    <w:tmpl w:val="B00C598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81C1BCF"/>
    <w:multiLevelType w:val="hybridMultilevel"/>
    <w:tmpl w:val="F7E6CF2E"/>
    <w:lvl w:ilvl="0" w:tplc="0409000F">
      <w:start w:val="1"/>
      <w:numFmt w:val="decimal"/>
      <w:lvlText w:val="%1."/>
      <w:lvlJc w:val="left"/>
      <w:pPr>
        <w:ind w:left="1200" w:hanging="360"/>
      </w:pPr>
    </w:lvl>
    <w:lvl w:ilvl="1" w:tplc="04090019">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2">
    <w:nsid w:val="19835EEF"/>
    <w:multiLevelType w:val="hybridMultilevel"/>
    <w:tmpl w:val="B3066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C0804B5"/>
    <w:multiLevelType w:val="hybridMultilevel"/>
    <w:tmpl w:val="11BEFFB8"/>
    <w:lvl w:ilvl="0" w:tplc="04090013">
      <w:start w:val="1"/>
      <w:numFmt w:val="upp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22AB3190"/>
    <w:multiLevelType w:val="hybridMultilevel"/>
    <w:tmpl w:val="25B618B6"/>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5">
    <w:nsid w:val="238A0C64"/>
    <w:multiLevelType w:val="hybridMultilevel"/>
    <w:tmpl w:val="0A1E5D4A"/>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6">
    <w:nsid w:val="23953A8E"/>
    <w:multiLevelType w:val="hybridMultilevel"/>
    <w:tmpl w:val="1B04D46C"/>
    <w:lvl w:ilvl="0" w:tplc="04090011">
      <w:start w:val="1"/>
      <w:numFmt w:val="decimal"/>
      <w:lvlText w:val="%1)"/>
      <w:lvlJc w:val="left"/>
      <w:pPr>
        <w:ind w:left="1920" w:hanging="360"/>
      </w:p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27">
    <w:nsid w:val="253631B2"/>
    <w:multiLevelType w:val="hybridMultilevel"/>
    <w:tmpl w:val="792AB16C"/>
    <w:lvl w:ilvl="0" w:tplc="0409000F">
      <w:start w:val="1"/>
      <w:numFmt w:val="decimal"/>
      <w:lvlText w:val="%1."/>
      <w:lvlJc w:val="left"/>
      <w:pPr>
        <w:ind w:left="720" w:hanging="360"/>
      </w:pPr>
    </w:lvl>
    <w:lvl w:ilvl="1" w:tplc="04090017">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71A3FDD"/>
    <w:multiLevelType w:val="hybridMultilevel"/>
    <w:tmpl w:val="AB6E194E"/>
    <w:lvl w:ilvl="0" w:tplc="0409000F">
      <w:start w:val="1"/>
      <w:numFmt w:val="decimal"/>
      <w:lvlText w:val="%1."/>
      <w:lvlJc w:val="left"/>
      <w:pPr>
        <w:ind w:left="720" w:hanging="360"/>
      </w:pPr>
    </w:lvl>
    <w:lvl w:ilvl="1" w:tplc="04090017">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77449E8"/>
    <w:multiLevelType w:val="hybridMultilevel"/>
    <w:tmpl w:val="F866FE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8B9700E"/>
    <w:multiLevelType w:val="hybridMultilevel"/>
    <w:tmpl w:val="0D8E3D36"/>
    <w:lvl w:ilvl="0" w:tplc="D96A49F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28BC65FD"/>
    <w:multiLevelType w:val="hybridMultilevel"/>
    <w:tmpl w:val="DB8065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ABF1555"/>
    <w:multiLevelType w:val="hybridMultilevel"/>
    <w:tmpl w:val="3B2092FA"/>
    <w:lvl w:ilvl="0" w:tplc="04090011">
      <w:start w:val="1"/>
      <w:numFmt w:val="decimal"/>
      <w:lvlText w:val="%1)"/>
      <w:lvlJc w:val="left"/>
      <w:pPr>
        <w:ind w:left="1920" w:hanging="360"/>
      </w:p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3">
    <w:nsid w:val="2AC7496D"/>
    <w:multiLevelType w:val="hybridMultilevel"/>
    <w:tmpl w:val="47028D6C"/>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34">
    <w:nsid w:val="2AC92660"/>
    <w:multiLevelType w:val="hybridMultilevel"/>
    <w:tmpl w:val="DAB2679A"/>
    <w:lvl w:ilvl="0" w:tplc="04090019">
      <w:start w:val="1"/>
      <w:numFmt w:val="lowerLetter"/>
      <w:lvlText w:val="%1."/>
      <w:lvlJc w:val="left"/>
      <w:pPr>
        <w:ind w:left="1920" w:hanging="360"/>
      </w:p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5">
    <w:nsid w:val="2E233879"/>
    <w:multiLevelType w:val="hybridMultilevel"/>
    <w:tmpl w:val="75CA3AB4"/>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E924404"/>
    <w:multiLevelType w:val="hybridMultilevel"/>
    <w:tmpl w:val="34EEECA4"/>
    <w:lvl w:ilvl="0" w:tplc="0A3AA97C">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7">
    <w:nsid w:val="2FF5046A"/>
    <w:multiLevelType w:val="hybridMultilevel"/>
    <w:tmpl w:val="2C52CC7C"/>
    <w:lvl w:ilvl="0" w:tplc="D96A49F4">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32B034B0"/>
    <w:multiLevelType w:val="hybridMultilevel"/>
    <w:tmpl w:val="066A7CEE"/>
    <w:lvl w:ilvl="0" w:tplc="D242E49A">
      <w:start w:val="16"/>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3BD1074"/>
    <w:multiLevelType w:val="hybridMultilevel"/>
    <w:tmpl w:val="DC0AFB38"/>
    <w:lvl w:ilvl="0" w:tplc="53AC770E">
      <w:start w:val="2"/>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0">
    <w:nsid w:val="35A52AFC"/>
    <w:multiLevelType w:val="hybridMultilevel"/>
    <w:tmpl w:val="8C729E2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1">
    <w:nsid w:val="363F3AC8"/>
    <w:multiLevelType w:val="hybridMultilevel"/>
    <w:tmpl w:val="9C0050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70629A6"/>
    <w:multiLevelType w:val="hybridMultilevel"/>
    <w:tmpl w:val="C3ECEE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97920E5"/>
    <w:multiLevelType w:val="hybridMultilevel"/>
    <w:tmpl w:val="6F3273D8"/>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44">
    <w:nsid w:val="39C44C58"/>
    <w:multiLevelType w:val="hybridMultilevel"/>
    <w:tmpl w:val="254297A2"/>
    <w:lvl w:ilvl="0" w:tplc="04090011">
      <w:start w:val="1"/>
      <w:numFmt w:val="decimal"/>
      <w:lvlText w:val="%1)"/>
      <w:lvlJc w:val="left"/>
      <w:pPr>
        <w:ind w:left="1679" w:hanging="360"/>
      </w:pPr>
    </w:lvl>
    <w:lvl w:ilvl="1" w:tplc="04090019" w:tentative="1">
      <w:start w:val="1"/>
      <w:numFmt w:val="lowerLetter"/>
      <w:lvlText w:val="%2."/>
      <w:lvlJc w:val="left"/>
      <w:pPr>
        <w:ind w:left="2399" w:hanging="360"/>
      </w:pPr>
    </w:lvl>
    <w:lvl w:ilvl="2" w:tplc="0409001B" w:tentative="1">
      <w:start w:val="1"/>
      <w:numFmt w:val="lowerRoman"/>
      <w:lvlText w:val="%3."/>
      <w:lvlJc w:val="right"/>
      <w:pPr>
        <w:ind w:left="3119" w:hanging="180"/>
      </w:pPr>
    </w:lvl>
    <w:lvl w:ilvl="3" w:tplc="0409000F" w:tentative="1">
      <w:start w:val="1"/>
      <w:numFmt w:val="decimal"/>
      <w:lvlText w:val="%4."/>
      <w:lvlJc w:val="left"/>
      <w:pPr>
        <w:ind w:left="3839" w:hanging="360"/>
      </w:pPr>
    </w:lvl>
    <w:lvl w:ilvl="4" w:tplc="04090019" w:tentative="1">
      <w:start w:val="1"/>
      <w:numFmt w:val="lowerLetter"/>
      <w:lvlText w:val="%5."/>
      <w:lvlJc w:val="left"/>
      <w:pPr>
        <w:ind w:left="4559" w:hanging="360"/>
      </w:pPr>
    </w:lvl>
    <w:lvl w:ilvl="5" w:tplc="0409001B" w:tentative="1">
      <w:start w:val="1"/>
      <w:numFmt w:val="lowerRoman"/>
      <w:lvlText w:val="%6."/>
      <w:lvlJc w:val="right"/>
      <w:pPr>
        <w:ind w:left="5279" w:hanging="180"/>
      </w:pPr>
    </w:lvl>
    <w:lvl w:ilvl="6" w:tplc="0409000F" w:tentative="1">
      <w:start w:val="1"/>
      <w:numFmt w:val="decimal"/>
      <w:lvlText w:val="%7."/>
      <w:lvlJc w:val="left"/>
      <w:pPr>
        <w:ind w:left="5999" w:hanging="360"/>
      </w:pPr>
    </w:lvl>
    <w:lvl w:ilvl="7" w:tplc="04090019" w:tentative="1">
      <w:start w:val="1"/>
      <w:numFmt w:val="lowerLetter"/>
      <w:lvlText w:val="%8."/>
      <w:lvlJc w:val="left"/>
      <w:pPr>
        <w:ind w:left="6719" w:hanging="360"/>
      </w:pPr>
    </w:lvl>
    <w:lvl w:ilvl="8" w:tplc="0409001B" w:tentative="1">
      <w:start w:val="1"/>
      <w:numFmt w:val="lowerRoman"/>
      <w:lvlText w:val="%9."/>
      <w:lvlJc w:val="right"/>
      <w:pPr>
        <w:ind w:left="7439" w:hanging="180"/>
      </w:pPr>
    </w:lvl>
  </w:abstractNum>
  <w:abstractNum w:abstractNumId="45">
    <w:nsid w:val="3BD933E3"/>
    <w:multiLevelType w:val="hybridMultilevel"/>
    <w:tmpl w:val="B57018D2"/>
    <w:lvl w:ilvl="0" w:tplc="04090017">
      <w:start w:val="1"/>
      <w:numFmt w:val="lowerLetter"/>
      <w:lvlText w:val="%1)"/>
      <w:lvlJc w:val="left"/>
      <w:pPr>
        <w:ind w:left="1254" w:hanging="360"/>
      </w:pPr>
    </w:lvl>
    <w:lvl w:ilvl="1" w:tplc="04090019" w:tentative="1">
      <w:start w:val="1"/>
      <w:numFmt w:val="lowerLetter"/>
      <w:lvlText w:val="%2."/>
      <w:lvlJc w:val="left"/>
      <w:pPr>
        <w:ind w:left="1974" w:hanging="360"/>
      </w:pPr>
    </w:lvl>
    <w:lvl w:ilvl="2" w:tplc="0409001B" w:tentative="1">
      <w:start w:val="1"/>
      <w:numFmt w:val="lowerRoman"/>
      <w:lvlText w:val="%3."/>
      <w:lvlJc w:val="right"/>
      <w:pPr>
        <w:ind w:left="2694" w:hanging="180"/>
      </w:pPr>
    </w:lvl>
    <w:lvl w:ilvl="3" w:tplc="0409000F" w:tentative="1">
      <w:start w:val="1"/>
      <w:numFmt w:val="decimal"/>
      <w:lvlText w:val="%4."/>
      <w:lvlJc w:val="left"/>
      <w:pPr>
        <w:ind w:left="3414" w:hanging="360"/>
      </w:pPr>
    </w:lvl>
    <w:lvl w:ilvl="4" w:tplc="04090019" w:tentative="1">
      <w:start w:val="1"/>
      <w:numFmt w:val="lowerLetter"/>
      <w:lvlText w:val="%5."/>
      <w:lvlJc w:val="left"/>
      <w:pPr>
        <w:ind w:left="4134" w:hanging="360"/>
      </w:pPr>
    </w:lvl>
    <w:lvl w:ilvl="5" w:tplc="0409001B" w:tentative="1">
      <w:start w:val="1"/>
      <w:numFmt w:val="lowerRoman"/>
      <w:lvlText w:val="%6."/>
      <w:lvlJc w:val="right"/>
      <w:pPr>
        <w:ind w:left="4854" w:hanging="180"/>
      </w:pPr>
    </w:lvl>
    <w:lvl w:ilvl="6" w:tplc="0409000F" w:tentative="1">
      <w:start w:val="1"/>
      <w:numFmt w:val="decimal"/>
      <w:lvlText w:val="%7."/>
      <w:lvlJc w:val="left"/>
      <w:pPr>
        <w:ind w:left="5574" w:hanging="360"/>
      </w:pPr>
    </w:lvl>
    <w:lvl w:ilvl="7" w:tplc="04090019" w:tentative="1">
      <w:start w:val="1"/>
      <w:numFmt w:val="lowerLetter"/>
      <w:lvlText w:val="%8."/>
      <w:lvlJc w:val="left"/>
      <w:pPr>
        <w:ind w:left="6294" w:hanging="360"/>
      </w:pPr>
    </w:lvl>
    <w:lvl w:ilvl="8" w:tplc="0409001B" w:tentative="1">
      <w:start w:val="1"/>
      <w:numFmt w:val="lowerRoman"/>
      <w:lvlText w:val="%9."/>
      <w:lvlJc w:val="right"/>
      <w:pPr>
        <w:ind w:left="7014" w:hanging="180"/>
      </w:pPr>
    </w:lvl>
  </w:abstractNum>
  <w:abstractNum w:abstractNumId="46">
    <w:nsid w:val="3D6D38A6"/>
    <w:multiLevelType w:val="hybridMultilevel"/>
    <w:tmpl w:val="FB9422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DCB53FD"/>
    <w:multiLevelType w:val="hybridMultilevel"/>
    <w:tmpl w:val="B290AC32"/>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48">
    <w:nsid w:val="3E5B5CD6"/>
    <w:multiLevelType w:val="hybridMultilevel"/>
    <w:tmpl w:val="7D443822"/>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49">
    <w:nsid w:val="3FDE5748"/>
    <w:multiLevelType w:val="hybridMultilevel"/>
    <w:tmpl w:val="64267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14E157F"/>
    <w:multiLevelType w:val="hybridMultilevel"/>
    <w:tmpl w:val="A1FCDF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1F17AAB"/>
    <w:multiLevelType w:val="hybridMultilevel"/>
    <w:tmpl w:val="89C4B182"/>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52">
    <w:nsid w:val="431C3F80"/>
    <w:multiLevelType w:val="hybridMultilevel"/>
    <w:tmpl w:val="C7F24ACE"/>
    <w:lvl w:ilvl="0" w:tplc="0409000F">
      <w:start w:val="1"/>
      <w:numFmt w:val="decimal"/>
      <w:lvlText w:val="%1."/>
      <w:lvlJc w:val="left"/>
      <w:pPr>
        <w:ind w:left="1920" w:hanging="360"/>
      </w:p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53">
    <w:nsid w:val="43345EA2"/>
    <w:multiLevelType w:val="hybridMultilevel"/>
    <w:tmpl w:val="599C1198"/>
    <w:lvl w:ilvl="0" w:tplc="D96A49F4">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433F0770"/>
    <w:multiLevelType w:val="hybridMultilevel"/>
    <w:tmpl w:val="E8325C2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5">
    <w:nsid w:val="43E03782"/>
    <w:multiLevelType w:val="hybridMultilevel"/>
    <w:tmpl w:val="64382364"/>
    <w:lvl w:ilvl="0" w:tplc="04090019">
      <w:start w:val="1"/>
      <w:numFmt w:val="lowerLetter"/>
      <w:lvlText w:val="%1."/>
      <w:lvlJc w:val="left"/>
      <w:pPr>
        <w:ind w:left="1920" w:hanging="360"/>
      </w:p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56">
    <w:nsid w:val="43FF4C63"/>
    <w:multiLevelType w:val="hybridMultilevel"/>
    <w:tmpl w:val="B78AB8CC"/>
    <w:lvl w:ilvl="0" w:tplc="862246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44083622"/>
    <w:multiLevelType w:val="hybridMultilevel"/>
    <w:tmpl w:val="C60C5FBE"/>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58">
    <w:nsid w:val="465C00F9"/>
    <w:multiLevelType w:val="hybridMultilevel"/>
    <w:tmpl w:val="E59A0418"/>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59">
    <w:nsid w:val="48594B9A"/>
    <w:multiLevelType w:val="hybridMultilevel"/>
    <w:tmpl w:val="09DC9468"/>
    <w:lvl w:ilvl="0" w:tplc="0409000F">
      <w:start w:val="1"/>
      <w:numFmt w:val="decimal"/>
      <w:lvlText w:val="%1."/>
      <w:lvlJc w:val="left"/>
      <w:pPr>
        <w:ind w:left="720" w:hanging="360"/>
      </w:pPr>
    </w:lvl>
    <w:lvl w:ilvl="1" w:tplc="04090017">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89A0F24"/>
    <w:multiLevelType w:val="hybridMultilevel"/>
    <w:tmpl w:val="1354D1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9E35A98"/>
    <w:multiLevelType w:val="hybridMultilevel"/>
    <w:tmpl w:val="D65E871A"/>
    <w:lvl w:ilvl="0" w:tplc="5D7EFE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4A167251"/>
    <w:multiLevelType w:val="hybridMultilevel"/>
    <w:tmpl w:val="DCB47012"/>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63">
    <w:nsid w:val="4AB24589"/>
    <w:multiLevelType w:val="hybridMultilevel"/>
    <w:tmpl w:val="A05689CC"/>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64">
    <w:nsid w:val="4ADC1A0C"/>
    <w:multiLevelType w:val="hybridMultilevel"/>
    <w:tmpl w:val="DDF220B2"/>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65">
    <w:nsid w:val="4B012C7D"/>
    <w:multiLevelType w:val="hybridMultilevel"/>
    <w:tmpl w:val="50EA8B18"/>
    <w:lvl w:ilvl="0" w:tplc="75B63B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4B165AED"/>
    <w:multiLevelType w:val="hybridMultilevel"/>
    <w:tmpl w:val="23166E1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4BCA3E71"/>
    <w:multiLevelType w:val="hybridMultilevel"/>
    <w:tmpl w:val="AA8ADB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E4501C1"/>
    <w:multiLevelType w:val="hybridMultilevel"/>
    <w:tmpl w:val="E2BE1298"/>
    <w:lvl w:ilvl="0" w:tplc="04090011">
      <w:start w:val="1"/>
      <w:numFmt w:val="decimal"/>
      <w:lvlText w:val="%1)"/>
      <w:lvlJc w:val="left"/>
      <w:pPr>
        <w:ind w:left="894" w:hanging="360"/>
      </w:pPr>
    </w:lvl>
    <w:lvl w:ilvl="1" w:tplc="04090019" w:tentative="1">
      <w:start w:val="1"/>
      <w:numFmt w:val="lowerLetter"/>
      <w:lvlText w:val="%2."/>
      <w:lvlJc w:val="left"/>
      <w:pPr>
        <w:ind w:left="1614" w:hanging="360"/>
      </w:pPr>
    </w:lvl>
    <w:lvl w:ilvl="2" w:tplc="0409001B" w:tentative="1">
      <w:start w:val="1"/>
      <w:numFmt w:val="lowerRoman"/>
      <w:lvlText w:val="%3."/>
      <w:lvlJc w:val="right"/>
      <w:pPr>
        <w:ind w:left="2334" w:hanging="180"/>
      </w:pPr>
    </w:lvl>
    <w:lvl w:ilvl="3" w:tplc="0409000F" w:tentative="1">
      <w:start w:val="1"/>
      <w:numFmt w:val="decimal"/>
      <w:lvlText w:val="%4."/>
      <w:lvlJc w:val="left"/>
      <w:pPr>
        <w:ind w:left="3054" w:hanging="360"/>
      </w:pPr>
    </w:lvl>
    <w:lvl w:ilvl="4" w:tplc="04090019" w:tentative="1">
      <w:start w:val="1"/>
      <w:numFmt w:val="lowerLetter"/>
      <w:lvlText w:val="%5."/>
      <w:lvlJc w:val="left"/>
      <w:pPr>
        <w:ind w:left="3774" w:hanging="360"/>
      </w:pPr>
    </w:lvl>
    <w:lvl w:ilvl="5" w:tplc="0409001B" w:tentative="1">
      <w:start w:val="1"/>
      <w:numFmt w:val="lowerRoman"/>
      <w:lvlText w:val="%6."/>
      <w:lvlJc w:val="right"/>
      <w:pPr>
        <w:ind w:left="4494" w:hanging="180"/>
      </w:pPr>
    </w:lvl>
    <w:lvl w:ilvl="6" w:tplc="0409000F" w:tentative="1">
      <w:start w:val="1"/>
      <w:numFmt w:val="decimal"/>
      <w:lvlText w:val="%7."/>
      <w:lvlJc w:val="left"/>
      <w:pPr>
        <w:ind w:left="5214" w:hanging="360"/>
      </w:pPr>
    </w:lvl>
    <w:lvl w:ilvl="7" w:tplc="04090019" w:tentative="1">
      <w:start w:val="1"/>
      <w:numFmt w:val="lowerLetter"/>
      <w:lvlText w:val="%8."/>
      <w:lvlJc w:val="left"/>
      <w:pPr>
        <w:ind w:left="5934" w:hanging="360"/>
      </w:pPr>
    </w:lvl>
    <w:lvl w:ilvl="8" w:tplc="0409001B" w:tentative="1">
      <w:start w:val="1"/>
      <w:numFmt w:val="lowerRoman"/>
      <w:lvlText w:val="%9."/>
      <w:lvlJc w:val="right"/>
      <w:pPr>
        <w:ind w:left="6654" w:hanging="180"/>
      </w:pPr>
    </w:lvl>
  </w:abstractNum>
  <w:abstractNum w:abstractNumId="69">
    <w:nsid w:val="4E7B0B90"/>
    <w:multiLevelType w:val="hybridMultilevel"/>
    <w:tmpl w:val="898080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1946DF3"/>
    <w:multiLevelType w:val="hybridMultilevel"/>
    <w:tmpl w:val="8118D3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1A203E0"/>
    <w:multiLevelType w:val="hybridMultilevel"/>
    <w:tmpl w:val="BB0A0BA2"/>
    <w:lvl w:ilvl="0" w:tplc="6AACB588">
      <w:start w:val="12"/>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3855DDA"/>
    <w:multiLevelType w:val="hybridMultilevel"/>
    <w:tmpl w:val="59B60454"/>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73">
    <w:nsid w:val="545D2EDB"/>
    <w:multiLevelType w:val="hybridMultilevel"/>
    <w:tmpl w:val="20AA80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578C4F56"/>
    <w:multiLevelType w:val="hybridMultilevel"/>
    <w:tmpl w:val="C6089814"/>
    <w:lvl w:ilvl="0" w:tplc="04090011">
      <w:start w:val="1"/>
      <w:numFmt w:val="decimal"/>
      <w:lvlText w:val="%1)"/>
      <w:lvlJc w:val="left"/>
      <w:pPr>
        <w:ind w:left="894" w:hanging="360"/>
      </w:pPr>
    </w:lvl>
    <w:lvl w:ilvl="1" w:tplc="04090019" w:tentative="1">
      <w:start w:val="1"/>
      <w:numFmt w:val="lowerLetter"/>
      <w:lvlText w:val="%2."/>
      <w:lvlJc w:val="left"/>
      <w:pPr>
        <w:ind w:left="1614" w:hanging="360"/>
      </w:pPr>
    </w:lvl>
    <w:lvl w:ilvl="2" w:tplc="0409001B" w:tentative="1">
      <w:start w:val="1"/>
      <w:numFmt w:val="lowerRoman"/>
      <w:lvlText w:val="%3."/>
      <w:lvlJc w:val="right"/>
      <w:pPr>
        <w:ind w:left="2334" w:hanging="180"/>
      </w:pPr>
    </w:lvl>
    <w:lvl w:ilvl="3" w:tplc="0409000F" w:tentative="1">
      <w:start w:val="1"/>
      <w:numFmt w:val="decimal"/>
      <w:lvlText w:val="%4."/>
      <w:lvlJc w:val="left"/>
      <w:pPr>
        <w:ind w:left="3054" w:hanging="360"/>
      </w:pPr>
    </w:lvl>
    <w:lvl w:ilvl="4" w:tplc="04090019" w:tentative="1">
      <w:start w:val="1"/>
      <w:numFmt w:val="lowerLetter"/>
      <w:lvlText w:val="%5."/>
      <w:lvlJc w:val="left"/>
      <w:pPr>
        <w:ind w:left="3774" w:hanging="360"/>
      </w:pPr>
    </w:lvl>
    <w:lvl w:ilvl="5" w:tplc="0409001B" w:tentative="1">
      <w:start w:val="1"/>
      <w:numFmt w:val="lowerRoman"/>
      <w:lvlText w:val="%6."/>
      <w:lvlJc w:val="right"/>
      <w:pPr>
        <w:ind w:left="4494" w:hanging="180"/>
      </w:pPr>
    </w:lvl>
    <w:lvl w:ilvl="6" w:tplc="0409000F" w:tentative="1">
      <w:start w:val="1"/>
      <w:numFmt w:val="decimal"/>
      <w:lvlText w:val="%7."/>
      <w:lvlJc w:val="left"/>
      <w:pPr>
        <w:ind w:left="5214" w:hanging="360"/>
      </w:pPr>
    </w:lvl>
    <w:lvl w:ilvl="7" w:tplc="04090019" w:tentative="1">
      <w:start w:val="1"/>
      <w:numFmt w:val="lowerLetter"/>
      <w:lvlText w:val="%8."/>
      <w:lvlJc w:val="left"/>
      <w:pPr>
        <w:ind w:left="5934" w:hanging="360"/>
      </w:pPr>
    </w:lvl>
    <w:lvl w:ilvl="8" w:tplc="0409001B" w:tentative="1">
      <w:start w:val="1"/>
      <w:numFmt w:val="lowerRoman"/>
      <w:lvlText w:val="%9."/>
      <w:lvlJc w:val="right"/>
      <w:pPr>
        <w:ind w:left="6654" w:hanging="180"/>
      </w:pPr>
    </w:lvl>
  </w:abstractNum>
  <w:abstractNum w:abstractNumId="75">
    <w:nsid w:val="58021465"/>
    <w:multiLevelType w:val="hybridMultilevel"/>
    <w:tmpl w:val="223A4BDC"/>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76">
    <w:nsid w:val="5864398E"/>
    <w:multiLevelType w:val="hybridMultilevel"/>
    <w:tmpl w:val="286C22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8824E8F"/>
    <w:multiLevelType w:val="hybridMultilevel"/>
    <w:tmpl w:val="F51CB774"/>
    <w:lvl w:ilvl="0" w:tplc="1F207C72">
      <w:start w:val="10"/>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AF23B62"/>
    <w:multiLevelType w:val="hybridMultilevel"/>
    <w:tmpl w:val="BFEE9E28"/>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79">
    <w:nsid w:val="5B6A4D1A"/>
    <w:multiLevelType w:val="hybridMultilevel"/>
    <w:tmpl w:val="249867B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C02B0A"/>
    <w:multiLevelType w:val="hybridMultilevel"/>
    <w:tmpl w:val="A3208350"/>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81">
    <w:nsid w:val="640E4A58"/>
    <w:multiLevelType w:val="hybridMultilevel"/>
    <w:tmpl w:val="B8C2A3F2"/>
    <w:lvl w:ilvl="0" w:tplc="792CF56C">
      <w:start w:val="1"/>
      <w:numFmt w:val="decimal"/>
      <w:lvlText w:val="(%1) "/>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6E201F9C"/>
    <w:multiLevelType w:val="hybridMultilevel"/>
    <w:tmpl w:val="96F226CA"/>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83">
    <w:nsid w:val="6FA6001F"/>
    <w:multiLevelType w:val="hybridMultilevel"/>
    <w:tmpl w:val="8FFC2CE0"/>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84">
    <w:nsid w:val="70D441E5"/>
    <w:multiLevelType w:val="hybridMultilevel"/>
    <w:tmpl w:val="64488C02"/>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85">
    <w:nsid w:val="711E5726"/>
    <w:multiLevelType w:val="hybridMultilevel"/>
    <w:tmpl w:val="4A0C3EF4"/>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86">
    <w:nsid w:val="73BE16B2"/>
    <w:multiLevelType w:val="hybridMultilevel"/>
    <w:tmpl w:val="CB589316"/>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87">
    <w:nsid w:val="74C73BDD"/>
    <w:multiLevelType w:val="hybridMultilevel"/>
    <w:tmpl w:val="9B383468"/>
    <w:lvl w:ilvl="0" w:tplc="792CF56C">
      <w:start w:val="1"/>
      <w:numFmt w:val="decimal"/>
      <w:lvlText w:val="(%1) "/>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8">
    <w:nsid w:val="75F80AE0"/>
    <w:multiLevelType w:val="hybridMultilevel"/>
    <w:tmpl w:val="B11AC82A"/>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89">
    <w:nsid w:val="77F00244"/>
    <w:multiLevelType w:val="hybridMultilevel"/>
    <w:tmpl w:val="29D2B9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8FB00B9"/>
    <w:multiLevelType w:val="hybridMultilevel"/>
    <w:tmpl w:val="DC0EB1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9BA3670"/>
    <w:multiLevelType w:val="hybridMultilevel"/>
    <w:tmpl w:val="5CC2FA68"/>
    <w:lvl w:ilvl="0" w:tplc="0409000F">
      <w:start w:val="1"/>
      <w:numFmt w:val="decimal"/>
      <w:lvlText w:val="%1."/>
      <w:lvlJc w:val="left"/>
      <w:pPr>
        <w:ind w:left="1920" w:hanging="360"/>
      </w:p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92">
    <w:nsid w:val="7B497949"/>
    <w:multiLevelType w:val="hybridMultilevel"/>
    <w:tmpl w:val="8626DA4C"/>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93">
    <w:nsid w:val="7B745DD3"/>
    <w:multiLevelType w:val="hybridMultilevel"/>
    <w:tmpl w:val="27DC70A2"/>
    <w:lvl w:ilvl="0" w:tplc="17EACE80">
      <w:start w:val="1"/>
      <w:numFmt w:val="decimal"/>
      <w:lvlText w:val="(%1)"/>
      <w:lvlJc w:val="left"/>
      <w:pPr>
        <w:ind w:left="720" w:hanging="360"/>
      </w:pPr>
      <w:rPr>
        <w:rFonts w:hint="default"/>
      </w:rPr>
    </w:lvl>
    <w:lvl w:ilvl="1" w:tplc="17EACE80">
      <w:start w:val="1"/>
      <w:numFmt w:val="decimal"/>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4">
    <w:nsid w:val="7C2E464A"/>
    <w:multiLevelType w:val="hybridMultilevel"/>
    <w:tmpl w:val="3BB2878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5">
    <w:nsid w:val="7CBC00EF"/>
    <w:multiLevelType w:val="hybridMultilevel"/>
    <w:tmpl w:val="A56E12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D2B1CE7"/>
    <w:multiLevelType w:val="hybridMultilevel"/>
    <w:tmpl w:val="E0AA60E2"/>
    <w:lvl w:ilvl="0" w:tplc="D96A49F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nsid w:val="7E3514D6"/>
    <w:multiLevelType w:val="hybridMultilevel"/>
    <w:tmpl w:val="0E9489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F3741BE"/>
    <w:multiLevelType w:val="hybridMultilevel"/>
    <w:tmpl w:val="ABC654F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4"/>
  </w:num>
  <w:num w:numId="2">
    <w:abstractNumId w:val="54"/>
  </w:num>
  <w:num w:numId="3">
    <w:abstractNumId w:val="69"/>
  </w:num>
  <w:num w:numId="4">
    <w:abstractNumId w:val="12"/>
  </w:num>
  <w:num w:numId="5">
    <w:abstractNumId w:val="46"/>
  </w:num>
  <w:num w:numId="6">
    <w:abstractNumId w:val="16"/>
  </w:num>
  <w:num w:numId="7">
    <w:abstractNumId w:val="39"/>
  </w:num>
  <w:num w:numId="8">
    <w:abstractNumId w:val="30"/>
  </w:num>
  <w:num w:numId="9">
    <w:abstractNumId w:val="53"/>
  </w:num>
  <w:num w:numId="10">
    <w:abstractNumId w:val="65"/>
  </w:num>
  <w:num w:numId="11">
    <w:abstractNumId w:val="3"/>
  </w:num>
  <w:num w:numId="12">
    <w:abstractNumId w:val="56"/>
  </w:num>
  <w:num w:numId="13">
    <w:abstractNumId w:val="96"/>
  </w:num>
  <w:num w:numId="14">
    <w:abstractNumId w:val="37"/>
  </w:num>
  <w:num w:numId="15">
    <w:abstractNumId w:val="5"/>
  </w:num>
  <w:num w:numId="16">
    <w:abstractNumId w:val="93"/>
  </w:num>
  <w:num w:numId="17">
    <w:abstractNumId w:val="36"/>
  </w:num>
  <w:num w:numId="18">
    <w:abstractNumId w:val="23"/>
  </w:num>
  <w:num w:numId="19">
    <w:abstractNumId w:val="40"/>
  </w:num>
  <w:num w:numId="20">
    <w:abstractNumId w:val="11"/>
  </w:num>
  <w:num w:numId="21">
    <w:abstractNumId w:val="81"/>
  </w:num>
  <w:num w:numId="22">
    <w:abstractNumId w:val="20"/>
  </w:num>
  <w:num w:numId="23">
    <w:abstractNumId w:val="6"/>
  </w:num>
  <w:num w:numId="24">
    <w:abstractNumId w:val="62"/>
  </w:num>
  <w:num w:numId="25">
    <w:abstractNumId w:val="88"/>
  </w:num>
  <w:num w:numId="26">
    <w:abstractNumId w:val="80"/>
  </w:num>
  <w:num w:numId="27">
    <w:abstractNumId w:val="15"/>
  </w:num>
  <w:num w:numId="28">
    <w:abstractNumId w:val="58"/>
  </w:num>
  <w:num w:numId="29">
    <w:abstractNumId w:val="43"/>
  </w:num>
  <w:num w:numId="30">
    <w:abstractNumId w:val="49"/>
  </w:num>
  <w:num w:numId="31">
    <w:abstractNumId w:val="84"/>
  </w:num>
  <w:num w:numId="32">
    <w:abstractNumId w:val="83"/>
  </w:num>
  <w:num w:numId="33">
    <w:abstractNumId w:val="91"/>
  </w:num>
  <w:num w:numId="34">
    <w:abstractNumId w:val="51"/>
  </w:num>
  <w:num w:numId="35">
    <w:abstractNumId w:val="82"/>
  </w:num>
  <w:num w:numId="36">
    <w:abstractNumId w:val="17"/>
  </w:num>
  <w:num w:numId="37">
    <w:abstractNumId w:val="85"/>
  </w:num>
  <w:num w:numId="38">
    <w:abstractNumId w:val="63"/>
  </w:num>
  <w:num w:numId="39">
    <w:abstractNumId w:val="47"/>
  </w:num>
  <w:num w:numId="40">
    <w:abstractNumId w:val="78"/>
  </w:num>
  <w:num w:numId="41">
    <w:abstractNumId w:val="64"/>
  </w:num>
  <w:num w:numId="42">
    <w:abstractNumId w:val="10"/>
  </w:num>
  <w:num w:numId="43">
    <w:abstractNumId w:val="72"/>
  </w:num>
  <w:num w:numId="44">
    <w:abstractNumId w:val="75"/>
  </w:num>
  <w:num w:numId="45">
    <w:abstractNumId w:val="0"/>
  </w:num>
  <w:num w:numId="46">
    <w:abstractNumId w:val="19"/>
  </w:num>
  <w:num w:numId="47">
    <w:abstractNumId w:val="92"/>
  </w:num>
  <w:num w:numId="48">
    <w:abstractNumId w:val="25"/>
  </w:num>
  <w:num w:numId="49">
    <w:abstractNumId w:val="14"/>
  </w:num>
  <w:num w:numId="50">
    <w:abstractNumId w:val="48"/>
  </w:num>
  <w:num w:numId="51">
    <w:abstractNumId w:val="7"/>
  </w:num>
  <w:num w:numId="52">
    <w:abstractNumId w:val="18"/>
  </w:num>
  <w:num w:numId="53">
    <w:abstractNumId w:val="57"/>
  </w:num>
  <w:num w:numId="54">
    <w:abstractNumId w:val="24"/>
  </w:num>
  <w:num w:numId="55">
    <w:abstractNumId w:val="21"/>
  </w:num>
  <w:num w:numId="56">
    <w:abstractNumId w:val="2"/>
  </w:num>
  <w:num w:numId="57">
    <w:abstractNumId w:val="4"/>
  </w:num>
  <w:num w:numId="58">
    <w:abstractNumId w:val="9"/>
  </w:num>
  <w:num w:numId="59">
    <w:abstractNumId w:val="86"/>
  </w:num>
  <w:num w:numId="60">
    <w:abstractNumId w:val="50"/>
  </w:num>
  <w:num w:numId="61">
    <w:abstractNumId w:val="32"/>
  </w:num>
  <w:num w:numId="62">
    <w:abstractNumId w:val="26"/>
  </w:num>
  <w:num w:numId="63">
    <w:abstractNumId w:val="52"/>
  </w:num>
  <w:num w:numId="64">
    <w:abstractNumId w:val="98"/>
  </w:num>
  <w:num w:numId="65">
    <w:abstractNumId w:val="45"/>
  </w:num>
  <w:num w:numId="66">
    <w:abstractNumId w:val="59"/>
  </w:num>
  <w:num w:numId="67">
    <w:abstractNumId w:val="28"/>
  </w:num>
  <w:num w:numId="68">
    <w:abstractNumId w:val="27"/>
  </w:num>
  <w:num w:numId="69">
    <w:abstractNumId w:val="66"/>
  </w:num>
  <w:num w:numId="70">
    <w:abstractNumId w:val="44"/>
  </w:num>
  <w:num w:numId="71">
    <w:abstractNumId w:val="77"/>
  </w:num>
  <w:num w:numId="72">
    <w:abstractNumId w:val="71"/>
  </w:num>
  <w:num w:numId="73">
    <w:abstractNumId w:val="34"/>
  </w:num>
  <w:num w:numId="74">
    <w:abstractNumId w:val="38"/>
  </w:num>
  <w:num w:numId="75">
    <w:abstractNumId w:val="55"/>
  </w:num>
  <w:num w:numId="76">
    <w:abstractNumId w:val="79"/>
  </w:num>
  <w:num w:numId="77">
    <w:abstractNumId w:val="74"/>
  </w:num>
  <w:num w:numId="78">
    <w:abstractNumId w:val="35"/>
  </w:num>
  <w:num w:numId="79">
    <w:abstractNumId w:val="68"/>
  </w:num>
  <w:num w:numId="80">
    <w:abstractNumId w:val="33"/>
  </w:num>
  <w:num w:numId="81">
    <w:abstractNumId w:val="1"/>
  </w:num>
  <w:num w:numId="82">
    <w:abstractNumId w:val="97"/>
  </w:num>
  <w:num w:numId="83">
    <w:abstractNumId w:val="70"/>
  </w:num>
  <w:num w:numId="84">
    <w:abstractNumId w:val="8"/>
  </w:num>
  <w:num w:numId="85">
    <w:abstractNumId w:val="90"/>
  </w:num>
  <w:num w:numId="86">
    <w:abstractNumId w:val="29"/>
  </w:num>
  <w:num w:numId="87">
    <w:abstractNumId w:val="87"/>
  </w:num>
  <w:num w:numId="88">
    <w:abstractNumId w:val="41"/>
  </w:num>
  <w:num w:numId="89">
    <w:abstractNumId w:val="42"/>
  </w:num>
  <w:num w:numId="90">
    <w:abstractNumId w:val="31"/>
  </w:num>
  <w:num w:numId="91">
    <w:abstractNumId w:val="76"/>
  </w:num>
  <w:num w:numId="92">
    <w:abstractNumId w:val="67"/>
  </w:num>
  <w:num w:numId="93">
    <w:abstractNumId w:val="60"/>
  </w:num>
  <w:num w:numId="94">
    <w:abstractNumId w:val="95"/>
  </w:num>
  <w:num w:numId="95">
    <w:abstractNumId w:val="89"/>
  </w:num>
  <w:num w:numId="96">
    <w:abstractNumId w:val="22"/>
  </w:num>
  <w:num w:numId="97">
    <w:abstractNumId w:val="73"/>
  </w:num>
  <w:num w:numId="98">
    <w:abstractNumId w:val="13"/>
  </w:num>
  <w:num w:numId="99">
    <w:abstractNumId w:val="61"/>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60621"/>
    <w:rsid w:val="000001E9"/>
    <w:rsid w:val="000100AF"/>
    <w:rsid w:val="00042DE7"/>
    <w:rsid w:val="000435FE"/>
    <w:rsid w:val="000527CF"/>
    <w:rsid w:val="00052C57"/>
    <w:rsid w:val="00052FC1"/>
    <w:rsid w:val="000670D4"/>
    <w:rsid w:val="0006781D"/>
    <w:rsid w:val="000820A4"/>
    <w:rsid w:val="000A359E"/>
    <w:rsid w:val="000C7F07"/>
    <w:rsid w:val="000D26F0"/>
    <w:rsid w:val="001023C9"/>
    <w:rsid w:val="00103E1F"/>
    <w:rsid w:val="001137F4"/>
    <w:rsid w:val="0012086E"/>
    <w:rsid w:val="00133CFE"/>
    <w:rsid w:val="0014567D"/>
    <w:rsid w:val="001618A6"/>
    <w:rsid w:val="00181DA3"/>
    <w:rsid w:val="001836AE"/>
    <w:rsid w:val="001856DC"/>
    <w:rsid w:val="001933A2"/>
    <w:rsid w:val="001C6C9A"/>
    <w:rsid w:val="001C73AE"/>
    <w:rsid w:val="001D23AE"/>
    <w:rsid w:val="001D55EB"/>
    <w:rsid w:val="001E2135"/>
    <w:rsid w:val="001F2B7F"/>
    <w:rsid w:val="001F3A59"/>
    <w:rsid w:val="001F3C67"/>
    <w:rsid w:val="002009EF"/>
    <w:rsid w:val="00202A76"/>
    <w:rsid w:val="00220EE2"/>
    <w:rsid w:val="00246147"/>
    <w:rsid w:val="002663C3"/>
    <w:rsid w:val="00271BC5"/>
    <w:rsid w:val="002A36AF"/>
    <w:rsid w:val="002B1F0D"/>
    <w:rsid w:val="002C377E"/>
    <w:rsid w:val="002E3A5D"/>
    <w:rsid w:val="002F4197"/>
    <w:rsid w:val="00320E60"/>
    <w:rsid w:val="00364456"/>
    <w:rsid w:val="00367171"/>
    <w:rsid w:val="00372154"/>
    <w:rsid w:val="00377DEB"/>
    <w:rsid w:val="00386972"/>
    <w:rsid w:val="003A423F"/>
    <w:rsid w:val="003B7CDB"/>
    <w:rsid w:val="003C49F5"/>
    <w:rsid w:val="003D3758"/>
    <w:rsid w:val="003D4DB9"/>
    <w:rsid w:val="003D7533"/>
    <w:rsid w:val="003F37D6"/>
    <w:rsid w:val="003F5753"/>
    <w:rsid w:val="004276DE"/>
    <w:rsid w:val="00435288"/>
    <w:rsid w:val="0043623C"/>
    <w:rsid w:val="00460712"/>
    <w:rsid w:val="004643CD"/>
    <w:rsid w:val="004676B7"/>
    <w:rsid w:val="0047356D"/>
    <w:rsid w:val="00481714"/>
    <w:rsid w:val="00481C49"/>
    <w:rsid w:val="004A44C0"/>
    <w:rsid w:val="004A5830"/>
    <w:rsid w:val="004C103C"/>
    <w:rsid w:val="004D09BF"/>
    <w:rsid w:val="004D3E6D"/>
    <w:rsid w:val="004D4173"/>
    <w:rsid w:val="004E185D"/>
    <w:rsid w:val="004E4394"/>
    <w:rsid w:val="005013BD"/>
    <w:rsid w:val="0051165A"/>
    <w:rsid w:val="00514EF9"/>
    <w:rsid w:val="00517E4F"/>
    <w:rsid w:val="00521B45"/>
    <w:rsid w:val="0052250D"/>
    <w:rsid w:val="0052465F"/>
    <w:rsid w:val="00540E0A"/>
    <w:rsid w:val="005479F8"/>
    <w:rsid w:val="0055262A"/>
    <w:rsid w:val="0055360C"/>
    <w:rsid w:val="0055378E"/>
    <w:rsid w:val="00556B27"/>
    <w:rsid w:val="00563DFA"/>
    <w:rsid w:val="0056501B"/>
    <w:rsid w:val="00571C38"/>
    <w:rsid w:val="00575C12"/>
    <w:rsid w:val="00584066"/>
    <w:rsid w:val="00587E50"/>
    <w:rsid w:val="0059295B"/>
    <w:rsid w:val="005A046D"/>
    <w:rsid w:val="005A44CC"/>
    <w:rsid w:val="005B509A"/>
    <w:rsid w:val="005B5ECE"/>
    <w:rsid w:val="005C1260"/>
    <w:rsid w:val="005E1FD9"/>
    <w:rsid w:val="005E5C8F"/>
    <w:rsid w:val="005E76F0"/>
    <w:rsid w:val="005F2106"/>
    <w:rsid w:val="005F3EE3"/>
    <w:rsid w:val="006061CF"/>
    <w:rsid w:val="006073D3"/>
    <w:rsid w:val="00613BE6"/>
    <w:rsid w:val="006221BF"/>
    <w:rsid w:val="00633631"/>
    <w:rsid w:val="00634891"/>
    <w:rsid w:val="006365DA"/>
    <w:rsid w:val="006505A1"/>
    <w:rsid w:val="00651EC4"/>
    <w:rsid w:val="006756FE"/>
    <w:rsid w:val="006847BA"/>
    <w:rsid w:val="00690B2F"/>
    <w:rsid w:val="006A31BA"/>
    <w:rsid w:val="006A7D9E"/>
    <w:rsid w:val="006B53D7"/>
    <w:rsid w:val="006C2F6C"/>
    <w:rsid w:val="006D3965"/>
    <w:rsid w:val="006D6A6E"/>
    <w:rsid w:val="006E48FE"/>
    <w:rsid w:val="006F004B"/>
    <w:rsid w:val="00700A28"/>
    <w:rsid w:val="0070149A"/>
    <w:rsid w:val="007074D1"/>
    <w:rsid w:val="007106B6"/>
    <w:rsid w:val="007162CE"/>
    <w:rsid w:val="007162EE"/>
    <w:rsid w:val="00723201"/>
    <w:rsid w:val="00737B5F"/>
    <w:rsid w:val="00745241"/>
    <w:rsid w:val="00760BF9"/>
    <w:rsid w:val="00763FD0"/>
    <w:rsid w:val="007942CE"/>
    <w:rsid w:val="00795339"/>
    <w:rsid w:val="007A15CD"/>
    <w:rsid w:val="007A6F40"/>
    <w:rsid w:val="007B1663"/>
    <w:rsid w:val="007C1AEC"/>
    <w:rsid w:val="007C5688"/>
    <w:rsid w:val="0080359E"/>
    <w:rsid w:val="0080379C"/>
    <w:rsid w:val="008051F6"/>
    <w:rsid w:val="00837BCC"/>
    <w:rsid w:val="00844DAF"/>
    <w:rsid w:val="008477A9"/>
    <w:rsid w:val="00847F0E"/>
    <w:rsid w:val="00851DFE"/>
    <w:rsid w:val="00864A96"/>
    <w:rsid w:val="00875FDF"/>
    <w:rsid w:val="0088472E"/>
    <w:rsid w:val="008A17AE"/>
    <w:rsid w:val="008A38A1"/>
    <w:rsid w:val="008A4523"/>
    <w:rsid w:val="008B15B3"/>
    <w:rsid w:val="008B1D38"/>
    <w:rsid w:val="008B4B9A"/>
    <w:rsid w:val="008C4698"/>
    <w:rsid w:val="008C7842"/>
    <w:rsid w:val="008D428F"/>
    <w:rsid w:val="008D5DF4"/>
    <w:rsid w:val="008E2045"/>
    <w:rsid w:val="008E4897"/>
    <w:rsid w:val="008E7F33"/>
    <w:rsid w:val="00906EB4"/>
    <w:rsid w:val="0091052E"/>
    <w:rsid w:val="009133AC"/>
    <w:rsid w:val="00924D45"/>
    <w:rsid w:val="009274F8"/>
    <w:rsid w:val="00934865"/>
    <w:rsid w:val="009409CD"/>
    <w:rsid w:val="00944286"/>
    <w:rsid w:val="00947373"/>
    <w:rsid w:val="00947DC4"/>
    <w:rsid w:val="00966363"/>
    <w:rsid w:val="009825CD"/>
    <w:rsid w:val="00986C6A"/>
    <w:rsid w:val="009877DB"/>
    <w:rsid w:val="00993A44"/>
    <w:rsid w:val="00994481"/>
    <w:rsid w:val="0099684C"/>
    <w:rsid w:val="009A4628"/>
    <w:rsid w:val="009B1E05"/>
    <w:rsid w:val="009C02EB"/>
    <w:rsid w:val="009C6765"/>
    <w:rsid w:val="009D15C4"/>
    <w:rsid w:val="009D1C40"/>
    <w:rsid w:val="009D43B8"/>
    <w:rsid w:val="009D6BEE"/>
    <w:rsid w:val="009E04DD"/>
    <w:rsid w:val="009F4B92"/>
    <w:rsid w:val="00A0238C"/>
    <w:rsid w:val="00A27C82"/>
    <w:rsid w:val="00A327E1"/>
    <w:rsid w:val="00A433E3"/>
    <w:rsid w:val="00A551F4"/>
    <w:rsid w:val="00A57D19"/>
    <w:rsid w:val="00A672DF"/>
    <w:rsid w:val="00A67AF0"/>
    <w:rsid w:val="00A7057A"/>
    <w:rsid w:val="00A76CCB"/>
    <w:rsid w:val="00A77927"/>
    <w:rsid w:val="00A77CD9"/>
    <w:rsid w:val="00A816DD"/>
    <w:rsid w:val="00A87756"/>
    <w:rsid w:val="00AA0AE0"/>
    <w:rsid w:val="00AD1168"/>
    <w:rsid w:val="00AD1C79"/>
    <w:rsid w:val="00AD6800"/>
    <w:rsid w:val="00AD792F"/>
    <w:rsid w:val="00B01147"/>
    <w:rsid w:val="00B2180F"/>
    <w:rsid w:val="00B342C4"/>
    <w:rsid w:val="00B4214E"/>
    <w:rsid w:val="00B42F9E"/>
    <w:rsid w:val="00B52DD3"/>
    <w:rsid w:val="00B56D65"/>
    <w:rsid w:val="00B74F27"/>
    <w:rsid w:val="00B914A1"/>
    <w:rsid w:val="00BA045A"/>
    <w:rsid w:val="00BB136A"/>
    <w:rsid w:val="00BB55A0"/>
    <w:rsid w:val="00BC3F4F"/>
    <w:rsid w:val="00BD1948"/>
    <w:rsid w:val="00BE450D"/>
    <w:rsid w:val="00BE7AAC"/>
    <w:rsid w:val="00BF2689"/>
    <w:rsid w:val="00BF79F5"/>
    <w:rsid w:val="00C06B64"/>
    <w:rsid w:val="00C12125"/>
    <w:rsid w:val="00C124FF"/>
    <w:rsid w:val="00C25A94"/>
    <w:rsid w:val="00C31C23"/>
    <w:rsid w:val="00C3327B"/>
    <w:rsid w:val="00C523EC"/>
    <w:rsid w:val="00C52449"/>
    <w:rsid w:val="00C5527D"/>
    <w:rsid w:val="00C562B9"/>
    <w:rsid w:val="00C7385A"/>
    <w:rsid w:val="00C73C92"/>
    <w:rsid w:val="00C80D43"/>
    <w:rsid w:val="00C827B1"/>
    <w:rsid w:val="00C85DAD"/>
    <w:rsid w:val="00C93D68"/>
    <w:rsid w:val="00CA1A72"/>
    <w:rsid w:val="00CC153A"/>
    <w:rsid w:val="00CD5673"/>
    <w:rsid w:val="00CE573B"/>
    <w:rsid w:val="00CF75BB"/>
    <w:rsid w:val="00D04D4F"/>
    <w:rsid w:val="00D2687C"/>
    <w:rsid w:val="00D279DC"/>
    <w:rsid w:val="00D27D3C"/>
    <w:rsid w:val="00D41D70"/>
    <w:rsid w:val="00D4729E"/>
    <w:rsid w:val="00D60764"/>
    <w:rsid w:val="00D95509"/>
    <w:rsid w:val="00DA55C1"/>
    <w:rsid w:val="00DC46BD"/>
    <w:rsid w:val="00DC76C9"/>
    <w:rsid w:val="00DE1689"/>
    <w:rsid w:val="00DE38A1"/>
    <w:rsid w:val="00DE53AA"/>
    <w:rsid w:val="00DE5C5F"/>
    <w:rsid w:val="00DE6594"/>
    <w:rsid w:val="00DF32EE"/>
    <w:rsid w:val="00DF4B28"/>
    <w:rsid w:val="00E013D2"/>
    <w:rsid w:val="00E236F7"/>
    <w:rsid w:val="00E25B8E"/>
    <w:rsid w:val="00E341E1"/>
    <w:rsid w:val="00E348BF"/>
    <w:rsid w:val="00E4290F"/>
    <w:rsid w:val="00E60621"/>
    <w:rsid w:val="00E62692"/>
    <w:rsid w:val="00E907DE"/>
    <w:rsid w:val="00E97340"/>
    <w:rsid w:val="00EA7F28"/>
    <w:rsid w:val="00EB35D4"/>
    <w:rsid w:val="00EB4E1B"/>
    <w:rsid w:val="00EC0573"/>
    <w:rsid w:val="00EC18B8"/>
    <w:rsid w:val="00ED490C"/>
    <w:rsid w:val="00ED5B1F"/>
    <w:rsid w:val="00F22DBE"/>
    <w:rsid w:val="00F23BC6"/>
    <w:rsid w:val="00F44380"/>
    <w:rsid w:val="00F63570"/>
    <w:rsid w:val="00F66937"/>
    <w:rsid w:val="00F701D8"/>
    <w:rsid w:val="00F753E5"/>
    <w:rsid w:val="00F80085"/>
    <w:rsid w:val="00F838C7"/>
    <w:rsid w:val="00F92CD4"/>
    <w:rsid w:val="00FA2591"/>
    <w:rsid w:val="00FA54BE"/>
    <w:rsid w:val="00FE2795"/>
    <w:rsid w:val="00FF59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2154"/>
  </w:style>
  <w:style w:type="paragraph" w:styleId="Heading1">
    <w:name w:val="heading 1"/>
    <w:basedOn w:val="Normal"/>
    <w:next w:val="Normal"/>
    <w:link w:val="Heading1Char"/>
    <w:uiPriority w:val="9"/>
    <w:qFormat/>
    <w:rsid w:val="00320E60"/>
    <w:pPr>
      <w:spacing w:before="480" w:after="0"/>
      <w:contextualSpacing/>
      <w:outlineLvl w:val="0"/>
    </w:pPr>
    <w:rPr>
      <w:rFonts w:asciiTheme="majorHAnsi" w:eastAsiaTheme="majorEastAsia" w:hAnsiTheme="majorHAnsi" w:cstheme="majorBidi"/>
      <w:b/>
      <w:bCs/>
      <w:sz w:val="28"/>
      <w:szCs w:val="28"/>
      <w:lang w:val="en-US" w:bidi="en-US"/>
    </w:rPr>
  </w:style>
  <w:style w:type="paragraph" w:styleId="Heading2">
    <w:name w:val="heading 2"/>
    <w:basedOn w:val="Normal"/>
    <w:next w:val="Normal"/>
    <w:link w:val="Heading2Char"/>
    <w:uiPriority w:val="9"/>
    <w:unhideWhenUsed/>
    <w:qFormat/>
    <w:rsid w:val="00320E60"/>
    <w:pPr>
      <w:spacing w:before="200" w:after="0"/>
      <w:outlineLvl w:val="1"/>
    </w:pPr>
    <w:rPr>
      <w:rFonts w:asciiTheme="majorHAnsi" w:eastAsiaTheme="majorEastAsia" w:hAnsiTheme="majorHAnsi" w:cstheme="majorBidi"/>
      <w:b/>
      <w:bCs/>
      <w:sz w:val="26"/>
      <w:szCs w:val="26"/>
      <w:lang w:val="en-US" w:bidi="en-US"/>
    </w:rPr>
  </w:style>
  <w:style w:type="paragraph" w:styleId="Heading3">
    <w:name w:val="heading 3"/>
    <w:basedOn w:val="Normal"/>
    <w:next w:val="Normal"/>
    <w:link w:val="Heading3Char"/>
    <w:uiPriority w:val="9"/>
    <w:semiHidden/>
    <w:unhideWhenUsed/>
    <w:qFormat/>
    <w:rsid w:val="00320E60"/>
    <w:pPr>
      <w:spacing w:before="200" w:after="0" w:line="271" w:lineRule="auto"/>
      <w:outlineLvl w:val="2"/>
    </w:pPr>
    <w:rPr>
      <w:rFonts w:asciiTheme="majorHAnsi" w:eastAsiaTheme="majorEastAsia" w:hAnsiTheme="majorHAnsi" w:cstheme="majorBidi"/>
      <w:b/>
      <w:bCs/>
      <w:lang w:val="en-US" w:bidi="en-US"/>
    </w:rPr>
  </w:style>
  <w:style w:type="paragraph" w:styleId="Heading4">
    <w:name w:val="heading 4"/>
    <w:basedOn w:val="Normal"/>
    <w:next w:val="Normal"/>
    <w:link w:val="Heading4Char"/>
    <w:uiPriority w:val="9"/>
    <w:semiHidden/>
    <w:unhideWhenUsed/>
    <w:qFormat/>
    <w:rsid w:val="00320E60"/>
    <w:pPr>
      <w:spacing w:before="200" w:after="0"/>
      <w:outlineLvl w:val="3"/>
    </w:pPr>
    <w:rPr>
      <w:rFonts w:asciiTheme="majorHAnsi" w:eastAsiaTheme="majorEastAsia" w:hAnsiTheme="majorHAnsi" w:cstheme="majorBidi"/>
      <w:b/>
      <w:bCs/>
      <w:i/>
      <w:iCs/>
      <w:lang w:val="en-US" w:bidi="en-US"/>
    </w:rPr>
  </w:style>
  <w:style w:type="paragraph" w:styleId="Heading5">
    <w:name w:val="heading 5"/>
    <w:basedOn w:val="Normal"/>
    <w:next w:val="Normal"/>
    <w:link w:val="Heading5Char"/>
    <w:uiPriority w:val="9"/>
    <w:semiHidden/>
    <w:unhideWhenUsed/>
    <w:qFormat/>
    <w:rsid w:val="00320E60"/>
    <w:pPr>
      <w:spacing w:before="200" w:after="0"/>
      <w:outlineLvl w:val="4"/>
    </w:pPr>
    <w:rPr>
      <w:rFonts w:asciiTheme="majorHAnsi" w:eastAsiaTheme="majorEastAsia" w:hAnsiTheme="majorHAnsi" w:cstheme="majorBidi"/>
      <w:b/>
      <w:bCs/>
      <w:color w:val="7F7F7F" w:themeColor="text1" w:themeTint="80"/>
      <w:lang w:val="en-US" w:bidi="en-US"/>
    </w:rPr>
  </w:style>
  <w:style w:type="paragraph" w:styleId="Heading6">
    <w:name w:val="heading 6"/>
    <w:basedOn w:val="Normal"/>
    <w:next w:val="Normal"/>
    <w:link w:val="Heading6Char"/>
    <w:uiPriority w:val="9"/>
    <w:semiHidden/>
    <w:unhideWhenUsed/>
    <w:qFormat/>
    <w:rsid w:val="00320E60"/>
    <w:pPr>
      <w:spacing w:after="0" w:line="271" w:lineRule="auto"/>
      <w:outlineLvl w:val="5"/>
    </w:pPr>
    <w:rPr>
      <w:rFonts w:asciiTheme="majorHAnsi" w:eastAsiaTheme="majorEastAsia" w:hAnsiTheme="majorHAnsi" w:cstheme="majorBidi"/>
      <w:b/>
      <w:bCs/>
      <w:i/>
      <w:iCs/>
      <w:color w:val="7F7F7F" w:themeColor="text1" w:themeTint="80"/>
      <w:lang w:val="en-US" w:bidi="en-US"/>
    </w:rPr>
  </w:style>
  <w:style w:type="paragraph" w:styleId="Heading7">
    <w:name w:val="heading 7"/>
    <w:basedOn w:val="Normal"/>
    <w:next w:val="Normal"/>
    <w:link w:val="Heading7Char"/>
    <w:uiPriority w:val="9"/>
    <w:semiHidden/>
    <w:unhideWhenUsed/>
    <w:qFormat/>
    <w:rsid w:val="00320E60"/>
    <w:pPr>
      <w:spacing w:after="0"/>
      <w:outlineLvl w:val="6"/>
    </w:pPr>
    <w:rPr>
      <w:rFonts w:asciiTheme="majorHAnsi" w:eastAsiaTheme="majorEastAsia" w:hAnsiTheme="majorHAnsi" w:cstheme="majorBidi"/>
      <w:i/>
      <w:iCs/>
      <w:lang w:val="en-US" w:bidi="en-US"/>
    </w:rPr>
  </w:style>
  <w:style w:type="paragraph" w:styleId="Heading8">
    <w:name w:val="heading 8"/>
    <w:basedOn w:val="Normal"/>
    <w:next w:val="Normal"/>
    <w:link w:val="Heading8Char"/>
    <w:uiPriority w:val="9"/>
    <w:semiHidden/>
    <w:unhideWhenUsed/>
    <w:qFormat/>
    <w:rsid w:val="00320E60"/>
    <w:pPr>
      <w:spacing w:after="0"/>
      <w:outlineLvl w:val="7"/>
    </w:pPr>
    <w:rPr>
      <w:rFonts w:asciiTheme="majorHAnsi" w:eastAsiaTheme="majorEastAsia" w:hAnsiTheme="majorHAnsi" w:cstheme="majorBidi"/>
      <w:sz w:val="20"/>
      <w:szCs w:val="20"/>
      <w:lang w:val="en-US" w:bidi="en-US"/>
    </w:rPr>
  </w:style>
  <w:style w:type="paragraph" w:styleId="Heading9">
    <w:name w:val="heading 9"/>
    <w:basedOn w:val="Normal"/>
    <w:next w:val="Normal"/>
    <w:link w:val="Heading9Char"/>
    <w:uiPriority w:val="9"/>
    <w:semiHidden/>
    <w:unhideWhenUsed/>
    <w:qFormat/>
    <w:rsid w:val="00320E60"/>
    <w:pPr>
      <w:spacing w:after="0"/>
      <w:outlineLvl w:val="8"/>
    </w:pPr>
    <w:rPr>
      <w:rFonts w:asciiTheme="majorHAnsi" w:eastAsiaTheme="majorEastAsia" w:hAnsiTheme="majorHAnsi" w:cstheme="majorBidi"/>
      <w:i/>
      <w:iCs/>
      <w:spacing w:val="5"/>
      <w:sz w:val="20"/>
      <w:szCs w:val="20"/>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06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621"/>
    <w:rPr>
      <w:rFonts w:ascii="Tahoma" w:hAnsi="Tahoma" w:cs="Tahoma"/>
      <w:sz w:val="16"/>
      <w:szCs w:val="16"/>
    </w:rPr>
  </w:style>
  <w:style w:type="paragraph" w:styleId="NoSpacing">
    <w:name w:val="No Spacing"/>
    <w:basedOn w:val="Normal"/>
    <w:link w:val="NoSpacingChar"/>
    <w:uiPriority w:val="1"/>
    <w:qFormat/>
    <w:rsid w:val="00E60621"/>
    <w:pPr>
      <w:spacing w:after="0" w:line="240" w:lineRule="auto"/>
    </w:pPr>
    <w:rPr>
      <w:lang w:val="en-US" w:bidi="en-US"/>
    </w:rPr>
  </w:style>
  <w:style w:type="character" w:customStyle="1" w:styleId="NoSpacingChar">
    <w:name w:val="No Spacing Char"/>
    <w:basedOn w:val="DefaultParagraphFont"/>
    <w:link w:val="NoSpacing"/>
    <w:uiPriority w:val="1"/>
    <w:rsid w:val="00E60621"/>
    <w:rPr>
      <w:lang w:val="en-US" w:bidi="en-US"/>
    </w:rPr>
  </w:style>
  <w:style w:type="paragraph" w:styleId="Header">
    <w:name w:val="header"/>
    <w:basedOn w:val="Normal"/>
    <w:link w:val="HeaderChar"/>
    <w:uiPriority w:val="99"/>
    <w:unhideWhenUsed/>
    <w:rsid w:val="00E60621"/>
    <w:pPr>
      <w:tabs>
        <w:tab w:val="center" w:pos="4680"/>
        <w:tab w:val="right" w:pos="9360"/>
      </w:tabs>
      <w:spacing w:after="0" w:line="240" w:lineRule="auto"/>
    </w:pPr>
    <w:rPr>
      <w:lang w:val="en-US"/>
    </w:rPr>
  </w:style>
  <w:style w:type="character" w:customStyle="1" w:styleId="HeaderChar">
    <w:name w:val="Header Char"/>
    <w:basedOn w:val="DefaultParagraphFont"/>
    <w:link w:val="Header"/>
    <w:uiPriority w:val="99"/>
    <w:rsid w:val="00E60621"/>
    <w:rPr>
      <w:lang w:val="en-US"/>
    </w:rPr>
  </w:style>
  <w:style w:type="character" w:customStyle="1" w:styleId="Heading1Char">
    <w:name w:val="Heading 1 Char"/>
    <w:basedOn w:val="DefaultParagraphFont"/>
    <w:link w:val="Heading1"/>
    <w:uiPriority w:val="9"/>
    <w:rsid w:val="00320E60"/>
    <w:rPr>
      <w:rFonts w:asciiTheme="majorHAnsi" w:eastAsiaTheme="majorEastAsia" w:hAnsiTheme="majorHAnsi" w:cstheme="majorBidi"/>
      <w:b/>
      <w:bCs/>
      <w:sz w:val="28"/>
      <w:szCs w:val="28"/>
      <w:lang w:val="en-US" w:bidi="en-US"/>
    </w:rPr>
  </w:style>
  <w:style w:type="character" w:customStyle="1" w:styleId="Heading2Char">
    <w:name w:val="Heading 2 Char"/>
    <w:basedOn w:val="DefaultParagraphFont"/>
    <w:link w:val="Heading2"/>
    <w:uiPriority w:val="9"/>
    <w:rsid w:val="00320E60"/>
    <w:rPr>
      <w:rFonts w:asciiTheme="majorHAnsi" w:eastAsiaTheme="majorEastAsia" w:hAnsiTheme="majorHAnsi" w:cstheme="majorBidi"/>
      <w:b/>
      <w:bCs/>
      <w:sz w:val="26"/>
      <w:szCs w:val="26"/>
      <w:lang w:val="en-US" w:bidi="en-US"/>
    </w:rPr>
  </w:style>
  <w:style w:type="character" w:customStyle="1" w:styleId="Heading3Char">
    <w:name w:val="Heading 3 Char"/>
    <w:basedOn w:val="DefaultParagraphFont"/>
    <w:link w:val="Heading3"/>
    <w:uiPriority w:val="9"/>
    <w:semiHidden/>
    <w:rsid w:val="00320E60"/>
    <w:rPr>
      <w:rFonts w:asciiTheme="majorHAnsi" w:eastAsiaTheme="majorEastAsia" w:hAnsiTheme="majorHAnsi" w:cstheme="majorBidi"/>
      <w:b/>
      <w:bCs/>
      <w:lang w:val="en-US" w:bidi="en-US"/>
    </w:rPr>
  </w:style>
  <w:style w:type="character" w:customStyle="1" w:styleId="Heading4Char">
    <w:name w:val="Heading 4 Char"/>
    <w:basedOn w:val="DefaultParagraphFont"/>
    <w:link w:val="Heading4"/>
    <w:uiPriority w:val="9"/>
    <w:semiHidden/>
    <w:rsid w:val="00320E60"/>
    <w:rPr>
      <w:rFonts w:asciiTheme="majorHAnsi" w:eastAsiaTheme="majorEastAsia" w:hAnsiTheme="majorHAnsi" w:cstheme="majorBidi"/>
      <w:b/>
      <w:bCs/>
      <w:i/>
      <w:iCs/>
      <w:lang w:val="en-US" w:bidi="en-US"/>
    </w:rPr>
  </w:style>
  <w:style w:type="character" w:customStyle="1" w:styleId="Heading5Char">
    <w:name w:val="Heading 5 Char"/>
    <w:basedOn w:val="DefaultParagraphFont"/>
    <w:link w:val="Heading5"/>
    <w:uiPriority w:val="9"/>
    <w:semiHidden/>
    <w:rsid w:val="00320E60"/>
    <w:rPr>
      <w:rFonts w:asciiTheme="majorHAnsi" w:eastAsiaTheme="majorEastAsia" w:hAnsiTheme="majorHAnsi" w:cstheme="majorBidi"/>
      <w:b/>
      <w:bCs/>
      <w:color w:val="7F7F7F" w:themeColor="text1" w:themeTint="80"/>
      <w:lang w:val="en-US" w:bidi="en-US"/>
    </w:rPr>
  </w:style>
  <w:style w:type="character" w:customStyle="1" w:styleId="Heading6Char">
    <w:name w:val="Heading 6 Char"/>
    <w:basedOn w:val="DefaultParagraphFont"/>
    <w:link w:val="Heading6"/>
    <w:uiPriority w:val="9"/>
    <w:semiHidden/>
    <w:rsid w:val="00320E60"/>
    <w:rPr>
      <w:rFonts w:asciiTheme="majorHAnsi" w:eastAsiaTheme="majorEastAsia" w:hAnsiTheme="majorHAnsi" w:cstheme="majorBidi"/>
      <w:b/>
      <w:bCs/>
      <w:i/>
      <w:iCs/>
      <w:color w:val="7F7F7F" w:themeColor="text1" w:themeTint="80"/>
      <w:lang w:val="en-US" w:bidi="en-US"/>
    </w:rPr>
  </w:style>
  <w:style w:type="character" w:customStyle="1" w:styleId="Heading7Char">
    <w:name w:val="Heading 7 Char"/>
    <w:basedOn w:val="DefaultParagraphFont"/>
    <w:link w:val="Heading7"/>
    <w:uiPriority w:val="9"/>
    <w:semiHidden/>
    <w:rsid w:val="00320E60"/>
    <w:rPr>
      <w:rFonts w:asciiTheme="majorHAnsi" w:eastAsiaTheme="majorEastAsia" w:hAnsiTheme="majorHAnsi" w:cstheme="majorBidi"/>
      <w:i/>
      <w:iCs/>
      <w:lang w:val="en-US" w:bidi="en-US"/>
    </w:rPr>
  </w:style>
  <w:style w:type="character" w:customStyle="1" w:styleId="Heading8Char">
    <w:name w:val="Heading 8 Char"/>
    <w:basedOn w:val="DefaultParagraphFont"/>
    <w:link w:val="Heading8"/>
    <w:uiPriority w:val="9"/>
    <w:semiHidden/>
    <w:rsid w:val="00320E60"/>
    <w:rPr>
      <w:rFonts w:asciiTheme="majorHAnsi" w:eastAsiaTheme="majorEastAsia" w:hAnsiTheme="majorHAnsi" w:cstheme="majorBidi"/>
      <w:sz w:val="20"/>
      <w:szCs w:val="20"/>
      <w:lang w:val="en-US" w:bidi="en-US"/>
    </w:rPr>
  </w:style>
  <w:style w:type="character" w:customStyle="1" w:styleId="Heading9Char">
    <w:name w:val="Heading 9 Char"/>
    <w:basedOn w:val="DefaultParagraphFont"/>
    <w:link w:val="Heading9"/>
    <w:uiPriority w:val="9"/>
    <w:semiHidden/>
    <w:rsid w:val="00320E60"/>
    <w:rPr>
      <w:rFonts w:asciiTheme="majorHAnsi" w:eastAsiaTheme="majorEastAsia" w:hAnsiTheme="majorHAnsi" w:cstheme="majorBidi"/>
      <w:i/>
      <w:iCs/>
      <w:spacing w:val="5"/>
      <w:sz w:val="20"/>
      <w:szCs w:val="20"/>
      <w:lang w:val="en-US" w:bidi="en-US"/>
    </w:rPr>
  </w:style>
  <w:style w:type="paragraph" w:styleId="Title">
    <w:name w:val="Title"/>
    <w:basedOn w:val="Normal"/>
    <w:next w:val="Normal"/>
    <w:link w:val="TitleChar"/>
    <w:uiPriority w:val="10"/>
    <w:qFormat/>
    <w:rsid w:val="00320E60"/>
    <w:pPr>
      <w:pBdr>
        <w:bottom w:val="single" w:sz="4" w:space="1" w:color="auto"/>
      </w:pBdr>
      <w:spacing w:line="240" w:lineRule="auto"/>
      <w:contextualSpacing/>
    </w:pPr>
    <w:rPr>
      <w:rFonts w:asciiTheme="majorHAnsi" w:eastAsiaTheme="majorEastAsia" w:hAnsiTheme="majorHAnsi" w:cstheme="majorBidi"/>
      <w:spacing w:val="5"/>
      <w:sz w:val="52"/>
      <w:szCs w:val="52"/>
      <w:lang w:val="en-US" w:bidi="en-US"/>
    </w:rPr>
  </w:style>
  <w:style w:type="character" w:customStyle="1" w:styleId="TitleChar">
    <w:name w:val="Title Char"/>
    <w:basedOn w:val="DefaultParagraphFont"/>
    <w:link w:val="Title"/>
    <w:uiPriority w:val="10"/>
    <w:rsid w:val="00320E60"/>
    <w:rPr>
      <w:rFonts w:asciiTheme="majorHAnsi" w:eastAsiaTheme="majorEastAsia" w:hAnsiTheme="majorHAnsi" w:cstheme="majorBidi"/>
      <w:spacing w:val="5"/>
      <w:sz w:val="52"/>
      <w:szCs w:val="52"/>
      <w:lang w:val="en-US" w:bidi="en-US"/>
    </w:rPr>
  </w:style>
  <w:style w:type="paragraph" w:styleId="Subtitle">
    <w:name w:val="Subtitle"/>
    <w:basedOn w:val="Normal"/>
    <w:next w:val="Normal"/>
    <w:link w:val="SubtitleChar"/>
    <w:uiPriority w:val="11"/>
    <w:qFormat/>
    <w:rsid w:val="00320E60"/>
    <w:pPr>
      <w:spacing w:after="600"/>
    </w:pPr>
    <w:rPr>
      <w:rFonts w:asciiTheme="majorHAnsi" w:eastAsiaTheme="majorEastAsia" w:hAnsiTheme="majorHAnsi" w:cstheme="majorBidi"/>
      <w:i/>
      <w:iCs/>
      <w:spacing w:val="13"/>
      <w:sz w:val="24"/>
      <w:szCs w:val="24"/>
      <w:lang w:val="en-US" w:bidi="en-US"/>
    </w:rPr>
  </w:style>
  <w:style w:type="character" w:customStyle="1" w:styleId="SubtitleChar">
    <w:name w:val="Subtitle Char"/>
    <w:basedOn w:val="DefaultParagraphFont"/>
    <w:link w:val="Subtitle"/>
    <w:uiPriority w:val="11"/>
    <w:rsid w:val="00320E60"/>
    <w:rPr>
      <w:rFonts w:asciiTheme="majorHAnsi" w:eastAsiaTheme="majorEastAsia" w:hAnsiTheme="majorHAnsi" w:cstheme="majorBidi"/>
      <w:i/>
      <w:iCs/>
      <w:spacing w:val="13"/>
      <w:sz w:val="24"/>
      <w:szCs w:val="24"/>
      <w:lang w:val="en-US" w:bidi="en-US"/>
    </w:rPr>
  </w:style>
  <w:style w:type="character" w:styleId="Strong">
    <w:name w:val="Strong"/>
    <w:uiPriority w:val="22"/>
    <w:qFormat/>
    <w:rsid w:val="00320E60"/>
    <w:rPr>
      <w:b/>
      <w:bCs/>
    </w:rPr>
  </w:style>
  <w:style w:type="character" w:styleId="Emphasis">
    <w:name w:val="Emphasis"/>
    <w:uiPriority w:val="20"/>
    <w:qFormat/>
    <w:rsid w:val="00320E60"/>
    <w:rPr>
      <w:b/>
      <w:bCs/>
      <w:i/>
      <w:iCs/>
      <w:spacing w:val="10"/>
      <w:bdr w:val="none" w:sz="0" w:space="0" w:color="auto"/>
      <w:shd w:val="clear" w:color="auto" w:fill="auto"/>
    </w:rPr>
  </w:style>
  <w:style w:type="paragraph" w:styleId="ListParagraph">
    <w:name w:val="List Paragraph"/>
    <w:basedOn w:val="Normal"/>
    <w:uiPriority w:val="34"/>
    <w:qFormat/>
    <w:rsid w:val="00320E60"/>
    <w:pPr>
      <w:ind w:left="720"/>
      <w:contextualSpacing/>
    </w:pPr>
    <w:rPr>
      <w:lang w:val="en-US" w:bidi="en-US"/>
    </w:rPr>
  </w:style>
  <w:style w:type="paragraph" w:styleId="Quote">
    <w:name w:val="Quote"/>
    <w:basedOn w:val="Normal"/>
    <w:next w:val="Normal"/>
    <w:link w:val="QuoteChar"/>
    <w:uiPriority w:val="29"/>
    <w:qFormat/>
    <w:rsid w:val="00320E60"/>
    <w:pPr>
      <w:spacing w:before="200" w:after="0"/>
      <w:ind w:left="360" w:right="360"/>
    </w:pPr>
    <w:rPr>
      <w:i/>
      <w:iCs/>
      <w:lang w:val="en-US" w:bidi="en-US"/>
    </w:rPr>
  </w:style>
  <w:style w:type="character" w:customStyle="1" w:styleId="QuoteChar">
    <w:name w:val="Quote Char"/>
    <w:basedOn w:val="DefaultParagraphFont"/>
    <w:link w:val="Quote"/>
    <w:uiPriority w:val="29"/>
    <w:rsid w:val="00320E60"/>
    <w:rPr>
      <w:i/>
      <w:iCs/>
      <w:lang w:val="en-US" w:bidi="en-US"/>
    </w:rPr>
  </w:style>
  <w:style w:type="paragraph" w:styleId="IntenseQuote">
    <w:name w:val="Intense Quote"/>
    <w:basedOn w:val="Normal"/>
    <w:next w:val="Normal"/>
    <w:link w:val="IntenseQuoteChar"/>
    <w:uiPriority w:val="30"/>
    <w:qFormat/>
    <w:rsid w:val="00320E60"/>
    <w:pPr>
      <w:pBdr>
        <w:bottom w:val="single" w:sz="4" w:space="1" w:color="auto"/>
      </w:pBdr>
      <w:spacing w:before="200" w:after="280"/>
      <w:ind w:left="1008" w:right="1152"/>
      <w:jc w:val="both"/>
    </w:pPr>
    <w:rPr>
      <w:b/>
      <w:bCs/>
      <w:i/>
      <w:iCs/>
      <w:lang w:val="en-US" w:bidi="en-US"/>
    </w:rPr>
  </w:style>
  <w:style w:type="character" w:customStyle="1" w:styleId="IntenseQuoteChar">
    <w:name w:val="Intense Quote Char"/>
    <w:basedOn w:val="DefaultParagraphFont"/>
    <w:link w:val="IntenseQuote"/>
    <w:uiPriority w:val="30"/>
    <w:rsid w:val="00320E60"/>
    <w:rPr>
      <w:b/>
      <w:bCs/>
      <w:i/>
      <w:iCs/>
      <w:lang w:val="en-US" w:bidi="en-US"/>
    </w:rPr>
  </w:style>
  <w:style w:type="character" w:styleId="SubtleEmphasis">
    <w:name w:val="Subtle Emphasis"/>
    <w:uiPriority w:val="19"/>
    <w:qFormat/>
    <w:rsid w:val="00320E60"/>
    <w:rPr>
      <w:i/>
      <w:iCs/>
    </w:rPr>
  </w:style>
  <w:style w:type="character" w:styleId="IntenseEmphasis">
    <w:name w:val="Intense Emphasis"/>
    <w:uiPriority w:val="21"/>
    <w:qFormat/>
    <w:rsid w:val="00320E60"/>
    <w:rPr>
      <w:b/>
      <w:bCs/>
    </w:rPr>
  </w:style>
  <w:style w:type="character" w:styleId="SubtleReference">
    <w:name w:val="Subtle Reference"/>
    <w:uiPriority w:val="31"/>
    <w:qFormat/>
    <w:rsid w:val="00320E60"/>
    <w:rPr>
      <w:smallCaps/>
    </w:rPr>
  </w:style>
  <w:style w:type="character" w:styleId="IntenseReference">
    <w:name w:val="Intense Reference"/>
    <w:uiPriority w:val="32"/>
    <w:qFormat/>
    <w:rsid w:val="00320E60"/>
    <w:rPr>
      <w:smallCaps/>
      <w:spacing w:val="5"/>
      <w:u w:val="single"/>
    </w:rPr>
  </w:style>
  <w:style w:type="character" w:styleId="BookTitle">
    <w:name w:val="Book Title"/>
    <w:uiPriority w:val="33"/>
    <w:qFormat/>
    <w:rsid w:val="00320E60"/>
    <w:rPr>
      <w:i/>
      <w:iCs/>
      <w:smallCaps/>
      <w:spacing w:val="5"/>
    </w:rPr>
  </w:style>
  <w:style w:type="paragraph" w:styleId="TOCHeading">
    <w:name w:val="TOC Heading"/>
    <w:basedOn w:val="Heading1"/>
    <w:next w:val="Normal"/>
    <w:uiPriority w:val="39"/>
    <w:semiHidden/>
    <w:unhideWhenUsed/>
    <w:qFormat/>
    <w:rsid w:val="00320E60"/>
    <w:pPr>
      <w:outlineLvl w:val="9"/>
    </w:pPr>
  </w:style>
  <w:style w:type="table" w:styleId="TableGrid">
    <w:name w:val="Table Grid"/>
    <w:basedOn w:val="TableNormal"/>
    <w:uiPriority w:val="59"/>
    <w:rsid w:val="00320E60"/>
    <w:pPr>
      <w:spacing w:after="0" w:line="240" w:lineRule="auto"/>
    </w:pPr>
    <w:rPr>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er">
    <w:name w:val="footer"/>
    <w:basedOn w:val="Normal"/>
    <w:link w:val="FooterChar"/>
    <w:uiPriority w:val="99"/>
    <w:unhideWhenUsed/>
    <w:rsid w:val="009105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052E"/>
  </w:style>
  <w:style w:type="character" w:styleId="Hyperlink">
    <w:name w:val="Hyperlink"/>
    <w:basedOn w:val="DefaultParagraphFont"/>
    <w:uiPriority w:val="99"/>
    <w:semiHidden/>
    <w:unhideWhenUsed/>
    <w:rsid w:val="00690B2F"/>
    <w:rPr>
      <w:color w:val="0000FF"/>
      <w:u w:val="single"/>
    </w:rPr>
  </w:style>
  <w:style w:type="character" w:styleId="FollowedHyperlink">
    <w:name w:val="FollowedHyperlink"/>
    <w:basedOn w:val="DefaultParagraphFont"/>
    <w:uiPriority w:val="99"/>
    <w:semiHidden/>
    <w:unhideWhenUsed/>
    <w:rsid w:val="00690B2F"/>
    <w:rPr>
      <w:color w:val="800080"/>
      <w:u w:val="single"/>
    </w:rPr>
  </w:style>
  <w:style w:type="paragraph" w:customStyle="1" w:styleId="font5">
    <w:name w:val="font5"/>
    <w:basedOn w:val="Normal"/>
    <w:rsid w:val="00690B2F"/>
    <w:pPr>
      <w:spacing w:before="100" w:beforeAutospacing="1" w:after="100" w:afterAutospacing="1" w:line="240" w:lineRule="auto"/>
    </w:pPr>
    <w:rPr>
      <w:rFonts w:ascii="Berlin Sans FB" w:eastAsia="Times New Roman" w:hAnsi="Berlin Sans FB" w:cs="Times New Roman"/>
      <w:color w:val="000000"/>
      <w:sz w:val="24"/>
      <w:szCs w:val="24"/>
      <w:lang w:val="en-US"/>
    </w:rPr>
  </w:style>
  <w:style w:type="paragraph" w:customStyle="1" w:styleId="font6">
    <w:name w:val="font6"/>
    <w:basedOn w:val="Normal"/>
    <w:rsid w:val="00690B2F"/>
    <w:pPr>
      <w:spacing w:before="100" w:beforeAutospacing="1" w:after="100" w:afterAutospacing="1" w:line="240" w:lineRule="auto"/>
    </w:pPr>
    <w:rPr>
      <w:rFonts w:ascii="Times New Roman" w:eastAsia="Times New Roman" w:hAnsi="Times New Roman" w:cs="Times New Roman"/>
      <w:color w:val="000000"/>
      <w:sz w:val="14"/>
      <w:szCs w:val="14"/>
      <w:lang w:val="en-US"/>
    </w:rPr>
  </w:style>
  <w:style w:type="paragraph" w:customStyle="1" w:styleId="xl65">
    <w:name w:val="xl65"/>
    <w:basedOn w:val="Normal"/>
    <w:rsid w:val="00690B2F"/>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top"/>
    </w:pPr>
    <w:rPr>
      <w:rFonts w:ascii="Berlin Sans FB" w:eastAsia="Times New Roman" w:hAnsi="Berlin Sans FB" w:cs="Times New Roman"/>
      <w:b/>
      <w:bCs/>
      <w:sz w:val="24"/>
      <w:szCs w:val="24"/>
      <w:lang w:val="en-US"/>
    </w:rPr>
  </w:style>
  <w:style w:type="paragraph" w:customStyle="1" w:styleId="xl66">
    <w:name w:val="xl66"/>
    <w:basedOn w:val="Normal"/>
    <w:rsid w:val="00690B2F"/>
    <w:pPr>
      <w:pBdr>
        <w:top w:val="single" w:sz="8" w:space="0" w:color="000000"/>
        <w:bottom w:val="single" w:sz="8" w:space="0" w:color="000000"/>
        <w:right w:val="single" w:sz="8" w:space="0" w:color="000000"/>
      </w:pBdr>
      <w:spacing w:before="100" w:beforeAutospacing="1" w:after="100" w:afterAutospacing="1" w:line="240" w:lineRule="auto"/>
      <w:jc w:val="center"/>
      <w:textAlignment w:val="top"/>
    </w:pPr>
    <w:rPr>
      <w:rFonts w:ascii="Berlin Sans FB" w:eastAsia="Times New Roman" w:hAnsi="Berlin Sans FB" w:cs="Times New Roman"/>
      <w:b/>
      <w:bCs/>
      <w:sz w:val="24"/>
      <w:szCs w:val="24"/>
      <w:lang w:val="en-US"/>
    </w:rPr>
  </w:style>
  <w:style w:type="paragraph" w:customStyle="1" w:styleId="xl67">
    <w:name w:val="xl67"/>
    <w:basedOn w:val="Normal"/>
    <w:rsid w:val="00690B2F"/>
    <w:pPr>
      <w:pBdr>
        <w:bottom w:val="single" w:sz="8" w:space="0" w:color="000000"/>
        <w:right w:val="single" w:sz="8" w:space="0" w:color="000000"/>
      </w:pBdr>
      <w:spacing w:before="100" w:beforeAutospacing="1" w:after="100" w:afterAutospacing="1" w:line="240" w:lineRule="auto"/>
      <w:textAlignment w:val="top"/>
    </w:pPr>
    <w:rPr>
      <w:rFonts w:ascii="Times New Roman" w:eastAsia="Times New Roman" w:hAnsi="Times New Roman" w:cs="Times New Roman"/>
      <w:sz w:val="24"/>
      <w:szCs w:val="24"/>
      <w:lang w:val="en-US"/>
    </w:rPr>
  </w:style>
  <w:style w:type="paragraph" w:customStyle="1" w:styleId="xl68">
    <w:name w:val="xl68"/>
    <w:basedOn w:val="Normal"/>
    <w:rsid w:val="00690B2F"/>
    <w:pPr>
      <w:pBdr>
        <w:right w:val="single" w:sz="8" w:space="0" w:color="000000"/>
      </w:pBdr>
      <w:spacing w:before="100" w:beforeAutospacing="1" w:after="100" w:afterAutospacing="1" w:line="240" w:lineRule="auto"/>
      <w:textAlignment w:val="top"/>
    </w:pPr>
    <w:rPr>
      <w:rFonts w:ascii="Berlin Sans FB" w:eastAsia="Times New Roman" w:hAnsi="Berlin Sans FB" w:cs="Times New Roman"/>
      <w:sz w:val="24"/>
      <w:szCs w:val="24"/>
      <w:lang w:val="en-US"/>
    </w:rPr>
  </w:style>
  <w:style w:type="paragraph" w:customStyle="1" w:styleId="xl69">
    <w:name w:val="xl69"/>
    <w:basedOn w:val="Normal"/>
    <w:rsid w:val="00690B2F"/>
    <w:pPr>
      <w:pBdr>
        <w:top w:val="single" w:sz="8" w:space="0" w:color="auto"/>
        <w:left w:val="single" w:sz="8" w:space="0" w:color="000000"/>
        <w:right w:val="single" w:sz="8" w:space="0" w:color="000000"/>
      </w:pBdr>
      <w:spacing w:before="100" w:beforeAutospacing="1" w:after="100" w:afterAutospacing="1" w:line="240" w:lineRule="auto"/>
      <w:textAlignment w:val="top"/>
    </w:pPr>
    <w:rPr>
      <w:rFonts w:ascii="Berlin Sans FB" w:eastAsia="Times New Roman" w:hAnsi="Berlin Sans FB" w:cs="Times New Roman"/>
      <w:sz w:val="24"/>
      <w:szCs w:val="24"/>
      <w:lang w:val="en-US"/>
    </w:rPr>
  </w:style>
  <w:style w:type="paragraph" w:customStyle="1" w:styleId="xl70">
    <w:name w:val="xl70"/>
    <w:basedOn w:val="Normal"/>
    <w:rsid w:val="00690B2F"/>
    <w:pPr>
      <w:pBdr>
        <w:left w:val="single" w:sz="8" w:space="0" w:color="000000"/>
        <w:right w:val="single" w:sz="8" w:space="0" w:color="000000"/>
      </w:pBdr>
      <w:spacing w:before="100" w:beforeAutospacing="1" w:after="100" w:afterAutospacing="1" w:line="240" w:lineRule="auto"/>
      <w:textAlignment w:val="top"/>
    </w:pPr>
    <w:rPr>
      <w:rFonts w:ascii="Berlin Sans FB" w:eastAsia="Times New Roman" w:hAnsi="Berlin Sans FB" w:cs="Times New Roman"/>
      <w:sz w:val="24"/>
      <w:szCs w:val="24"/>
      <w:lang w:val="en-US"/>
    </w:rPr>
  </w:style>
  <w:style w:type="paragraph" w:customStyle="1" w:styleId="xl71">
    <w:name w:val="xl71"/>
    <w:basedOn w:val="Normal"/>
    <w:rsid w:val="00690B2F"/>
    <w:pPr>
      <w:pBdr>
        <w:left w:val="single" w:sz="8" w:space="0" w:color="000000"/>
        <w:bottom w:val="single" w:sz="8" w:space="0" w:color="000000"/>
        <w:right w:val="single" w:sz="8" w:space="0" w:color="000000"/>
      </w:pBdr>
      <w:spacing w:before="100" w:beforeAutospacing="1" w:after="100" w:afterAutospacing="1" w:line="240" w:lineRule="auto"/>
      <w:textAlignment w:val="top"/>
    </w:pPr>
    <w:rPr>
      <w:rFonts w:ascii="Berlin Sans FB" w:eastAsia="Times New Roman" w:hAnsi="Berlin Sans FB" w:cs="Times New Roman"/>
      <w:sz w:val="24"/>
      <w:szCs w:val="24"/>
      <w:lang w:val="en-US"/>
    </w:rPr>
  </w:style>
  <w:style w:type="paragraph" w:customStyle="1" w:styleId="xl72">
    <w:name w:val="xl72"/>
    <w:basedOn w:val="Normal"/>
    <w:rsid w:val="00690B2F"/>
    <w:pPr>
      <w:pBdr>
        <w:top w:val="single" w:sz="8" w:space="0" w:color="000000"/>
        <w:left w:val="single" w:sz="8" w:space="0" w:color="000000"/>
        <w:right w:val="single" w:sz="8" w:space="0" w:color="000000"/>
      </w:pBdr>
      <w:spacing w:before="100" w:beforeAutospacing="1" w:after="100" w:afterAutospacing="1" w:line="240" w:lineRule="auto"/>
      <w:textAlignment w:val="top"/>
    </w:pPr>
    <w:rPr>
      <w:rFonts w:ascii="Berlin Sans FB" w:eastAsia="Times New Roman" w:hAnsi="Berlin Sans FB" w:cs="Times New Roman"/>
      <w:sz w:val="24"/>
      <w:szCs w:val="24"/>
      <w:lang w:val="en-US"/>
    </w:rPr>
  </w:style>
  <w:style w:type="paragraph" w:customStyle="1" w:styleId="xl73">
    <w:name w:val="xl73"/>
    <w:basedOn w:val="Normal"/>
    <w:rsid w:val="00690B2F"/>
    <w:pPr>
      <w:pBdr>
        <w:right w:val="single" w:sz="8" w:space="0" w:color="000000"/>
      </w:pBdr>
      <w:spacing w:before="100" w:beforeAutospacing="1" w:after="100" w:afterAutospacing="1" w:line="240" w:lineRule="auto"/>
      <w:ind w:firstLineChars="200" w:firstLine="200"/>
      <w:textAlignment w:val="top"/>
    </w:pPr>
    <w:rPr>
      <w:rFonts w:ascii="Berlin Sans FB" w:eastAsia="Times New Roman" w:hAnsi="Berlin Sans FB" w:cs="Times New Roman"/>
      <w:sz w:val="24"/>
      <w:szCs w:val="24"/>
      <w:lang w:val="en-US"/>
    </w:rPr>
  </w:style>
  <w:style w:type="paragraph" w:customStyle="1" w:styleId="xl74">
    <w:name w:val="xl74"/>
    <w:basedOn w:val="Normal"/>
    <w:rsid w:val="00690B2F"/>
    <w:pPr>
      <w:pBdr>
        <w:bottom w:val="single" w:sz="8" w:space="0" w:color="000000"/>
        <w:right w:val="single" w:sz="8" w:space="0" w:color="000000"/>
      </w:pBdr>
      <w:spacing w:before="100" w:beforeAutospacing="1" w:after="100" w:afterAutospacing="1" w:line="240" w:lineRule="auto"/>
      <w:ind w:firstLineChars="200" w:firstLine="200"/>
      <w:textAlignment w:val="top"/>
    </w:pPr>
    <w:rPr>
      <w:rFonts w:ascii="Berlin Sans FB" w:eastAsia="Times New Roman" w:hAnsi="Berlin Sans FB" w:cs="Times New Roman"/>
      <w:sz w:val="24"/>
      <w:szCs w:val="24"/>
      <w:lang w:val="en-US"/>
    </w:rPr>
  </w:style>
  <w:style w:type="paragraph" w:customStyle="1" w:styleId="xl75">
    <w:name w:val="xl75"/>
    <w:basedOn w:val="Normal"/>
    <w:rsid w:val="00690B2F"/>
    <w:pPr>
      <w:pBdr>
        <w:bottom w:val="single" w:sz="8" w:space="0" w:color="auto"/>
        <w:right w:val="single" w:sz="8" w:space="0" w:color="000000"/>
      </w:pBdr>
      <w:spacing w:before="100" w:beforeAutospacing="1" w:after="100" w:afterAutospacing="1" w:line="240" w:lineRule="auto"/>
      <w:ind w:firstLineChars="200" w:firstLine="200"/>
      <w:textAlignment w:val="top"/>
    </w:pPr>
    <w:rPr>
      <w:rFonts w:ascii="Berlin Sans FB" w:eastAsia="Times New Roman" w:hAnsi="Berlin Sans FB" w:cs="Times New Roman"/>
      <w:sz w:val="24"/>
      <w:szCs w:val="24"/>
      <w:lang w:val="en-US"/>
    </w:rPr>
  </w:style>
  <w:style w:type="paragraph" w:customStyle="1" w:styleId="xl76">
    <w:name w:val="xl76"/>
    <w:basedOn w:val="Normal"/>
    <w:rsid w:val="00690B2F"/>
    <w:pPr>
      <w:pBdr>
        <w:left w:val="single" w:sz="8" w:space="0" w:color="000000"/>
        <w:bottom w:val="single" w:sz="8" w:space="0" w:color="auto"/>
        <w:right w:val="single" w:sz="8" w:space="0" w:color="000000"/>
      </w:pBdr>
      <w:spacing w:before="100" w:beforeAutospacing="1" w:after="100" w:afterAutospacing="1" w:line="240" w:lineRule="auto"/>
      <w:textAlignment w:val="top"/>
    </w:pPr>
    <w:rPr>
      <w:rFonts w:ascii="Berlin Sans FB" w:eastAsia="Times New Roman" w:hAnsi="Berlin Sans FB" w:cs="Times New Roman"/>
      <w:sz w:val="24"/>
      <w:szCs w:val="24"/>
      <w:lang w:val="en-US"/>
    </w:rPr>
  </w:style>
  <w:style w:type="paragraph" w:customStyle="1" w:styleId="xl77">
    <w:name w:val="xl77"/>
    <w:basedOn w:val="Normal"/>
    <w:rsid w:val="00690B2F"/>
    <w:pPr>
      <w:pBdr>
        <w:bottom w:val="single" w:sz="8" w:space="0" w:color="auto"/>
        <w:right w:val="single" w:sz="8" w:space="0" w:color="000000"/>
      </w:pBdr>
      <w:spacing w:before="100" w:beforeAutospacing="1" w:after="100" w:afterAutospacing="1" w:line="240" w:lineRule="auto"/>
      <w:textAlignment w:val="top"/>
    </w:pPr>
    <w:rPr>
      <w:rFonts w:ascii="Times New Roman" w:eastAsia="Times New Roman" w:hAnsi="Times New Roman" w:cs="Times New Roman"/>
      <w:sz w:val="24"/>
      <w:szCs w:val="24"/>
      <w:lang w:val="en-US"/>
    </w:rPr>
  </w:style>
  <w:style w:type="paragraph" w:customStyle="1" w:styleId="xl78">
    <w:name w:val="xl78"/>
    <w:basedOn w:val="Normal"/>
    <w:rsid w:val="00690B2F"/>
    <w:pPr>
      <w:pBdr>
        <w:right w:val="single" w:sz="8" w:space="0" w:color="000000"/>
      </w:pBdr>
      <w:spacing w:before="100" w:beforeAutospacing="1" w:after="100" w:afterAutospacing="1" w:line="240" w:lineRule="auto"/>
      <w:ind w:firstLineChars="300" w:firstLine="300"/>
      <w:textAlignment w:val="top"/>
    </w:pPr>
    <w:rPr>
      <w:rFonts w:ascii="Berlin Sans FB" w:eastAsia="Times New Roman" w:hAnsi="Berlin Sans FB" w:cs="Times New Roman"/>
      <w:sz w:val="24"/>
      <w:szCs w:val="24"/>
      <w:lang w:val="en-US"/>
    </w:rPr>
  </w:style>
  <w:style w:type="paragraph" w:customStyle="1" w:styleId="xl79">
    <w:name w:val="xl79"/>
    <w:basedOn w:val="Normal"/>
    <w:rsid w:val="00690B2F"/>
    <w:pPr>
      <w:pBdr>
        <w:right w:val="single" w:sz="8" w:space="0" w:color="000000"/>
      </w:pBdr>
      <w:spacing w:before="100" w:beforeAutospacing="1" w:after="100" w:afterAutospacing="1" w:line="240" w:lineRule="auto"/>
      <w:ind w:firstLineChars="500" w:firstLine="500"/>
      <w:textAlignment w:val="top"/>
    </w:pPr>
    <w:rPr>
      <w:rFonts w:ascii="Berlin Sans FB" w:eastAsia="Times New Roman" w:hAnsi="Berlin Sans FB" w:cs="Times New Roman"/>
      <w:sz w:val="24"/>
      <w:szCs w:val="24"/>
      <w:lang w:val="en-US"/>
    </w:rPr>
  </w:style>
  <w:style w:type="paragraph" w:customStyle="1" w:styleId="xl80">
    <w:name w:val="xl80"/>
    <w:basedOn w:val="Normal"/>
    <w:rsid w:val="00690B2F"/>
    <w:pPr>
      <w:pBdr>
        <w:bottom w:val="single" w:sz="8" w:space="0" w:color="000000"/>
        <w:right w:val="single" w:sz="8" w:space="0" w:color="000000"/>
      </w:pBdr>
      <w:spacing w:before="100" w:beforeAutospacing="1" w:after="100" w:afterAutospacing="1" w:line="240" w:lineRule="auto"/>
      <w:ind w:firstLineChars="500" w:firstLine="500"/>
      <w:textAlignment w:val="top"/>
    </w:pPr>
    <w:rPr>
      <w:rFonts w:ascii="Berlin Sans FB" w:eastAsia="Times New Roman" w:hAnsi="Berlin Sans FB" w:cs="Times New Roman"/>
      <w:sz w:val="24"/>
      <w:szCs w:val="24"/>
      <w:lang w:val="en-US"/>
    </w:rPr>
  </w:style>
  <w:style w:type="paragraph" w:customStyle="1" w:styleId="xl81">
    <w:name w:val="xl81"/>
    <w:basedOn w:val="Normal"/>
    <w:rsid w:val="00690B2F"/>
    <w:pPr>
      <w:pBdr>
        <w:right w:val="single" w:sz="8" w:space="0" w:color="000000"/>
      </w:pBdr>
      <w:spacing w:before="100" w:beforeAutospacing="1" w:after="100" w:afterAutospacing="1" w:line="240" w:lineRule="auto"/>
      <w:jc w:val="right"/>
      <w:textAlignment w:val="top"/>
    </w:pPr>
    <w:rPr>
      <w:rFonts w:ascii="Berlin Sans FB" w:eastAsia="Times New Roman" w:hAnsi="Berlin Sans FB" w:cs="Times New Roman"/>
      <w:sz w:val="24"/>
      <w:szCs w:val="24"/>
      <w:lang w:val="en-US"/>
    </w:rPr>
  </w:style>
  <w:style w:type="paragraph" w:customStyle="1" w:styleId="xl82">
    <w:name w:val="xl82"/>
    <w:basedOn w:val="Normal"/>
    <w:rsid w:val="00690B2F"/>
    <w:pPr>
      <w:pBdr>
        <w:bottom w:val="single" w:sz="8" w:space="0" w:color="000000"/>
        <w:right w:val="single" w:sz="8" w:space="0" w:color="000000"/>
      </w:pBdr>
      <w:spacing w:before="100" w:beforeAutospacing="1" w:after="100" w:afterAutospacing="1" w:line="240" w:lineRule="auto"/>
      <w:jc w:val="right"/>
      <w:textAlignment w:val="top"/>
    </w:pPr>
    <w:rPr>
      <w:rFonts w:ascii="Berlin Sans FB" w:eastAsia="Times New Roman" w:hAnsi="Berlin Sans FB" w:cs="Times New Roman"/>
      <w:sz w:val="24"/>
      <w:szCs w:val="24"/>
      <w:lang w:val="en-US"/>
    </w:rPr>
  </w:style>
  <w:style w:type="paragraph" w:customStyle="1" w:styleId="xl83">
    <w:name w:val="xl83"/>
    <w:basedOn w:val="Normal"/>
    <w:rsid w:val="00690B2F"/>
    <w:pPr>
      <w:pBdr>
        <w:right w:val="single" w:sz="8" w:space="0" w:color="000000"/>
      </w:pBdr>
      <w:spacing w:before="100" w:beforeAutospacing="1" w:after="100" w:afterAutospacing="1" w:line="240" w:lineRule="auto"/>
      <w:textAlignment w:val="top"/>
    </w:pPr>
    <w:rPr>
      <w:rFonts w:ascii="Times New Roman" w:eastAsia="Times New Roman" w:hAnsi="Times New Roman" w:cs="Times New Roman"/>
      <w:sz w:val="24"/>
      <w:szCs w:val="24"/>
      <w:lang w:val="en-US"/>
    </w:rPr>
  </w:style>
  <w:style w:type="paragraph" w:customStyle="1" w:styleId="xl84">
    <w:name w:val="xl84"/>
    <w:basedOn w:val="Normal"/>
    <w:rsid w:val="00690B2F"/>
    <w:pPr>
      <w:pBdr>
        <w:bottom w:val="single" w:sz="8" w:space="0" w:color="auto"/>
        <w:right w:val="single" w:sz="8" w:space="0" w:color="000000"/>
      </w:pBdr>
      <w:spacing w:before="100" w:beforeAutospacing="1" w:after="100" w:afterAutospacing="1" w:line="240" w:lineRule="auto"/>
      <w:ind w:firstLineChars="500" w:firstLine="500"/>
      <w:textAlignment w:val="top"/>
    </w:pPr>
    <w:rPr>
      <w:rFonts w:ascii="Berlin Sans FB" w:eastAsia="Times New Roman" w:hAnsi="Berlin Sans FB" w:cs="Times New Roman"/>
      <w:sz w:val="24"/>
      <w:szCs w:val="24"/>
      <w:lang w:val="en-US"/>
    </w:rPr>
  </w:style>
  <w:style w:type="paragraph" w:customStyle="1" w:styleId="xl85">
    <w:name w:val="xl85"/>
    <w:basedOn w:val="Normal"/>
    <w:rsid w:val="00690B2F"/>
    <w:pPr>
      <w:pBdr>
        <w:bottom w:val="single" w:sz="8" w:space="0" w:color="auto"/>
        <w:right w:val="single" w:sz="8" w:space="0" w:color="000000"/>
      </w:pBdr>
      <w:spacing w:before="100" w:beforeAutospacing="1" w:after="100" w:afterAutospacing="1" w:line="240" w:lineRule="auto"/>
      <w:jc w:val="right"/>
      <w:textAlignment w:val="top"/>
    </w:pPr>
    <w:rPr>
      <w:rFonts w:ascii="Berlin Sans FB" w:eastAsia="Times New Roman" w:hAnsi="Berlin Sans FB" w:cs="Times New Roman"/>
      <w:sz w:val="24"/>
      <w:szCs w:val="24"/>
      <w:lang w:val="en-US"/>
    </w:rPr>
  </w:style>
  <w:style w:type="paragraph" w:customStyle="1" w:styleId="xl86">
    <w:name w:val="xl86"/>
    <w:basedOn w:val="Normal"/>
    <w:rsid w:val="00690B2F"/>
    <w:pPr>
      <w:pBdr>
        <w:right w:val="single" w:sz="8" w:space="0" w:color="000000"/>
      </w:pBdr>
      <w:spacing w:before="100" w:beforeAutospacing="1" w:after="100" w:afterAutospacing="1" w:line="240" w:lineRule="auto"/>
      <w:ind w:firstLineChars="800" w:firstLine="800"/>
      <w:textAlignment w:val="top"/>
    </w:pPr>
    <w:rPr>
      <w:rFonts w:ascii="Berlin Sans FB" w:eastAsia="Times New Roman" w:hAnsi="Berlin Sans FB" w:cs="Times New Roman"/>
      <w:sz w:val="24"/>
      <w:szCs w:val="24"/>
      <w:lang w:val="en-US"/>
    </w:rPr>
  </w:style>
  <w:style w:type="paragraph" w:customStyle="1" w:styleId="xl87">
    <w:name w:val="xl87"/>
    <w:basedOn w:val="Normal"/>
    <w:rsid w:val="00690B2F"/>
    <w:pPr>
      <w:pBdr>
        <w:right w:val="single" w:sz="8" w:space="0" w:color="000000"/>
      </w:pBdr>
      <w:spacing w:before="100" w:beforeAutospacing="1" w:after="100" w:afterAutospacing="1" w:line="240" w:lineRule="auto"/>
      <w:ind w:firstLineChars="1000" w:firstLine="1000"/>
      <w:textAlignment w:val="top"/>
    </w:pPr>
    <w:rPr>
      <w:rFonts w:ascii="Berlin Sans FB" w:eastAsia="Times New Roman" w:hAnsi="Berlin Sans FB" w:cs="Times New Roman"/>
      <w:sz w:val="24"/>
      <w:szCs w:val="24"/>
      <w:lang w:val="en-US"/>
    </w:rPr>
  </w:style>
  <w:style w:type="paragraph" w:customStyle="1" w:styleId="xl88">
    <w:name w:val="xl88"/>
    <w:basedOn w:val="Normal"/>
    <w:rsid w:val="00690B2F"/>
    <w:pPr>
      <w:pBdr>
        <w:right w:val="single" w:sz="8" w:space="0" w:color="000000"/>
      </w:pBdr>
      <w:spacing w:before="100" w:beforeAutospacing="1" w:after="100" w:afterAutospacing="1" w:line="240" w:lineRule="auto"/>
      <w:ind w:firstLineChars="900" w:firstLine="900"/>
      <w:textAlignment w:val="top"/>
    </w:pPr>
    <w:rPr>
      <w:rFonts w:ascii="Berlin Sans FB" w:eastAsia="Times New Roman" w:hAnsi="Berlin Sans FB" w:cs="Times New Roman"/>
      <w:sz w:val="24"/>
      <w:szCs w:val="24"/>
      <w:lang w:val="en-US"/>
    </w:rPr>
  </w:style>
  <w:style w:type="paragraph" w:customStyle="1" w:styleId="xl89">
    <w:name w:val="xl89"/>
    <w:basedOn w:val="Normal"/>
    <w:rsid w:val="00690B2F"/>
    <w:pPr>
      <w:pBdr>
        <w:right w:val="single" w:sz="8" w:space="0" w:color="000000"/>
      </w:pBdr>
      <w:spacing w:before="100" w:beforeAutospacing="1" w:after="100" w:afterAutospacing="1" w:line="240" w:lineRule="auto"/>
      <w:ind w:firstLineChars="400" w:firstLine="400"/>
      <w:textAlignment w:val="top"/>
    </w:pPr>
    <w:rPr>
      <w:rFonts w:ascii="Berlin Sans FB" w:eastAsia="Times New Roman" w:hAnsi="Berlin Sans FB"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4588585">
      <w:bodyDiv w:val="1"/>
      <w:marLeft w:val="0"/>
      <w:marRight w:val="0"/>
      <w:marTop w:val="0"/>
      <w:marBottom w:val="0"/>
      <w:divBdr>
        <w:top w:val="none" w:sz="0" w:space="0" w:color="auto"/>
        <w:left w:val="none" w:sz="0" w:space="0" w:color="auto"/>
        <w:bottom w:val="none" w:sz="0" w:space="0" w:color="auto"/>
        <w:right w:val="none" w:sz="0" w:space="0" w:color="auto"/>
      </w:divBdr>
    </w:div>
    <w:div w:id="1013265686">
      <w:bodyDiv w:val="1"/>
      <w:marLeft w:val="0"/>
      <w:marRight w:val="0"/>
      <w:marTop w:val="0"/>
      <w:marBottom w:val="0"/>
      <w:divBdr>
        <w:top w:val="none" w:sz="0" w:space="0" w:color="auto"/>
        <w:left w:val="none" w:sz="0" w:space="0" w:color="auto"/>
        <w:bottom w:val="none" w:sz="0" w:space="0" w:color="auto"/>
        <w:right w:val="none" w:sz="0" w:space="0" w:color="auto"/>
      </w:divBdr>
    </w:div>
    <w:div w:id="1219392177">
      <w:bodyDiv w:val="1"/>
      <w:marLeft w:val="0"/>
      <w:marRight w:val="0"/>
      <w:marTop w:val="0"/>
      <w:marBottom w:val="0"/>
      <w:divBdr>
        <w:top w:val="none" w:sz="0" w:space="0" w:color="auto"/>
        <w:left w:val="none" w:sz="0" w:space="0" w:color="auto"/>
        <w:bottom w:val="none" w:sz="0" w:space="0" w:color="auto"/>
        <w:right w:val="none" w:sz="0" w:space="0" w:color="auto"/>
      </w:divBdr>
    </w:div>
    <w:div w:id="1345476740">
      <w:bodyDiv w:val="1"/>
      <w:marLeft w:val="0"/>
      <w:marRight w:val="0"/>
      <w:marTop w:val="0"/>
      <w:marBottom w:val="0"/>
      <w:divBdr>
        <w:top w:val="none" w:sz="0" w:space="0" w:color="auto"/>
        <w:left w:val="none" w:sz="0" w:space="0" w:color="auto"/>
        <w:bottom w:val="none" w:sz="0" w:space="0" w:color="auto"/>
        <w:right w:val="none" w:sz="0" w:space="0" w:color="auto"/>
      </w:divBdr>
    </w:div>
    <w:div w:id="1472206488">
      <w:bodyDiv w:val="1"/>
      <w:marLeft w:val="0"/>
      <w:marRight w:val="0"/>
      <w:marTop w:val="0"/>
      <w:marBottom w:val="0"/>
      <w:divBdr>
        <w:top w:val="none" w:sz="0" w:space="0" w:color="auto"/>
        <w:left w:val="none" w:sz="0" w:space="0" w:color="auto"/>
        <w:bottom w:val="none" w:sz="0" w:space="0" w:color="auto"/>
        <w:right w:val="none" w:sz="0" w:space="0" w:color="auto"/>
      </w:divBdr>
    </w:div>
    <w:div w:id="1697004364">
      <w:bodyDiv w:val="1"/>
      <w:marLeft w:val="0"/>
      <w:marRight w:val="0"/>
      <w:marTop w:val="0"/>
      <w:marBottom w:val="0"/>
      <w:divBdr>
        <w:top w:val="none" w:sz="0" w:space="0" w:color="auto"/>
        <w:left w:val="none" w:sz="0" w:space="0" w:color="auto"/>
        <w:bottom w:val="none" w:sz="0" w:space="0" w:color="auto"/>
        <w:right w:val="none" w:sz="0" w:space="0" w:color="auto"/>
      </w:divBdr>
    </w:div>
    <w:div w:id="1754938259">
      <w:bodyDiv w:val="1"/>
      <w:marLeft w:val="0"/>
      <w:marRight w:val="0"/>
      <w:marTop w:val="0"/>
      <w:marBottom w:val="0"/>
      <w:divBdr>
        <w:top w:val="none" w:sz="0" w:space="0" w:color="auto"/>
        <w:left w:val="none" w:sz="0" w:space="0" w:color="auto"/>
        <w:bottom w:val="none" w:sz="0" w:space="0" w:color="auto"/>
        <w:right w:val="none" w:sz="0" w:space="0" w:color="auto"/>
      </w:divBdr>
    </w:div>
    <w:div w:id="1775127316">
      <w:bodyDiv w:val="1"/>
      <w:marLeft w:val="0"/>
      <w:marRight w:val="0"/>
      <w:marTop w:val="0"/>
      <w:marBottom w:val="0"/>
      <w:divBdr>
        <w:top w:val="none" w:sz="0" w:space="0" w:color="auto"/>
        <w:left w:val="none" w:sz="0" w:space="0" w:color="auto"/>
        <w:bottom w:val="none" w:sz="0" w:space="0" w:color="auto"/>
        <w:right w:val="none" w:sz="0" w:space="0" w:color="auto"/>
      </w:divBdr>
    </w:div>
    <w:div w:id="1955667942">
      <w:bodyDiv w:val="1"/>
      <w:marLeft w:val="0"/>
      <w:marRight w:val="0"/>
      <w:marTop w:val="0"/>
      <w:marBottom w:val="0"/>
      <w:divBdr>
        <w:top w:val="none" w:sz="0" w:space="0" w:color="auto"/>
        <w:left w:val="none" w:sz="0" w:space="0" w:color="auto"/>
        <w:bottom w:val="none" w:sz="0" w:space="0" w:color="auto"/>
        <w:right w:val="none" w:sz="0" w:space="0" w:color="auto"/>
      </w:divBdr>
    </w:div>
    <w:div w:id="2064937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EA745B-4091-474B-9667-CB880761C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1165</TotalTime>
  <Pages>39</Pages>
  <Words>6383</Words>
  <Characters>36388</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DELL</cp:lastModifiedBy>
  <cp:revision>226</cp:revision>
  <cp:lastPrinted>2014-07-06T20:27:00Z</cp:lastPrinted>
  <dcterms:created xsi:type="dcterms:W3CDTF">2013-08-20T05:38:00Z</dcterms:created>
  <dcterms:modified xsi:type="dcterms:W3CDTF">2018-02-19T12:35:00Z</dcterms:modified>
</cp:coreProperties>
</file>